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18A0" w:rsidRPr="009F5F08" w:rsidRDefault="009F5F08" w:rsidP="00D53E64">
      <w:pPr>
        <w:rPr>
          <w:sz w:val="28"/>
          <w:szCs w:val="28"/>
        </w:rPr>
      </w:pPr>
      <w:r w:rsidRPr="009F5F08">
        <w:rPr>
          <w:sz w:val="28"/>
          <w:szCs w:val="28"/>
        </w:rPr>
        <w:t>2014 TN 104</w:t>
      </w:r>
    </w:p>
    <w:p w:rsidR="00BB18A0" w:rsidRDefault="00BB18A0" w:rsidP="00D53E64"/>
    <w:p w:rsidR="00AE2060" w:rsidRDefault="00AE2060" w:rsidP="00AE2060">
      <w:pPr>
        <w:ind w:left="1440" w:firstLine="720"/>
        <w:rPr>
          <w:sz w:val="96"/>
          <w:szCs w:val="96"/>
        </w:rPr>
      </w:pPr>
    </w:p>
    <w:p w:rsidR="00AE2060" w:rsidRDefault="00AE2060" w:rsidP="00AE2060">
      <w:pPr>
        <w:ind w:left="1440" w:firstLine="720"/>
        <w:rPr>
          <w:sz w:val="96"/>
          <w:szCs w:val="96"/>
        </w:rPr>
      </w:pPr>
    </w:p>
    <w:p w:rsidR="00AE2060" w:rsidRDefault="00CB7B13" w:rsidP="00CB7B13">
      <w:pPr>
        <w:ind w:left="2160" w:firstLine="435"/>
        <w:rPr>
          <w:sz w:val="96"/>
          <w:szCs w:val="96"/>
        </w:rPr>
      </w:pPr>
      <w:r>
        <w:rPr>
          <w:sz w:val="96"/>
          <w:szCs w:val="96"/>
        </w:rPr>
        <w:t xml:space="preserve">  INLAND WATERWAYS:</w:t>
      </w:r>
    </w:p>
    <w:p w:rsidR="00CB7B13" w:rsidRDefault="00CB7B13" w:rsidP="00AE2060">
      <w:pPr>
        <w:ind w:left="1440" w:firstLine="720"/>
        <w:rPr>
          <w:sz w:val="96"/>
          <w:szCs w:val="96"/>
        </w:rPr>
      </w:pPr>
    </w:p>
    <w:p w:rsidR="00BB18A0" w:rsidRPr="00AE2060" w:rsidRDefault="00CB7B13" w:rsidP="00AE2060">
      <w:pPr>
        <w:ind w:left="1440" w:firstLine="720"/>
        <w:rPr>
          <w:sz w:val="96"/>
          <w:szCs w:val="96"/>
        </w:rPr>
      </w:pPr>
      <w:r>
        <w:rPr>
          <w:sz w:val="96"/>
          <w:szCs w:val="96"/>
        </w:rPr>
        <w:t xml:space="preserve"> </w:t>
      </w:r>
      <w:r w:rsidR="00AE2060" w:rsidRPr="00AE2060">
        <w:rPr>
          <w:sz w:val="96"/>
          <w:szCs w:val="96"/>
        </w:rPr>
        <w:t>Hybrid Ferry</w:t>
      </w:r>
    </w:p>
    <w:p w:rsidR="00BB18A0" w:rsidRDefault="00BB18A0" w:rsidP="00D53E64"/>
    <w:p w:rsidR="00BB18A0" w:rsidRDefault="00BB18A0" w:rsidP="00D53E64"/>
    <w:p w:rsidR="00BB18A0" w:rsidRDefault="00BB18A0" w:rsidP="00D53E64"/>
    <w:p w:rsidR="00BB18A0" w:rsidRDefault="00BB18A0" w:rsidP="00D53E64"/>
    <w:p w:rsidR="00BB18A0" w:rsidRDefault="00BB18A0" w:rsidP="00D53E64"/>
    <w:p w:rsidR="00BB18A0" w:rsidRDefault="00BB18A0" w:rsidP="00D53E64"/>
    <w:p w:rsidR="00BB18A0" w:rsidRDefault="00BB18A0" w:rsidP="00D53E64"/>
    <w:p w:rsidR="00BB18A0" w:rsidRDefault="00BB18A0" w:rsidP="00D53E64"/>
    <w:p w:rsidR="00BB18A0" w:rsidRDefault="00BB18A0" w:rsidP="00D53E64"/>
    <w:p w:rsidR="00BB18A0" w:rsidRDefault="00BB18A0" w:rsidP="00D53E64"/>
    <w:p w:rsidR="00BB18A0" w:rsidRDefault="00BB18A0" w:rsidP="00D53E64"/>
    <w:p w:rsidR="00BB18A0" w:rsidRDefault="00BB18A0" w:rsidP="00D53E64"/>
    <w:p w:rsidR="00BB18A0" w:rsidRDefault="00BB18A0" w:rsidP="00D53E64"/>
    <w:p w:rsidR="00BB18A0" w:rsidRDefault="00BB18A0" w:rsidP="00D53E64"/>
    <w:p w:rsidR="00AE2060" w:rsidRDefault="00AE2060" w:rsidP="00AE2060">
      <w:pPr>
        <w:spacing w:after="200" w:line="276" w:lineRule="auto"/>
        <w:jc w:val="center"/>
        <w:rPr>
          <w:rFonts w:hAnsi="Arial" w:cs="Arial"/>
          <w:color w:val="000000"/>
          <w:sz w:val="32"/>
          <w:szCs w:val="32"/>
        </w:rPr>
      </w:pPr>
    </w:p>
    <w:p w:rsidR="00AE2060" w:rsidRDefault="00AE2060" w:rsidP="00AE2060">
      <w:pPr>
        <w:spacing w:after="200" w:line="276" w:lineRule="auto"/>
        <w:jc w:val="center"/>
        <w:rPr>
          <w:rFonts w:hAnsi="Arial" w:cs="Arial"/>
          <w:color w:val="000000"/>
          <w:sz w:val="32"/>
          <w:szCs w:val="32"/>
        </w:rPr>
      </w:pPr>
      <w:bookmarkStart w:id="0" w:name="_GoBack"/>
      <w:bookmarkEnd w:id="0"/>
    </w:p>
    <w:p w:rsidR="00AE2060" w:rsidRDefault="00AE2060" w:rsidP="00AE2060">
      <w:pPr>
        <w:spacing w:after="200" w:line="276" w:lineRule="auto"/>
        <w:jc w:val="center"/>
        <w:rPr>
          <w:rFonts w:hAnsi="Arial" w:cs="Arial"/>
          <w:color w:val="000000"/>
          <w:sz w:val="32"/>
          <w:szCs w:val="32"/>
        </w:rPr>
      </w:pPr>
    </w:p>
    <w:p w:rsidR="00AE2060" w:rsidRDefault="00AE2060" w:rsidP="00AE2060">
      <w:pPr>
        <w:spacing w:after="200" w:line="276" w:lineRule="auto"/>
        <w:jc w:val="center"/>
        <w:rPr>
          <w:rFonts w:hAnsi="Arial" w:cs="Arial"/>
          <w:color w:val="000000"/>
          <w:sz w:val="32"/>
          <w:szCs w:val="32"/>
        </w:rPr>
      </w:pPr>
    </w:p>
    <w:p w:rsidR="00AE2060" w:rsidRPr="009F5F08" w:rsidRDefault="00AE2060" w:rsidP="00AE2060">
      <w:pPr>
        <w:spacing w:after="200" w:line="276" w:lineRule="auto"/>
        <w:jc w:val="center"/>
        <w:rPr>
          <w:rFonts w:hAnsi="Arial" w:cs="Arial"/>
          <w:color w:val="000000"/>
          <w:sz w:val="36"/>
          <w:szCs w:val="36"/>
        </w:rPr>
      </w:pPr>
      <w:r>
        <w:rPr>
          <w:rFonts w:hAnsi="Arial" w:cs="Arial"/>
          <w:color w:val="000000"/>
          <w:sz w:val="32"/>
          <w:szCs w:val="32"/>
        </w:rPr>
        <w:t>Ajay Khatri</w:t>
      </w:r>
      <w:r w:rsidR="007D6ADA">
        <w:rPr>
          <w:rFonts w:hAnsi="Arial" w:cs="Arial"/>
          <w:color w:val="000000"/>
          <w:sz w:val="32"/>
          <w:szCs w:val="32"/>
        </w:rPr>
        <w:t xml:space="preserve">         </w:t>
      </w:r>
      <w:r w:rsidR="007D6ADA" w:rsidRPr="009F5F08">
        <w:rPr>
          <w:sz w:val="36"/>
          <w:szCs w:val="36"/>
        </w:rPr>
        <w:t>Id : 201437TN104</w:t>
      </w:r>
    </w:p>
    <w:p w:rsidR="00AE2060" w:rsidRPr="00991C32" w:rsidRDefault="00AE2060" w:rsidP="00AE2060">
      <w:pPr>
        <w:spacing w:after="200" w:line="276" w:lineRule="auto"/>
        <w:jc w:val="center"/>
        <w:rPr>
          <w:rFonts w:hAnsi="Arial" w:cs="Arial"/>
          <w:color w:val="000000"/>
          <w:sz w:val="32"/>
          <w:szCs w:val="32"/>
        </w:rPr>
      </w:pPr>
      <w:r w:rsidRPr="00991C32">
        <w:rPr>
          <w:rFonts w:hAnsi="Arial" w:cs="Arial"/>
          <w:color w:val="000000"/>
          <w:sz w:val="32"/>
          <w:szCs w:val="32"/>
        </w:rPr>
        <w:t>B.TECH NAUTICAL TECHNOLOGY</w:t>
      </w:r>
    </w:p>
    <w:p w:rsidR="00AE2060" w:rsidRPr="00991C32" w:rsidRDefault="00AE2060" w:rsidP="00AE2060">
      <w:pPr>
        <w:spacing w:after="200" w:line="276" w:lineRule="auto"/>
        <w:jc w:val="center"/>
        <w:rPr>
          <w:rFonts w:hAnsi="Arial" w:cs="Arial"/>
          <w:color w:val="000000"/>
          <w:sz w:val="32"/>
          <w:szCs w:val="32"/>
        </w:rPr>
      </w:pPr>
      <w:r w:rsidRPr="00991C32">
        <w:rPr>
          <w:rFonts w:hAnsi="Arial" w:cs="Arial"/>
          <w:color w:val="000000"/>
          <w:sz w:val="32"/>
          <w:szCs w:val="32"/>
        </w:rPr>
        <w:t>TOLANI MARITIME INSTITUTE</w:t>
      </w:r>
    </w:p>
    <w:p w:rsidR="00AE2060" w:rsidRPr="00991C32" w:rsidRDefault="00AE2060" w:rsidP="00AE2060">
      <w:pPr>
        <w:spacing w:after="200" w:line="276" w:lineRule="auto"/>
        <w:jc w:val="center"/>
        <w:rPr>
          <w:rFonts w:hAnsi="Arial" w:cs="Arial"/>
          <w:color w:val="000000"/>
          <w:sz w:val="32"/>
          <w:szCs w:val="32"/>
        </w:rPr>
      </w:pPr>
      <w:r w:rsidRPr="00991C32">
        <w:rPr>
          <w:rFonts w:hAnsi="Arial" w:cs="Arial"/>
          <w:color w:val="000000"/>
          <w:sz w:val="32"/>
          <w:szCs w:val="32"/>
        </w:rPr>
        <w:t>INDURI, PUNE, INDIA</w:t>
      </w:r>
    </w:p>
    <w:p w:rsidR="00AE2060" w:rsidRPr="00AE2060" w:rsidRDefault="00AE2060" w:rsidP="00AE2060">
      <w:pPr>
        <w:spacing w:after="200" w:line="276" w:lineRule="auto"/>
        <w:jc w:val="center"/>
        <w:rPr>
          <w:rFonts w:hAnsi="Arial" w:cs="Arial"/>
          <w:color w:val="000000"/>
          <w:sz w:val="32"/>
          <w:szCs w:val="32"/>
          <w:u w:val="single"/>
        </w:rPr>
      </w:pPr>
      <w:r w:rsidRPr="00AE2060">
        <w:rPr>
          <w:u w:val="single"/>
        </w:rPr>
        <w:t>ajaykhatri.12@gmail.com</w:t>
      </w:r>
      <w:hyperlink r:id="rId6" w:history="1"/>
    </w:p>
    <w:p w:rsidR="00BB18A0" w:rsidRDefault="00BB18A0" w:rsidP="00D53E64"/>
    <w:p w:rsidR="00BB18A0" w:rsidRDefault="00BB18A0" w:rsidP="00D53E64"/>
    <w:p w:rsidR="00BB18A0" w:rsidRDefault="00BB18A0" w:rsidP="00D53E64"/>
    <w:p w:rsidR="00BB18A0" w:rsidRDefault="00BB18A0" w:rsidP="00D53E64"/>
    <w:p w:rsidR="00BB18A0" w:rsidRDefault="00BB18A0" w:rsidP="00D53E64"/>
    <w:p w:rsidR="00BB18A0" w:rsidRDefault="00BB18A0" w:rsidP="00D53E64"/>
    <w:p w:rsidR="00CB7B13" w:rsidRDefault="00CB7B13" w:rsidP="00D53E64"/>
    <w:p w:rsidR="00CB7B13" w:rsidRDefault="00CB7B13" w:rsidP="00D53E64"/>
    <w:p w:rsidR="00CB7B13" w:rsidRDefault="00CB7B13" w:rsidP="00D53E64"/>
    <w:p w:rsidR="00BB18A0" w:rsidRDefault="00BB18A0" w:rsidP="00D53E64"/>
    <w:p w:rsidR="00BB18A0" w:rsidRDefault="00BB18A0" w:rsidP="00D53E64"/>
    <w:p w:rsidR="00BB18A0" w:rsidRDefault="00BB18A0" w:rsidP="00D53E64"/>
    <w:p w:rsidR="00BB18A0" w:rsidRDefault="00BB18A0" w:rsidP="00D53E64"/>
    <w:p w:rsidR="00AE2060" w:rsidRDefault="00AE2060" w:rsidP="009453C5">
      <w:pPr>
        <w:ind w:left="2160" w:firstLine="720"/>
      </w:pPr>
    </w:p>
    <w:p w:rsidR="00BB18A0" w:rsidRDefault="00BB18A0" w:rsidP="009453C5">
      <w:pPr>
        <w:ind w:left="2160" w:firstLine="720"/>
      </w:pPr>
      <w:r>
        <w:lastRenderedPageBreak/>
        <w:t>Abstract:</w:t>
      </w:r>
    </w:p>
    <w:p w:rsidR="00BB18A0" w:rsidRDefault="00BB18A0" w:rsidP="00D53E64"/>
    <w:p w:rsidR="00AF4CA3" w:rsidRDefault="00CB7B13" w:rsidP="00D53E64">
      <w:r>
        <w:t>Ferry</w:t>
      </w:r>
      <w:r w:rsidR="00D53E64">
        <w:t xml:space="preserve"> generating its own power (using solar power) , hence 40% less fuel consumption</w:t>
      </w:r>
      <w:r w:rsidR="00AF4CA3">
        <w:t>.</w:t>
      </w:r>
    </w:p>
    <w:p w:rsidR="00D53E64" w:rsidRDefault="00AF4CA3" w:rsidP="00D53E64">
      <w:r>
        <w:t>(Can also use wind energy by building a wind tunnel around the ferry)</w:t>
      </w:r>
      <w:r w:rsidR="00D53E64">
        <w:t xml:space="preserve"> </w:t>
      </w:r>
    </w:p>
    <w:p w:rsidR="00D53E64" w:rsidRDefault="00D53E64" w:rsidP="00D53E64">
      <w:r>
        <w:t xml:space="preserve">For inland transportation in river Ganga (Allahabad to Varanasi*)                               </w:t>
      </w:r>
      <w:r w:rsidRPr="00E5555A">
        <w:rPr>
          <w:sz w:val="16"/>
          <w:szCs w:val="16"/>
        </w:rPr>
        <w:t>*proposed</w:t>
      </w:r>
      <w:r>
        <w:t xml:space="preserve">                             </w:t>
      </w:r>
    </w:p>
    <w:p w:rsidR="00D53E64" w:rsidRPr="00D53E64" w:rsidRDefault="00BB18A0" w:rsidP="00D53E64">
      <w:r>
        <w:t xml:space="preserve">A </w:t>
      </w:r>
      <w:r w:rsidR="00D53E64">
        <w:t>ship connecting two pilgrim places (Allahabad and Varanasi) , using Solar power in conju</w:t>
      </w:r>
      <w:r w:rsidR="00693744">
        <w:t>n</w:t>
      </w:r>
      <w:r w:rsidR="00D53E64">
        <w:t xml:space="preserve">ction with diesel </w:t>
      </w:r>
      <w:r>
        <w:t>oil to generate electricity as to fed azipods</w:t>
      </w:r>
      <w:r w:rsidR="00D53E64">
        <w:t xml:space="preserve"> in order to propel the ship. Additionally smoke filters attached on the funnel with further aid with reduction of air pollution.</w:t>
      </w:r>
      <w:r>
        <w:t xml:space="preserve"> </w:t>
      </w:r>
      <w:r w:rsidR="00D53E64">
        <w:t xml:space="preserve">Also, </w:t>
      </w:r>
      <w:r w:rsidR="00D53E64" w:rsidRPr="00DA45B9">
        <w:rPr>
          <w:color w:val="FF0000"/>
        </w:rPr>
        <w:t xml:space="preserve">anti-grounding </w:t>
      </w:r>
      <w:r w:rsidR="00D53E64">
        <w:t xml:space="preserve">feature to be added taking in consideration the nature of seabed and shallow water. </w:t>
      </w:r>
      <w:r>
        <w:t>Hence environment is given prime importance.</w:t>
      </w:r>
    </w:p>
    <w:p w:rsidR="00D53E64" w:rsidRDefault="00D53E64" w:rsidP="00D53E64">
      <w:r>
        <w:t>Key features:</w:t>
      </w:r>
    </w:p>
    <w:p w:rsidR="00D53E64" w:rsidRDefault="00D53E64" w:rsidP="00D53E64">
      <w:pPr>
        <w:pStyle w:val="ListParagraph"/>
        <w:numPr>
          <w:ilvl w:val="0"/>
          <w:numId w:val="1"/>
        </w:numPr>
      </w:pPr>
      <w:r>
        <w:t>Environment Friendly (uses solar power)</w:t>
      </w:r>
    </w:p>
    <w:p w:rsidR="00D53E64" w:rsidRDefault="00D53E64" w:rsidP="00D53E64">
      <w:pPr>
        <w:pStyle w:val="ListParagraph"/>
        <w:numPr>
          <w:ilvl w:val="0"/>
          <w:numId w:val="1"/>
        </w:numPr>
      </w:pPr>
      <w:r>
        <w:t>40% less fuel consumption</w:t>
      </w:r>
    </w:p>
    <w:p w:rsidR="00D53E64" w:rsidRDefault="00D53E64" w:rsidP="00D53E64">
      <w:pPr>
        <w:pStyle w:val="ListParagraph"/>
        <w:numPr>
          <w:ilvl w:val="0"/>
          <w:numId w:val="1"/>
        </w:numPr>
      </w:pPr>
      <w:r>
        <w:t>Anti-Grounding feature</w:t>
      </w:r>
    </w:p>
    <w:p w:rsidR="00D53E64" w:rsidRDefault="00D53E64" w:rsidP="00D53E64">
      <w:pPr>
        <w:pStyle w:val="ListParagraph"/>
        <w:numPr>
          <w:ilvl w:val="0"/>
          <w:numId w:val="1"/>
        </w:numPr>
      </w:pPr>
      <w:r>
        <w:t>Quick maneuverability</w:t>
      </w:r>
      <w:r w:rsidR="001C44E3">
        <w:t xml:space="preserve"> ( No rudder used )</w:t>
      </w:r>
    </w:p>
    <w:p w:rsidR="00D53E64" w:rsidRDefault="00D53E64" w:rsidP="00D53E64">
      <w:pPr>
        <w:pStyle w:val="ListParagraph"/>
        <w:numPr>
          <w:ilvl w:val="0"/>
          <w:numId w:val="1"/>
        </w:numPr>
      </w:pPr>
      <w:r>
        <w:t>Inland transportation</w:t>
      </w:r>
    </w:p>
    <w:p w:rsidR="00D53E64" w:rsidRDefault="00D53E64" w:rsidP="00D53E64">
      <w:pPr>
        <w:pStyle w:val="ListParagraph"/>
        <w:numPr>
          <w:ilvl w:val="0"/>
          <w:numId w:val="1"/>
        </w:numPr>
      </w:pPr>
      <w:r>
        <w:t>Tourism</w:t>
      </w:r>
    </w:p>
    <w:p w:rsidR="00D53E64" w:rsidRDefault="00D53E64" w:rsidP="00D53E64">
      <w:pPr>
        <w:pStyle w:val="ListParagraph"/>
        <w:numPr>
          <w:ilvl w:val="0"/>
          <w:numId w:val="1"/>
        </w:numPr>
      </w:pPr>
      <w:r>
        <w:t>Aid to traffic</w:t>
      </w:r>
    </w:p>
    <w:p w:rsidR="00D53E64" w:rsidRDefault="00D53E64" w:rsidP="00D53E64">
      <w:pPr>
        <w:pStyle w:val="ListParagraph"/>
      </w:pPr>
      <w:r>
        <w:t xml:space="preserve">  </w:t>
      </w:r>
    </w:p>
    <w:p w:rsidR="00D53E64" w:rsidRDefault="00D53E64" w:rsidP="00D53E64">
      <w:pPr>
        <w:pStyle w:val="ListParagraph"/>
        <w:numPr>
          <w:ilvl w:val="0"/>
          <w:numId w:val="2"/>
        </w:numPr>
      </w:pPr>
      <w:r>
        <w:t>Environment Friendly : Uses clean fuel and harness energy (solar energy)</w:t>
      </w:r>
    </w:p>
    <w:p w:rsidR="00D53E64" w:rsidRDefault="00D53E64" w:rsidP="00D53E64">
      <w:pPr>
        <w:pStyle w:val="ListParagraph"/>
        <w:ind w:left="2880"/>
      </w:pPr>
      <w:r>
        <w:t xml:space="preserve">   (Energy can also be generated using wind turbines on the hull by making a wind tunnel , taking care of hydrodynamics)</w:t>
      </w:r>
    </w:p>
    <w:p w:rsidR="00D53E64" w:rsidRDefault="00D53E64" w:rsidP="00D53E64">
      <w:pPr>
        <w:pStyle w:val="ListParagraph"/>
        <w:numPr>
          <w:ilvl w:val="0"/>
          <w:numId w:val="2"/>
        </w:numPr>
      </w:pPr>
      <w:r>
        <w:t xml:space="preserve">40% less fuel consumption: Uses solar power as fuel to run the engine. A full solar           </w:t>
      </w:r>
    </w:p>
    <w:p w:rsidR="001C44E3" w:rsidRDefault="00D53E64" w:rsidP="00D53E64">
      <w:pPr>
        <w:pStyle w:val="ListParagraph"/>
      </w:pPr>
      <w:r>
        <w:t xml:space="preserve">                   </w:t>
      </w:r>
      <w:r>
        <w:tab/>
      </w:r>
      <w:r>
        <w:tab/>
        <w:t xml:space="preserve">          field is to be setup which wi</w:t>
      </w:r>
      <w:r w:rsidR="001C44E3">
        <w:t>ll harness sufficient energy to</w:t>
      </w:r>
      <w:r>
        <w:tab/>
      </w:r>
      <w:r>
        <w:tab/>
      </w:r>
      <w:r>
        <w:tab/>
        <w:t xml:space="preserve">          </w:t>
      </w:r>
      <w:r w:rsidR="00BB18A0">
        <w:t>run the electric motors</w:t>
      </w:r>
    </w:p>
    <w:p w:rsidR="009A7FE4" w:rsidRDefault="009A7FE4" w:rsidP="009A7FE4">
      <w:pPr>
        <w:pStyle w:val="ListParagraph"/>
        <w:numPr>
          <w:ilvl w:val="0"/>
          <w:numId w:val="2"/>
        </w:numPr>
      </w:pPr>
      <w:r>
        <w:t>Anti-Grounding feature: Uses ultrasonic waves to scan sea bed ahead of bow.</w:t>
      </w:r>
    </w:p>
    <w:p w:rsidR="009A7FE4" w:rsidRDefault="009A7FE4" w:rsidP="009A7FE4">
      <w:pPr>
        <w:pStyle w:val="ListParagraph"/>
        <w:numPr>
          <w:ilvl w:val="0"/>
          <w:numId w:val="2"/>
        </w:numPr>
      </w:pPr>
      <w:r>
        <w:t xml:space="preserve">Quick maneuverability: No rudder is used. Propeller itself turns hence no chance of       </w:t>
      </w:r>
    </w:p>
    <w:p w:rsidR="009A7FE4" w:rsidRDefault="009A7FE4" w:rsidP="009A7FE4">
      <w:pPr>
        <w:pStyle w:val="ListParagraph"/>
        <w:ind w:left="2160"/>
      </w:pPr>
      <w:r>
        <w:t xml:space="preserve">               rudder failure.</w:t>
      </w:r>
      <w:r w:rsidR="00BB18A0">
        <w:t xml:space="preserve"> Hence able to overcome limitations of rudder </w:t>
      </w:r>
    </w:p>
    <w:p w:rsidR="00BB18A0" w:rsidRDefault="00BB18A0" w:rsidP="009A7FE4">
      <w:pPr>
        <w:pStyle w:val="ListParagraph"/>
        <w:ind w:left="2160"/>
      </w:pPr>
    </w:p>
    <w:p w:rsidR="009A7FE4" w:rsidRDefault="009A7FE4" w:rsidP="009A7FE4">
      <w:pPr>
        <w:pStyle w:val="ListParagraph"/>
      </w:pPr>
    </w:p>
    <w:p w:rsidR="009A7FE4" w:rsidRDefault="009A7FE4" w:rsidP="009A7FE4">
      <w:pPr>
        <w:pStyle w:val="ListParagraph"/>
        <w:ind w:left="2160"/>
      </w:pPr>
      <w:r>
        <w:t xml:space="preserve">       </w:t>
      </w:r>
    </w:p>
    <w:p w:rsidR="009A7FE4" w:rsidRDefault="009A7FE4" w:rsidP="009A7FE4">
      <w:pPr>
        <w:ind w:left="3600"/>
      </w:pPr>
      <w:r>
        <w:t xml:space="preserve"> </w:t>
      </w:r>
    </w:p>
    <w:p w:rsidR="00BB18A0" w:rsidRDefault="00BB18A0" w:rsidP="009A7FE4">
      <w:pPr>
        <w:ind w:left="3600"/>
      </w:pPr>
    </w:p>
    <w:p w:rsidR="00BB18A0" w:rsidRDefault="00BB18A0" w:rsidP="009A7FE4">
      <w:pPr>
        <w:ind w:left="3600"/>
      </w:pPr>
    </w:p>
    <w:p w:rsidR="00BB18A0" w:rsidRDefault="00BB18A0" w:rsidP="009A7FE4">
      <w:pPr>
        <w:ind w:left="3600"/>
      </w:pPr>
    </w:p>
    <w:p w:rsidR="00BB18A0" w:rsidRDefault="00BB18A0" w:rsidP="009A7FE4">
      <w:pPr>
        <w:ind w:left="3600"/>
      </w:pPr>
    </w:p>
    <w:p w:rsidR="00BB18A0" w:rsidRDefault="00BB18A0" w:rsidP="009A7FE4">
      <w:pPr>
        <w:ind w:left="3600"/>
      </w:pPr>
    </w:p>
    <w:p w:rsidR="00AE2060" w:rsidRDefault="00AE2060" w:rsidP="00BB18A0">
      <w:pPr>
        <w:ind w:left="3600"/>
        <w:rPr>
          <w:sz w:val="28"/>
          <w:szCs w:val="28"/>
        </w:rPr>
      </w:pPr>
    </w:p>
    <w:p w:rsidR="00BB18A0" w:rsidRPr="00286939" w:rsidRDefault="00BB18A0" w:rsidP="00BB18A0">
      <w:pPr>
        <w:ind w:left="3600"/>
        <w:rPr>
          <w:sz w:val="28"/>
          <w:szCs w:val="28"/>
        </w:rPr>
      </w:pPr>
      <w:r w:rsidRPr="00286939">
        <w:rPr>
          <w:sz w:val="28"/>
          <w:szCs w:val="28"/>
        </w:rPr>
        <w:lastRenderedPageBreak/>
        <w:t>Introduction:</w:t>
      </w:r>
    </w:p>
    <w:p w:rsidR="007946D6" w:rsidRPr="00286939" w:rsidRDefault="00C045F6" w:rsidP="00286939">
      <w:pPr>
        <w:pStyle w:val="NormalWeb"/>
        <w:shd w:val="clear" w:color="auto" w:fill="FFFFFF"/>
        <w:suppressAutoHyphens/>
        <w:spacing w:before="0" w:beforeAutospacing="0" w:after="150" w:afterAutospacing="0"/>
        <w:jc w:val="both"/>
        <w:rPr>
          <w:rFonts w:asciiTheme="majorHAnsi" w:hAnsiTheme="majorHAnsi"/>
        </w:rPr>
      </w:pPr>
      <w:r w:rsidRPr="00286939">
        <w:rPr>
          <w:rFonts w:asciiTheme="majorHAnsi" w:hAnsiTheme="majorHAnsi" w:cs="Arial"/>
          <w:shd w:val="clear" w:color="auto" w:fill="FFFFFF"/>
        </w:rPr>
        <w:t>The Ganges is the most sacred river to</w:t>
      </w:r>
      <w:r w:rsidRPr="00286939">
        <w:rPr>
          <w:rStyle w:val="apple-converted-space"/>
          <w:rFonts w:asciiTheme="majorHAnsi" w:hAnsiTheme="majorHAnsi" w:cs="Arial"/>
          <w:shd w:val="clear" w:color="auto" w:fill="FFFFFF"/>
        </w:rPr>
        <w:t> </w:t>
      </w:r>
      <w:r w:rsidRPr="00286939">
        <w:rPr>
          <w:rFonts w:asciiTheme="majorHAnsi" w:hAnsiTheme="majorHAnsi" w:cs="Arial"/>
          <w:shd w:val="clear" w:color="auto" w:fill="FFFFFF"/>
        </w:rPr>
        <w:t>Hindus.</w:t>
      </w:r>
      <w:r w:rsidRPr="00286939">
        <w:rPr>
          <w:rStyle w:val="apple-converted-space"/>
          <w:rFonts w:asciiTheme="majorHAnsi" w:hAnsiTheme="majorHAnsi" w:cs="Arial"/>
          <w:shd w:val="clear" w:color="auto" w:fill="FFFFFF"/>
        </w:rPr>
        <w:t> </w:t>
      </w:r>
      <w:r w:rsidRPr="00286939">
        <w:rPr>
          <w:rFonts w:asciiTheme="majorHAnsi" w:hAnsiTheme="majorHAnsi" w:cs="Arial"/>
          <w:shd w:val="clear" w:color="auto" w:fill="FFFFFF"/>
        </w:rPr>
        <w:t>It is also a lifeline to millions of Indians who live along its course and depend on it for their daily needs.</w:t>
      </w:r>
      <w:r w:rsidRPr="00286939">
        <w:rPr>
          <w:rStyle w:val="apple-converted-space"/>
          <w:rFonts w:asciiTheme="majorHAnsi" w:hAnsiTheme="majorHAnsi" w:cs="Arial"/>
          <w:shd w:val="clear" w:color="auto" w:fill="FFFFFF"/>
        </w:rPr>
        <w:t> </w:t>
      </w:r>
      <w:r w:rsidRPr="00286939">
        <w:rPr>
          <w:rFonts w:asciiTheme="majorHAnsi" w:hAnsiTheme="majorHAnsi" w:cs="Arial"/>
          <w:shd w:val="clear" w:color="auto" w:fill="FFFFFF"/>
        </w:rPr>
        <w:t>It is worshipped as the goddess</w:t>
      </w:r>
      <w:r w:rsidRPr="00286939">
        <w:rPr>
          <w:rStyle w:val="apple-converted-space"/>
          <w:rFonts w:asciiTheme="majorHAnsi" w:hAnsiTheme="majorHAnsi" w:cs="Arial"/>
          <w:shd w:val="clear" w:color="auto" w:fill="FFFFFF"/>
        </w:rPr>
        <w:t> </w:t>
      </w:r>
      <w:r w:rsidRPr="00286939">
        <w:rPr>
          <w:rFonts w:asciiTheme="majorHAnsi" w:hAnsiTheme="majorHAnsi" w:cs="Arial"/>
          <w:i/>
          <w:iCs/>
          <w:shd w:val="clear" w:color="auto" w:fill="FFFFFF"/>
        </w:rPr>
        <w:t>Ganga</w:t>
      </w:r>
      <w:r w:rsidRPr="00286939">
        <w:rPr>
          <w:rStyle w:val="apple-converted-space"/>
          <w:rFonts w:asciiTheme="majorHAnsi" w:hAnsiTheme="majorHAnsi" w:cs="Arial"/>
          <w:shd w:val="clear" w:color="auto" w:fill="FFFFFF"/>
        </w:rPr>
        <w:t> </w:t>
      </w:r>
      <w:r w:rsidRPr="00286939">
        <w:rPr>
          <w:rFonts w:asciiTheme="majorHAnsi" w:hAnsiTheme="majorHAnsi" w:cs="Arial"/>
          <w:shd w:val="clear" w:color="auto" w:fill="FFFFFF"/>
        </w:rPr>
        <w:t>in</w:t>
      </w:r>
      <w:r w:rsidRPr="00286939">
        <w:rPr>
          <w:rStyle w:val="apple-converted-space"/>
          <w:rFonts w:asciiTheme="majorHAnsi" w:hAnsiTheme="majorHAnsi" w:cs="Arial"/>
          <w:shd w:val="clear" w:color="auto" w:fill="FFFFFF"/>
        </w:rPr>
        <w:t> </w:t>
      </w:r>
      <w:r w:rsidRPr="00286939">
        <w:rPr>
          <w:rFonts w:asciiTheme="majorHAnsi" w:hAnsiTheme="majorHAnsi" w:cs="Arial"/>
          <w:shd w:val="clear" w:color="auto" w:fill="FFFFFF"/>
        </w:rPr>
        <w:t>Hinduism.</w:t>
      </w:r>
      <w:r w:rsidRPr="00286939">
        <w:rPr>
          <w:rStyle w:val="apple-converted-space"/>
          <w:rFonts w:asciiTheme="majorHAnsi" w:hAnsiTheme="majorHAnsi" w:cs="Arial"/>
          <w:shd w:val="clear" w:color="auto" w:fill="FFFFFF"/>
        </w:rPr>
        <w:t> </w:t>
      </w:r>
      <w:r w:rsidRPr="00286939">
        <w:rPr>
          <w:rFonts w:asciiTheme="majorHAnsi" w:hAnsiTheme="majorHAnsi" w:cs="Arial"/>
          <w:shd w:val="clear" w:color="auto" w:fill="FFFFFF"/>
        </w:rPr>
        <w:t xml:space="preserve">It has also been important historically, with many former </w:t>
      </w:r>
      <w:r w:rsidR="00286939">
        <w:rPr>
          <w:rFonts w:asciiTheme="majorHAnsi" w:hAnsiTheme="majorHAnsi" w:cs="Arial"/>
          <w:shd w:val="clear" w:color="auto" w:fill="FFFFFF"/>
        </w:rPr>
        <w:t xml:space="preserve">provincial or imperial capital (such as </w:t>
      </w:r>
      <w:r w:rsidR="00286939" w:rsidRPr="00286939">
        <w:rPr>
          <w:rFonts w:asciiTheme="majorHAnsi" w:hAnsiTheme="majorHAnsi" w:cs="Arial"/>
          <w:shd w:val="clear" w:color="auto" w:fill="FFFFFF"/>
        </w:rPr>
        <w:t>Pataliputra,</w:t>
      </w:r>
      <w:r w:rsidR="00286939" w:rsidRPr="00286939">
        <w:rPr>
          <w:rStyle w:val="apple-converted-space"/>
          <w:rFonts w:asciiTheme="majorHAnsi" w:hAnsiTheme="majorHAnsi" w:cs="Arial"/>
          <w:shd w:val="clear" w:color="auto" w:fill="FFFFFF"/>
        </w:rPr>
        <w:t> </w:t>
      </w:r>
      <w:r w:rsidR="00286939" w:rsidRPr="00286939">
        <w:rPr>
          <w:rFonts w:asciiTheme="majorHAnsi" w:hAnsiTheme="majorHAnsi" w:cs="Arial"/>
          <w:shd w:val="clear" w:color="auto" w:fill="FFFFFF"/>
        </w:rPr>
        <w:t>Kannauj,</w:t>
      </w:r>
      <w:r w:rsidR="00286939" w:rsidRPr="00286939">
        <w:rPr>
          <w:rStyle w:val="apple-converted-space"/>
          <w:rFonts w:asciiTheme="majorHAnsi" w:hAnsiTheme="majorHAnsi" w:cs="Arial"/>
          <w:shd w:val="clear" w:color="auto" w:fill="FFFFFF"/>
        </w:rPr>
        <w:t> </w:t>
      </w:r>
      <w:r w:rsidR="00286939" w:rsidRPr="00286939">
        <w:rPr>
          <w:rFonts w:asciiTheme="majorHAnsi" w:hAnsiTheme="majorHAnsi" w:cs="Arial"/>
          <w:shd w:val="clear" w:color="auto" w:fill="FFFFFF"/>
        </w:rPr>
        <w:t>Kara,</w:t>
      </w:r>
      <w:r w:rsidR="00286939" w:rsidRPr="00286939">
        <w:rPr>
          <w:rStyle w:val="apple-converted-space"/>
          <w:rFonts w:asciiTheme="majorHAnsi" w:hAnsiTheme="majorHAnsi" w:cs="Arial"/>
          <w:shd w:val="clear" w:color="auto" w:fill="FFFFFF"/>
        </w:rPr>
        <w:t> </w:t>
      </w:r>
      <w:r w:rsidR="00286939" w:rsidRPr="00286939">
        <w:rPr>
          <w:rFonts w:asciiTheme="majorHAnsi" w:hAnsiTheme="majorHAnsi" w:cs="Arial"/>
          <w:shd w:val="clear" w:color="auto" w:fill="FFFFFF"/>
        </w:rPr>
        <w:t>Kashi,</w:t>
      </w:r>
      <w:r w:rsidR="00286939" w:rsidRPr="00286939">
        <w:rPr>
          <w:rStyle w:val="apple-converted-space"/>
          <w:rFonts w:asciiTheme="majorHAnsi" w:hAnsiTheme="majorHAnsi" w:cs="Arial"/>
          <w:shd w:val="clear" w:color="auto" w:fill="FFFFFF"/>
        </w:rPr>
        <w:t> </w:t>
      </w:r>
      <w:r w:rsidR="00286939" w:rsidRPr="00286939">
        <w:rPr>
          <w:rFonts w:asciiTheme="majorHAnsi" w:hAnsiTheme="majorHAnsi" w:cs="Arial"/>
          <w:shd w:val="clear" w:color="auto" w:fill="FFFFFF"/>
        </w:rPr>
        <w:t>Patna</w:t>
      </w:r>
      <w:r w:rsidR="00286939">
        <w:rPr>
          <w:rFonts w:asciiTheme="majorHAnsi" w:hAnsiTheme="majorHAnsi" w:cs="Arial"/>
          <w:shd w:val="clear" w:color="auto" w:fill="FFFFFF"/>
        </w:rPr>
        <w:t xml:space="preserve">,Bhagalpur,                                                                                                   </w:t>
      </w:r>
      <w:r w:rsidRPr="00286939">
        <w:rPr>
          <w:rFonts w:asciiTheme="majorHAnsi" w:hAnsiTheme="majorHAnsi" w:cs="Arial"/>
          <w:shd w:val="clear" w:color="auto" w:fill="FFFFFF"/>
        </w:rPr>
        <w:t>Murshidabad,</w:t>
      </w:r>
      <w:r w:rsidRPr="00286939">
        <w:rPr>
          <w:rStyle w:val="apple-converted-space"/>
          <w:rFonts w:asciiTheme="majorHAnsi" w:hAnsiTheme="majorHAnsi" w:cs="Arial"/>
          <w:shd w:val="clear" w:color="auto" w:fill="FFFFFF"/>
        </w:rPr>
        <w:t> </w:t>
      </w:r>
      <w:r w:rsidRPr="00286939">
        <w:rPr>
          <w:rFonts w:asciiTheme="majorHAnsi" w:hAnsiTheme="majorHAnsi" w:cs="Arial"/>
          <w:shd w:val="clear" w:color="auto" w:fill="FFFFFF"/>
        </w:rPr>
        <w:t>Baharampur,</w:t>
      </w:r>
      <w:r w:rsidRPr="00286939">
        <w:rPr>
          <w:rStyle w:val="apple-converted-space"/>
          <w:rFonts w:asciiTheme="majorHAnsi" w:hAnsiTheme="majorHAnsi" w:cs="Arial"/>
          <w:shd w:val="clear" w:color="auto" w:fill="FFFFFF"/>
        </w:rPr>
        <w:t> </w:t>
      </w:r>
      <w:r w:rsidRPr="00286939">
        <w:rPr>
          <w:rFonts w:asciiTheme="majorHAnsi" w:hAnsiTheme="majorHAnsi" w:cs="Arial"/>
          <w:shd w:val="clear" w:color="auto" w:fill="FFFFFF"/>
        </w:rPr>
        <w:t>Kampilya, and</w:t>
      </w:r>
      <w:r w:rsidRPr="00286939">
        <w:rPr>
          <w:rStyle w:val="apple-converted-space"/>
          <w:rFonts w:asciiTheme="majorHAnsi" w:hAnsiTheme="majorHAnsi" w:cs="Arial"/>
          <w:shd w:val="clear" w:color="auto" w:fill="FFFFFF"/>
        </w:rPr>
        <w:t> </w:t>
      </w:r>
      <w:r w:rsidRPr="00286939">
        <w:rPr>
          <w:rFonts w:asciiTheme="majorHAnsi" w:hAnsiTheme="majorHAnsi" w:cs="Arial"/>
          <w:shd w:val="clear" w:color="auto" w:fill="FFFFFF"/>
        </w:rPr>
        <w:t xml:space="preserve">Kolkata) located on its banks. </w:t>
      </w:r>
      <w:r w:rsidR="007946D6" w:rsidRPr="00286939">
        <w:rPr>
          <w:rFonts w:asciiTheme="majorHAnsi" w:hAnsiTheme="majorHAnsi"/>
        </w:rPr>
        <w:t xml:space="preserve">The bulk of the traffic on the Ganga is not made up of large ships carrying industrial cargo such as ores and machinery, but of smaller boats belonging to people who have been using the river for many generations. In the 18th century, most boats carried salt </w:t>
      </w:r>
      <w:r w:rsidRPr="00286939">
        <w:rPr>
          <w:rFonts w:asciiTheme="majorHAnsi" w:hAnsiTheme="majorHAnsi"/>
        </w:rPr>
        <w:t xml:space="preserve">and sand with a </w:t>
      </w:r>
      <w:r w:rsidR="007946D6" w:rsidRPr="00286939">
        <w:rPr>
          <w:rFonts w:asciiTheme="majorHAnsi" w:hAnsiTheme="majorHAnsi"/>
        </w:rPr>
        <w:t>few others carrying cotton and other goods.</w:t>
      </w:r>
      <w:r w:rsidR="007946D6" w:rsidRPr="00286939">
        <w:rPr>
          <w:rStyle w:val="apple-converted-space"/>
          <w:rFonts w:asciiTheme="majorHAnsi" w:hAnsiTheme="majorHAnsi"/>
        </w:rPr>
        <w:t> </w:t>
      </w:r>
      <w:r w:rsidR="007946D6" w:rsidRPr="00286939">
        <w:rPr>
          <w:rFonts w:asciiTheme="majorHAnsi" w:hAnsiTheme="majorHAnsi"/>
        </w:rPr>
        <w:t>Today, sand and timber make up the bulk of the cargo being transported. Excavation of sand from the river banks for sale to the construction industry is common along the Allahabad-Varanasi stretch. While this is largely mechanised with JCBs doing the heavy digging, the design of the boats used for this purpose has not changed over centuries.</w:t>
      </w:r>
      <w:r w:rsidR="00693744" w:rsidRPr="00286939">
        <w:rPr>
          <w:rFonts w:asciiTheme="majorHAnsi" w:hAnsiTheme="majorHAnsi"/>
        </w:rPr>
        <w:t xml:space="preserve"> </w:t>
      </w:r>
      <w:r w:rsidR="007946D6" w:rsidRPr="00286939">
        <w:rPr>
          <w:rFonts w:asciiTheme="majorHAnsi" w:hAnsiTheme="majorHAnsi"/>
        </w:rPr>
        <w:t xml:space="preserve">Most villagers who live by the banks of the river also own small boats. </w:t>
      </w:r>
    </w:p>
    <w:p w:rsidR="00286939" w:rsidRDefault="00693744" w:rsidP="00286939">
      <w:pPr>
        <w:pStyle w:val="NormalWeb"/>
        <w:shd w:val="clear" w:color="auto" w:fill="FFFFFF"/>
        <w:suppressAutoHyphens/>
        <w:spacing w:before="0" w:beforeAutospacing="0" w:after="150" w:afterAutospacing="0"/>
        <w:rPr>
          <w:rFonts w:asciiTheme="minorHAnsi" w:hAnsiTheme="minorHAnsi"/>
        </w:rPr>
      </w:pPr>
      <w:r w:rsidRPr="00286939">
        <w:rPr>
          <w:rFonts w:asciiTheme="minorHAnsi" w:hAnsiTheme="minorHAnsi"/>
        </w:rPr>
        <w:t xml:space="preserve">Hence inland waterways in India needs to be promoted. </w:t>
      </w:r>
      <w:r w:rsidR="00286939">
        <w:rPr>
          <w:rFonts w:asciiTheme="minorHAnsi" w:hAnsiTheme="minorHAnsi"/>
        </w:rPr>
        <w:t>There is a great need to empower tourism in inland waterways.</w:t>
      </w:r>
    </w:p>
    <w:p w:rsidR="00286939" w:rsidRDefault="00286939" w:rsidP="00286939">
      <w:pPr>
        <w:pStyle w:val="NormalWeb"/>
        <w:shd w:val="clear" w:color="auto" w:fill="FFFFFF"/>
        <w:suppressAutoHyphens/>
        <w:spacing w:before="0" w:beforeAutospacing="0" w:after="150" w:afterAutospacing="0"/>
        <w:rPr>
          <w:rFonts w:asciiTheme="minorHAnsi" w:hAnsiTheme="minorHAnsi"/>
        </w:rPr>
      </w:pPr>
    </w:p>
    <w:p w:rsidR="00286939" w:rsidRDefault="00286939" w:rsidP="00286939">
      <w:pPr>
        <w:pStyle w:val="NormalWeb"/>
        <w:shd w:val="clear" w:color="auto" w:fill="FFFFFF"/>
        <w:suppressAutoHyphens/>
        <w:spacing w:before="0" w:beforeAutospacing="0" w:after="150" w:afterAutospacing="0"/>
        <w:rPr>
          <w:rFonts w:asciiTheme="minorHAnsi" w:hAnsiTheme="minorHAnsi"/>
          <w:sz w:val="28"/>
          <w:szCs w:val="28"/>
        </w:rPr>
      </w:pPr>
      <w:r>
        <w:rPr>
          <w:rFonts w:asciiTheme="minorHAnsi" w:hAnsiTheme="minorHAnsi"/>
        </w:rPr>
        <w:tab/>
      </w:r>
      <w:r>
        <w:rPr>
          <w:rFonts w:asciiTheme="minorHAnsi" w:hAnsiTheme="minorHAnsi"/>
        </w:rPr>
        <w:tab/>
      </w:r>
      <w:r>
        <w:rPr>
          <w:rFonts w:asciiTheme="minorHAnsi" w:hAnsiTheme="minorHAnsi"/>
        </w:rPr>
        <w:tab/>
      </w:r>
      <w:r>
        <w:rPr>
          <w:rFonts w:asciiTheme="minorHAnsi" w:hAnsiTheme="minorHAnsi"/>
        </w:rPr>
        <w:tab/>
      </w:r>
      <w:r>
        <w:rPr>
          <w:rFonts w:asciiTheme="minorHAnsi" w:hAnsiTheme="minorHAnsi"/>
        </w:rPr>
        <w:tab/>
      </w:r>
      <w:r w:rsidRPr="00286939">
        <w:rPr>
          <w:rFonts w:asciiTheme="minorHAnsi" w:hAnsiTheme="minorHAnsi"/>
          <w:sz w:val="28"/>
          <w:szCs w:val="28"/>
        </w:rPr>
        <w:t>The Concept:</w:t>
      </w:r>
    </w:p>
    <w:p w:rsidR="00286939" w:rsidRPr="00281F58" w:rsidRDefault="00286939" w:rsidP="00286939">
      <w:pPr>
        <w:rPr>
          <w:sz w:val="24"/>
          <w:szCs w:val="24"/>
        </w:rPr>
      </w:pPr>
      <w:r w:rsidRPr="00281F58">
        <w:rPr>
          <w:sz w:val="24"/>
          <w:szCs w:val="24"/>
        </w:rPr>
        <w:t>To design a passenger ferry generating its own power (using solar power) , hence 40% less fuel consumption contributing to less pollution.</w:t>
      </w:r>
      <w:r w:rsidR="00281F58" w:rsidRPr="00281F58">
        <w:rPr>
          <w:sz w:val="24"/>
          <w:szCs w:val="24"/>
        </w:rPr>
        <w:t xml:space="preserve"> </w:t>
      </w:r>
      <w:r w:rsidR="00281F58">
        <w:rPr>
          <w:sz w:val="24"/>
          <w:szCs w:val="24"/>
        </w:rPr>
        <w:t>This will connect</w:t>
      </w:r>
      <w:r w:rsidR="00281F58" w:rsidRPr="00281F58">
        <w:rPr>
          <w:sz w:val="24"/>
          <w:szCs w:val="24"/>
        </w:rPr>
        <w:t xml:space="preserve"> two pilgrim places (Allahabad and Varanasi) , </w:t>
      </w:r>
      <w:r w:rsidR="00281F58">
        <w:rPr>
          <w:sz w:val="24"/>
          <w:szCs w:val="24"/>
        </w:rPr>
        <w:t>and will use</w:t>
      </w:r>
      <w:r w:rsidR="00281F58" w:rsidRPr="00281F58">
        <w:rPr>
          <w:sz w:val="24"/>
          <w:szCs w:val="24"/>
        </w:rPr>
        <w:t xml:space="preserve"> Solar power in conjunction with diesel oil to generate electricity as to fe</w:t>
      </w:r>
      <w:r w:rsidR="00281F58">
        <w:rPr>
          <w:sz w:val="24"/>
          <w:szCs w:val="24"/>
        </w:rPr>
        <w:t>e</w:t>
      </w:r>
      <w:r w:rsidR="00281F58" w:rsidRPr="00281F58">
        <w:rPr>
          <w:sz w:val="24"/>
          <w:szCs w:val="24"/>
        </w:rPr>
        <w:t>d azipods in order to propel it.</w:t>
      </w:r>
      <w:r w:rsidR="00281F58">
        <w:rPr>
          <w:sz w:val="24"/>
          <w:szCs w:val="24"/>
        </w:rPr>
        <w:t xml:space="preserve"> Moreover various advanced equipments are used in order to make it Environment Friendly. </w:t>
      </w:r>
      <w:r w:rsidRPr="00281F58">
        <w:rPr>
          <w:sz w:val="24"/>
          <w:szCs w:val="24"/>
        </w:rPr>
        <w:t xml:space="preserve">This passenger ferry will be equipped with </w:t>
      </w:r>
      <w:r w:rsidR="00281F58" w:rsidRPr="00281F58">
        <w:rPr>
          <w:sz w:val="24"/>
          <w:szCs w:val="24"/>
        </w:rPr>
        <w:t>all luxuries and safety in the prime concern for the passengers.</w:t>
      </w:r>
      <w:r w:rsidRPr="00281F58">
        <w:rPr>
          <w:sz w:val="24"/>
          <w:szCs w:val="24"/>
        </w:rPr>
        <w:t xml:space="preserve"> </w:t>
      </w:r>
    </w:p>
    <w:p w:rsidR="00281F58" w:rsidRDefault="00286939" w:rsidP="00286939">
      <w:pPr>
        <w:rPr>
          <w:sz w:val="24"/>
          <w:szCs w:val="24"/>
        </w:rPr>
      </w:pPr>
      <w:r w:rsidRPr="00281F58">
        <w:rPr>
          <w:sz w:val="24"/>
          <w:szCs w:val="24"/>
        </w:rPr>
        <w:t xml:space="preserve">For inland transportation in river Ganga (Allahabad to Varanasi*)                               </w:t>
      </w:r>
      <w:r w:rsidRPr="00281F58">
        <w:rPr>
          <w:sz w:val="16"/>
          <w:szCs w:val="16"/>
        </w:rPr>
        <w:t>*proposed</w:t>
      </w:r>
      <w:r w:rsidRPr="00281F58">
        <w:rPr>
          <w:sz w:val="24"/>
          <w:szCs w:val="24"/>
        </w:rPr>
        <w:t xml:space="preserve">                 </w:t>
      </w:r>
    </w:p>
    <w:p w:rsidR="00281F58" w:rsidRDefault="00281F58" w:rsidP="00286939">
      <w:pPr>
        <w:rPr>
          <w:sz w:val="24"/>
          <w:szCs w:val="24"/>
        </w:rPr>
      </w:pPr>
    </w:p>
    <w:p w:rsidR="00281F58" w:rsidRDefault="00281F58" w:rsidP="00286939">
      <w:pPr>
        <w:rPr>
          <w:sz w:val="24"/>
          <w:szCs w:val="24"/>
        </w:rPr>
      </w:pPr>
      <w:r>
        <w:rPr>
          <w:sz w:val="24"/>
          <w:szCs w:val="24"/>
        </w:rPr>
        <w:tab/>
      </w:r>
      <w:r>
        <w:rPr>
          <w:sz w:val="24"/>
          <w:szCs w:val="24"/>
        </w:rPr>
        <w:tab/>
      </w:r>
      <w:r>
        <w:rPr>
          <w:sz w:val="24"/>
          <w:szCs w:val="24"/>
        </w:rPr>
        <w:tab/>
      </w:r>
      <w:r>
        <w:rPr>
          <w:sz w:val="24"/>
          <w:szCs w:val="24"/>
        </w:rPr>
        <w:tab/>
      </w:r>
      <w:r>
        <w:rPr>
          <w:sz w:val="24"/>
          <w:szCs w:val="24"/>
        </w:rPr>
        <w:tab/>
        <w:t xml:space="preserve"> </w:t>
      </w:r>
    </w:p>
    <w:p w:rsidR="00281F58" w:rsidRDefault="00281F58" w:rsidP="00286939">
      <w:pPr>
        <w:rPr>
          <w:sz w:val="24"/>
          <w:szCs w:val="24"/>
        </w:rPr>
      </w:pPr>
    </w:p>
    <w:p w:rsidR="00281F58" w:rsidRDefault="00281F58" w:rsidP="00286939">
      <w:pPr>
        <w:rPr>
          <w:sz w:val="24"/>
          <w:szCs w:val="24"/>
        </w:rPr>
      </w:pPr>
    </w:p>
    <w:p w:rsidR="00281F58" w:rsidRDefault="00281F58" w:rsidP="00286939">
      <w:pPr>
        <w:rPr>
          <w:sz w:val="24"/>
          <w:szCs w:val="24"/>
        </w:rPr>
      </w:pPr>
    </w:p>
    <w:p w:rsidR="00281F58" w:rsidRDefault="00281F58" w:rsidP="00281F58">
      <w:pPr>
        <w:ind w:left="2880" w:firstLine="720"/>
        <w:rPr>
          <w:sz w:val="28"/>
          <w:szCs w:val="28"/>
        </w:rPr>
      </w:pPr>
      <w:r>
        <w:rPr>
          <w:sz w:val="24"/>
          <w:szCs w:val="24"/>
        </w:rPr>
        <w:t xml:space="preserve"> </w:t>
      </w:r>
      <w:r w:rsidRPr="00281F58">
        <w:rPr>
          <w:sz w:val="28"/>
          <w:szCs w:val="28"/>
        </w:rPr>
        <w:t>Scope</w:t>
      </w:r>
      <w:r>
        <w:rPr>
          <w:sz w:val="28"/>
          <w:szCs w:val="28"/>
        </w:rPr>
        <w:t>:</w:t>
      </w:r>
    </w:p>
    <w:p w:rsidR="00281F58" w:rsidRDefault="00286939" w:rsidP="00286939">
      <w:pPr>
        <w:rPr>
          <w:sz w:val="24"/>
          <w:szCs w:val="24"/>
        </w:rPr>
      </w:pPr>
      <w:r w:rsidRPr="00281F58">
        <w:rPr>
          <w:sz w:val="28"/>
          <w:szCs w:val="28"/>
        </w:rPr>
        <w:t xml:space="preserve"> </w:t>
      </w:r>
      <w:r w:rsidR="00281F58">
        <w:rPr>
          <w:sz w:val="24"/>
          <w:szCs w:val="24"/>
        </w:rPr>
        <w:t>Cities: Allahabad to Varansi</w:t>
      </w:r>
    </w:p>
    <w:p w:rsidR="00281F58" w:rsidRDefault="00281F58" w:rsidP="00286939">
      <w:pPr>
        <w:rPr>
          <w:sz w:val="24"/>
          <w:szCs w:val="24"/>
        </w:rPr>
      </w:pPr>
      <w:r>
        <w:rPr>
          <w:sz w:val="24"/>
          <w:szCs w:val="24"/>
        </w:rPr>
        <w:t xml:space="preserve"> Can be used around the year except rainy season as :</w:t>
      </w:r>
    </w:p>
    <w:p w:rsidR="00281F58" w:rsidRPr="00281F58" w:rsidRDefault="00281F58" w:rsidP="00281F58">
      <w:pPr>
        <w:pStyle w:val="ListParagraph"/>
        <w:numPr>
          <w:ilvl w:val="0"/>
          <w:numId w:val="3"/>
        </w:numPr>
        <w:rPr>
          <w:szCs w:val="24"/>
        </w:rPr>
      </w:pPr>
      <w:r w:rsidRPr="00281F58">
        <w:rPr>
          <w:szCs w:val="24"/>
        </w:rPr>
        <w:t>River gets flooded.</w:t>
      </w:r>
    </w:p>
    <w:p w:rsidR="00281F58" w:rsidRPr="00281F58" w:rsidRDefault="00281F58" w:rsidP="00281F58">
      <w:pPr>
        <w:pStyle w:val="ListParagraph"/>
        <w:numPr>
          <w:ilvl w:val="0"/>
          <w:numId w:val="3"/>
        </w:numPr>
        <w:rPr>
          <w:szCs w:val="24"/>
        </w:rPr>
      </w:pPr>
      <w:r w:rsidRPr="00281F58">
        <w:rPr>
          <w:szCs w:val="24"/>
        </w:rPr>
        <w:t>Very less tourist visit the place during rainy season.</w:t>
      </w:r>
    </w:p>
    <w:p w:rsidR="00281F58" w:rsidRDefault="00281F58" w:rsidP="00281F58">
      <w:pPr>
        <w:pStyle w:val="ListParagraph"/>
        <w:numPr>
          <w:ilvl w:val="0"/>
          <w:numId w:val="3"/>
        </w:numPr>
        <w:rPr>
          <w:szCs w:val="24"/>
        </w:rPr>
      </w:pPr>
      <w:r w:rsidRPr="00281F58">
        <w:rPr>
          <w:szCs w:val="24"/>
        </w:rPr>
        <w:t>No or minimum sunlight.</w:t>
      </w:r>
    </w:p>
    <w:p w:rsidR="00281F58" w:rsidRDefault="00281F58" w:rsidP="00281F58">
      <w:pPr>
        <w:rPr>
          <w:szCs w:val="24"/>
        </w:rPr>
      </w:pPr>
    </w:p>
    <w:p w:rsidR="00281F58" w:rsidRDefault="00281F58" w:rsidP="00281F58">
      <w:pPr>
        <w:rPr>
          <w:szCs w:val="24"/>
        </w:rPr>
      </w:pPr>
    </w:p>
    <w:p w:rsidR="00281F58" w:rsidRDefault="00281F58" w:rsidP="00281F58">
      <w:pPr>
        <w:rPr>
          <w:szCs w:val="24"/>
        </w:rPr>
      </w:pPr>
    </w:p>
    <w:p w:rsidR="00281F58" w:rsidRDefault="00281F58" w:rsidP="00281F58">
      <w:pPr>
        <w:rPr>
          <w:szCs w:val="24"/>
        </w:rPr>
      </w:pPr>
      <w:r>
        <w:rPr>
          <w:noProof/>
          <w:szCs w:val="24"/>
          <w:lang w:val="en-US"/>
        </w:rPr>
        <w:drawing>
          <wp:inline distT="0" distB="0" distL="0" distR="0">
            <wp:extent cx="4352925" cy="3457840"/>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re.PNG"/>
                    <pic:cNvPicPr/>
                  </pic:nvPicPr>
                  <pic:blipFill>
                    <a:blip r:embed="rId7">
                      <a:extLst>
                        <a:ext uri="{28A0092B-C50C-407E-A947-70E740481C1C}">
                          <a14:useLocalDpi xmlns:a14="http://schemas.microsoft.com/office/drawing/2010/main" val="0"/>
                        </a:ext>
                      </a:extLst>
                    </a:blip>
                    <a:stretch>
                      <a:fillRect/>
                    </a:stretch>
                  </pic:blipFill>
                  <pic:spPr>
                    <a:xfrm>
                      <a:off x="0" y="0"/>
                      <a:ext cx="4362266" cy="3465261"/>
                    </a:xfrm>
                    <a:prstGeom prst="rect">
                      <a:avLst/>
                    </a:prstGeom>
                  </pic:spPr>
                </pic:pic>
              </a:graphicData>
            </a:graphic>
          </wp:inline>
        </w:drawing>
      </w:r>
    </w:p>
    <w:p w:rsidR="00281F58" w:rsidRDefault="00281F58" w:rsidP="00281F58">
      <w:pPr>
        <w:rPr>
          <w:szCs w:val="24"/>
        </w:rPr>
      </w:pPr>
    </w:p>
    <w:p w:rsidR="00281F58" w:rsidRDefault="00281F58" w:rsidP="00281F58">
      <w:pPr>
        <w:ind w:left="2880" w:firstLine="720"/>
        <w:rPr>
          <w:sz w:val="28"/>
          <w:szCs w:val="28"/>
        </w:rPr>
      </w:pPr>
      <w:r w:rsidRPr="00281F58">
        <w:rPr>
          <w:sz w:val="28"/>
          <w:szCs w:val="28"/>
        </w:rPr>
        <w:t>Working:</w:t>
      </w:r>
    </w:p>
    <w:p w:rsidR="00281F58" w:rsidRDefault="00281F58" w:rsidP="00281F58">
      <w:pPr>
        <w:rPr>
          <w:sz w:val="24"/>
          <w:szCs w:val="24"/>
        </w:rPr>
      </w:pPr>
      <w:r>
        <w:rPr>
          <w:sz w:val="24"/>
          <w:szCs w:val="24"/>
        </w:rPr>
        <w:t xml:space="preserve">This will use combination of power sources </w:t>
      </w:r>
      <w:r w:rsidR="00AF4CA3">
        <w:rPr>
          <w:sz w:val="24"/>
          <w:szCs w:val="24"/>
        </w:rPr>
        <w:t>to generate electricity to run the azipods.</w:t>
      </w:r>
    </w:p>
    <w:p w:rsidR="00AF4CA3" w:rsidRDefault="00AF4CA3" w:rsidP="00281F58">
      <w:pPr>
        <w:rPr>
          <w:sz w:val="24"/>
          <w:szCs w:val="24"/>
        </w:rPr>
      </w:pPr>
    </w:p>
    <w:p w:rsidR="00AF4CA3" w:rsidRPr="009453C5" w:rsidRDefault="00AF4CA3" w:rsidP="00281F58">
      <w:pPr>
        <w:rPr>
          <w:sz w:val="28"/>
          <w:szCs w:val="28"/>
        </w:rPr>
      </w:pPr>
      <w:r w:rsidRPr="009453C5">
        <w:rPr>
          <w:sz w:val="28"/>
          <w:szCs w:val="28"/>
        </w:rPr>
        <w:t>What are Azipods?</w:t>
      </w:r>
    </w:p>
    <w:p w:rsidR="00AF4CA3" w:rsidRPr="00AF4CA3" w:rsidRDefault="00AF4CA3" w:rsidP="00AF4CA3">
      <w:pPr>
        <w:pStyle w:val="NormalWeb"/>
        <w:shd w:val="clear" w:color="auto" w:fill="FFFFFF"/>
        <w:spacing w:before="120" w:beforeAutospacing="0" w:after="120" w:afterAutospacing="0"/>
        <w:rPr>
          <w:rFonts w:asciiTheme="minorHAnsi" w:hAnsiTheme="minorHAnsi" w:cs="Arial"/>
          <w:color w:val="222222"/>
        </w:rPr>
      </w:pPr>
      <w:r w:rsidRPr="00AF4CA3">
        <w:rPr>
          <w:rFonts w:asciiTheme="minorHAnsi" w:hAnsiTheme="minorHAnsi" w:cs="Arial"/>
          <w:color w:val="222222"/>
        </w:rPr>
        <w:t>In the traditional azimuth thrusters such as</w:t>
      </w:r>
      <w:r w:rsidRPr="00AF4CA3">
        <w:rPr>
          <w:rStyle w:val="apple-converted-space"/>
          <w:rFonts w:asciiTheme="minorHAnsi" w:hAnsiTheme="minorHAnsi" w:cs="Arial"/>
          <w:color w:val="222222"/>
        </w:rPr>
        <w:t> </w:t>
      </w:r>
      <w:r w:rsidRPr="00AF4CA3">
        <w:rPr>
          <w:rFonts w:asciiTheme="minorHAnsi" w:hAnsiTheme="minorHAnsi" w:cs="Arial"/>
          <w:color w:val="222222"/>
        </w:rPr>
        <w:t>Z-drive</w:t>
      </w:r>
      <w:r w:rsidRPr="00AF4CA3">
        <w:rPr>
          <w:rStyle w:val="apple-converted-space"/>
          <w:rFonts w:asciiTheme="minorHAnsi" w:hAnsiTheme="minorHAnsi" w:cs="Arial"/>
          <w:color w:val="222222"/>
        </w:rPr>
        <w:t> </w:t>
      </w:r>
      <w:r w:rsidRPr="00AF4CA3">
        <w:rPr>
          <w:rFonts w:asciiTheme="minorHAnsi" w:hAnsiTheme="minorHAnsi" w:cs="Arial"/>
          <w:color w:val="222222"/>
        </w:rPr>
        <w:t>and</w:t>
      </w:r>
      <w:r w:rsidRPr="00AF4CA3">
        <w:rPr>
          <w:rStyle w:val="apple-converted-space"/>
          <w:rFonts w:asciiTheme="minorHAnsi" w:hAnsiTheme="minorHAnsi" w:cs="Arial"/>
          <w:color w:val="222222"/>
        </w:rPr>
        <w:t> </w:t>
      </w:r>
      <w:r w:rsidRPr="00AF4CA3">
        <w:rPr>
          <w:rFonts w:asciiTheme="minorHAnsi" w:hAnsiTheme="minorHAnsi" w:cs="Arial"/>
          <w:color w:val="222222"/>
        </w:rPr>
        <w:t>L-drive</w:t>
      </w:r>
      <w:r w:rsidRPr="00AF4CA3">
        <w:rPr>
          <w:rStyle w:val="apple-converted-space"/>
          <w:rFonts w:asciiTheme="minorHAnsi" w:hAnsiTheme="minorHAnsi" w:cs="Arial"/>
          <w:color w:val="222222"/>
        </w:rPr>
        <w:t> </w:t>
      </w:r>
      <w:r w:rsidRPr="00AF4CA3">
        <w:rPr>
          <w:rFonts w:asciiTheme="minorHAnsi" w:hAnsiTheme="minorHAnsi" w:cs="Arial"/>
          <w:color w:val="222222"/>
        </w:rPr>
        <w:t>thrusters, the propeller is driven by an</w:t>
      </w:r>
      <w:r w:rsidRPr="00AF4CA3">
        <w:rPr>
          <w:rStyle w:val="apple-converted-space"/>
          <w:rFonts w:asciiTheme="minorHAnsi" w:hAnsiTheme="minorHAnsi" w:cs="Arial"/>
          <w:color w:val="222222"/>
        </w:rPr>
        <w:t> </w:t>
      </w:r>
      <w:r w:rsidRPr="00AF4CA3">
        <w:rPr>
          <w:rFonts w:asciiTheme="minorHAnsi" w:hAnsiTheme="minorHAnsi" w:cs="Arial"/>
          <w:color w:val="222222"/>
        </w:rPr>
        <w:t>electric motor</w:t>
      </w:r>
      <w:r w:rsidRPr="00AF4CA3">
        <w:rPr>
          <w:rStyle w:val="apple-converted-space"/>
          <w:rFonts w:asciiTheme="minorHAnsi" w:hAnsiTheme="minorHAnsi" w:cs="Arial"/>
          <w:color w:val="222222"/>
        </w:rPr>
        <w:t> </w:t>
      </w:r>
      <w:r w:rsidRPr="00AF4CA3">
        <w:rPr>
          <w:rFonts w:asciiTheme="minorHAnsi" w:hAnsiTheme="minorHAnsi" w:cs="Arial"/>
          <w:color w:val="222222"/>
        </w:rPr>
        <w:t>or a</w:t>
      </w:r>
      <w:r w:rsidRPr="00AF4CA3">
        <w:rPr>
          <w:rStyle w:val="apple-converted-space"/>
          <w:rFonts w:asciiTheme="minorHAnsi" w:hAnsiTheme="minorHAnsi" w:cs="Arial"/>
          <w:color w:val="222222"/>
        </w:rPr>
        <w:t> </w:t>
      </w:r>
      <w:r w:rsidRPr="00AF4CA3">
        <w:rPr>
          <w:rFonts w:asciiTheme="minorHAnsi" w:hAnsiTheme="minorHAnsi" w:cs="Arial"/>
          <w:color w:val="222222"/>
        </w:rPr>
        <w:t>diesel engine</w:t>
      </w:r>
      <w:r w:rsidRPr="00AF4CA3">
        <w:rPr>
          <w:rStyle w:val="apple-converted-space"/>
          <w:rFonts w:asciiTheme="minorHAnsi" w:hAnsiTheme="minorHAnsi" w:cs="Arial"/>
          <w:color w:val="222222"/>
        </w:rPr>
        <w:t> </w:t>
      </w:r>
      <w:r w:rsidRPr="00AF4CA3">
        <w:rPr>
          <w:rFonts w:asciiTheme="minorHAnsi" w:hAnsiTheme="minorHAnsi" w:cs="Arial"/>
          <w:color w:val="222222"/>
        </w:rPr>
        <w:t>inside the ship's hull. The propeller is coupled to the prime mover with shafts and</w:t>
      </w:r>
      <w:r w:rsidRPr="00AF4CA3">
        <w:rPr>
          <w:rStyle w:val="apple-converted-space"/>
          <w:rFonts w:asciiTheme="minorHAnsi" w:hAnsiTheme="minorHAnsi" w:cs="Arial"/>
          <w:color w:val="222222"/>
        </w:rPr>
        <w:t> </w:t>
      </w:r>
      <w:r w:rsidRPr="00AF4CA3">
        <w:rPr>
          <w:rFonts w:asciiTheme="minorHAnsi" w:hAnsiTheme="minorHAnsi" w:cs="Arial"/>
          <w:color w:val="222222"/>
        </w:rPr>
        <w:t>bevel gears</w:t>
      </w:r>
      <w:r w:rsidRPr="00AF4CA3">
        <w:rPr>
          <w:rStyle w:val="apple-converted-space"/>
          <w:rFonts w:asciiTheme="minorHAnsi" w:hAnsiTheme="minorHAnsi" w:cs="Arial"/>
          <w:color w:val="222222"/>
        </w:rPr>
        <w:t> </w:t>
      </w:r>
      <w:r w:rsidRPr="00AF4CA3">
        <w:rPr>
          <w:rFonts w:asciiTheme="minorHAnsi" w:hAnsiTheme="minorHAnsi" w:cs="Arial"/>
          <w:color w:val="222222"/>
        </w:rPr>
        <w:t>that allow rotating the propeller about a vertical axis. In the Azipod unit, the electric motor is mounted inside the propulsion unit and the propeller is connected directly to the motor shaft.</w:t>
      </w:r>
      <w:r w:rsidRPr="00AF4CA3">
        <w:rPr>
          <w:rStyle w:val="apple-converted-space"/>
          <w:rFonts w:asciiTheme="minorHAnsi" w:hAnsiTheme="minorHAnsi" w:cs="Arial"/>
          <w:color w:val="222222"/>
        </w:rPr>
        <w:t> </w:t>
      </w:r>
      <w:r w:rsidRPr="00AF4CA3">
        <w:rPr>
          <w:rFonts w:asciiTheme="minorHAnsi" w:hAnsiTheme="minorHAnsi" w:cs="Arial"/>
          <w:color w:val="222222"/>
        </w:rPr>
        <w:t>Electric power for the propulsion motor is conducted through</w:t>
      </w:r>
      <w:r w:rsidRPr="00AF4CA3">
        <w:rPr>
          <w:rStyle w:val="apple-converted-space"/>
          <w:rFonts w:asciiTheme="minorHAnsi" w:hAnsiTheme="minorHAnsi" w:cs="Arial"/>
          <w:color w:val="222222"/>
        </w:rPr>
        <w:t> </w:t>
      </w:r>
      <w:r w:rsidRPr="00AF4CA3">
        <w:rPr>
          <w:rFonts w:asciiTheme="minorHAnsi" w:hAnsiTheme="minorHAnsi" w:cs="Arial"/>
          <w:color w:val="222222"/>
        </w:rPr>
        <w:t>slip rings</w:t>
      </w:r>
      <w:r w:rsidRPr="00AF4CA3">
        <w:rPr>
          <w:rStyle w:val="apple-converted-space"/>
          <w:rFonts w:asciiTheme="minorHAnsi" w:hAnsiTheme="minorHAnsi" w:cs="Arial"/>
          <w:color w:val="222222"/>
        </w:rPr>
        <w:t> </w:t>
      </w:r>
      <w:r w:rsidRPr="00AF4CA3">
        <w:rPr>
          <w:rFonts w:asciiTheme="minorHAnsi" w:hAnsiTheme="minorHAnsi" w:cs="Arial"/>
          <w:color w:val="222222"/>
        </w:rPr>
        <w:t>that let the Azipod unit rotate 360 degrees about the vertical axis.</w:t>
      </w:r>
      <w:r w:rsidRPr="00AF4CA3">
        <w:rPr>
          <w:rStyle w:val="apple-converted-space"/>
          <w:rFonts w:asciiTheme="minorHAnsi" w:hAnsiTheme="minorHAnsi" w:cs="Arial"/>
          <w:color w:val="222222"/>
        </w:rPr>
        <w:t> </w:t>
      </w:r>
      <w:r w:rsidRPr="00AF4CA3">
        <w:rPr>
          <w:rFonts w:asciiTheme="minorHAnsi" w:hAnsiTheme="minorHAnsi" w:cs="Arial"/>
          <w:color w:val="222222"/>
        </w:rPr>
        <w:t>Because Azipod units utilize fixed-pitch propellers,</w:t>
      </w:r>
      <w:r w:rsidRPr="00AF4CA3">
        <w:rPr>
          <w:rStyle w:val="apple-converted-space"/>
          <w:rFonts w:asciiTheme="minorHAnsi" w:hAnsiTheme="minorHAnsi" w:cs="Arial"/>
          <w:color w:val="222222"/>
        </w:rPr>
        <w:t> </w:t>
      </w:r>
      <w:r w:rsidRPr="00AF4CA3">
        <w:rPr>
          <w:rFonts w:asciiTheme="minorHAnsi" w:hAnsiTheme="minorHAnsi" w:cs="Arial"/>
          <w:color w:val="222222"/>
        </w:rPr>
        <w:t>power is always fed through a</w:t>
      </w:r>
      <w:r w:rsidRPr="00AF4CA3">
        <w:rPr>
          <w:rStyle w:val="apple-converted-space"/>
          <w:rFonts w:asciiTheme="minorHAnsi" w:hAnsiTheme="minorHAnsi" w:cs="Arial"/>
          <w:color w:val="222222"/>
        </w:rPr>
        <w:t> </w:t>
      </w:r>
      <w:r w:rsidRPr="00AF4CA3">
        <w:rPr>
          <w:rFonts w:asciiTheme="minorHAnsi" w:hAnsiTheme="minorHAnsi" w:cs="Arial"/>
          <w:color w:val="222222"/>
        </w:rPr>
        <w:t>variable-frequency drive</w:t>
      </w:r>
      <w:r w:rsidRPr="00AF4CA3">
        <w:rPr>
          <w:rStyle w:val="apple-converted-space"/>
          <w:rFonts w:asciiTheme="minorHAnsi" w:hAnsiTheme="minorHAnsi" w:cs="Arial"/>
          <w:color w:val="222222"/>
        </w:rPr>
        <w:t> </w:t>
      </w:r>
      <w:r w:rsidRPr="00AF4CA3">
        <w:rPr>
          <w:rFonts w:asciiTheme="minorHAnsi" w:hAnsiTheme="minorHAnsi" w:cs="Arial"/>
          <w:color w:val="222222"/>
        </w:rPr>
        <w:t>or</w:t>
      </w:r>
      <w:r w:rsidRPr="00AF4CA3">
        <w:rPr>
          <w:rStyle w:val="apple-converted-space"/>
          <w:rFonts w:asciiTheme="minorHAnsi" w:hAnsiTheme="minorHAnsi" w:cs="Arial"/>
          <w:color w:val="222222"/>
        </w:rPr>
        <w:t> </w:t>
      </w:r>
      <w:r w:rsidRPr="00AF4CA3">
        <w:rPr>
          <w:rFonts w:asciiTheme="minorHAnsi" w:hAnsiTheme="minorHAnsi" w:cs="Arial"/>
          <w:color w:val="222222"/>
        </w:rPr>
        <w:t>cycloconverter</w:t>
      </w:r>
      <w:r w:rsidRPr="00AF4CA3">
        <w:rPr>
          <w:rStyle w:val="apple-converted-space"/>
          <w:rFonts w:asciiTheme="minorHAnsi" w:hAnsiTheme="minorHAnsi" w:cs="Arial"/>
          <w:color w:val="222222"/>
        </w:rPr>
        <w:t> </w:t>
      </w:r>
      <w:r w:rsidRPr="00AF4CA3">
        <w:rPr>
          <w:rFonts w:asciiTheme="minorHAnsi" w:hAnsiTheme="minorHAnsi" w:cs="Arial"/>
          <w:color w:val="222222"/>
        </w:rPr>
        <w:t>that allows speed and direction control of the propulsion motors.</w:t>
      </w:r>
    </w:p>
    <w:p w:rsidR="00AF4CA3" w:rsidRPr="00AF4CA3" w:rsidRDefault="00AF4CA3" w:rsidP="00AF4CA3">
      <w:pPr>
        <w:pStyle w:val="NormalWeb"/>
        <w:shd w:val="clear" w:color="auto" w:fill="FFFFFF"/>
        <w:spacing w:before="120" w:beforeAutospacing="0" w:after="120" w:afterAutospacing="0"/>
        <w:rPr>
          <w:rFonts w:asciiTheme="minorHAnsi" w:hAnsiTheme="minorHAnsi" w:cs="Arial"/>
          <w:color w:val="222222"/>
        </w:rPr>
      </w:pPr>
      <w:r w:rsidRPr="00AF4CA3">
        <w:rPr>
          <w:rFonts w:asciiTheme="minorHAnsi" w:hAnsiTheme="minorHAnsi" w:cs="Arial"/>
          <w:color w:val="222222"/>
        </w:rPr>
        <w:t>The pod's</w:t>
      </w:r>
      <w:r w:rsidRPr="00AF4CA3">
        <w:rPr>
          <w:rStyle w:val="apple-converted-space"/>
          <w:rFonts w:asciiTheme="minorHAnsi" w:hAnsiTheme="minorHAnsi" w:cs="Arial"/>
          <w:color w:val="222222"/>
        </w:rPr>
        <w:t> </w:t>
      </w:r>
      <w:r w:rsidRPr="00AF4CA3">
        <w:rPr>
          <w:rFonts w:asciiTheme="minorHAnsi" w:hAnsiTheme="minorHAnsi" w:cs="Arial"/>
          <w:color w:val="222222"/>
        </w:rPr>
        <w:t>propeller</w:t>
      </w:r>
      <w:r w:rsidRPr="00AF4CA3">
        <w:rPr>
          <w:rStyle w:val="apple-converted-space"/>
          <w:rFonts w:asciiTheme="minorHAnsi" w:hAnsiTheme="minorHAnsi" w:cs="Arial"/>
          <w:color w:val="222222"/>
        </w:rPr>
        <w:t> </w:t>
      </w:r>
      <w:r w:rsidRPr="00AF4CA3">
        <w:rPr>
          <w:rFonts w:asciiTheme="minorHAnsi" w:hAnsiTheme="minorHAnsi" w:cs="Arial"/>
          <w:color w:val="222222"/>
        </w:rPr>
        <w:t xml:space="preserve">usually faces forward because in this pulling (or tractor) configuration the propeller is more efficient due to operation in undisturbed flow. Because it can rotate around its mount axis, the pod can apply its thrust in any direction. Azimuth thrusters allow ships to be more </w:t>
      </w:r>
      <w:r w:rsidR="00AE2060" w:rsidRPr="00AF4CA3">
        <w:rPr>
          <w:rFonts w:asciiTheme="minorHAnsi" w:hAnsiTheme="minorHAnsi" w:cs="Arial"/>
          <w:color w:val="222222"/>
        </w:rPr>
        <w:t>manoeuvrable</w:t>
      </w:r>
      <w:r w:rsidRPr="00AF4CA3">
        <w:rPr>
          <w:rFonts w:asciiTheme="minorHAnsi" w:hAnsiTheme="minorHAnsi" w:cs="Arial"/>
          <w:color w:val="222222"/>
        </w:rPr>
        <w:t xml:space="preserve"> and enable them to travel backward nearly as efficiently as </w:t>
      </w:r>
      <w:r w:rsidRPr="00AF4CA3">
        <w:rPr>
          <w:rFonts w:asciiTheme="minorHAnsi" w:hAnsiTheme="minorHAnsi" w:cs="Arial"/>
          <w:color w:val="222222"/>
        </w:rPr>
        <w:lastRenderedPageBreak/>
        <w:t>they can travel forward. In order to get the most out of it, shiphandling training on</w:t>
      </w:r>
      <w:r w:rsidRPr="00AF4CA3">
        <w:rPr>
          <w:rStyle w:val="apple-converted-space"/>
          <w:rFonts w:asciiTheme="minorHAnsi" w:hAnsiTheme="minorHAnsi" w:cs="Arial"/>
          <w:color w:val="222222"/>
        </w:rPr>
        <w:t> </w:t>
      </w:r>
      <w:r w:rsidRPr="00AF4CA3">
        <w:rPr>
          <w:rFonts w:asciiTheme="minorHAnsi" w:hAnsiTheme="minorHAnsi" w:cs="Arial"/>
          <w:color w:val="222222"/>
        </w:rPr>
        <w:t>simulators</w:t>
      </w:r>
      <w:r w:rsidRPr="00AF4CA3">
        <w:rPr>
          <w:rStyle w:val="apple-converted-space"/>
          <w:rFonts w:asciiTheme="minorHAnsi" w:hAnsiTheme="minorHAnsi" w:cs="Arial"/>
          <w:color w:val="222222"/>
        </w:rPr>
        <w:t> </w:t>
      </w:r>
      <w:r w:rsidRPr="00AF4CA3">
        <w:rPr>
          <w:rFonts w:asciiTheme="minorHAnsi" w:hAnsiTheme="minorHAnsi" w:cs="Arial"/>
          <w:color w:val="222222"/>
        </w:rPr>
        <w:t>and</w:t>
      </w:r>
      <w:r w:rsidRPr="00AF4CA3">
        <w:rPr>
          <w:rStyle w:val="apple-converted-space"/>
          <w:rFonts w:asciiTheme="minorHAnsi" w:hAnsiTheme="minorHAnsi" w:cs="Arial"/>
          <w:color w:val="222222"/>
        </w:rPr>
        <w:t> </w:t>
      </w:r>
      <w:r w:rsidRPr="00AF4CA3">
        <w:rPr>
          <w:rFonts w:asciiTheme="minorHAnsi" w:hAnsiTheme="minorHAnsi" w:cs="Arial"/>
          <w:color w:val="222222"/>
        </w:rPr>
        <w:t>manned models</w:t>
      </w:r>
      <w:r w:rsidRPr="00AF4CA3">
        <w:rPr>
          <w:rStyle w:val="apple-converted-space"/>
          <w:rFonts w:asciiTheme="minorHAnsi" w:hAnsiTheme="minorHAnsi" w:cs="Arial"/>
          <w:color w:val="222222"/>
        </w:rPr>
        <w:t> </w:t>
      </w:r>
      <w:r w:rsidRPr="00AF4CA3">
        <w:rPr>
          <w:rFonts w:asciiTheme="minorHAnsi" w:hAnsiTheme="minorHAnsi" w:cs="Arial"/>
          <w:color w:val="222222"/>
        </w:rPr>
        <w:t>is required.</w:t>
      </w:r>
    </w:p>
    <w:p w:rsidR="00AF4CA3" w:rsidRPr="00AF4CA3" w:rsidRDefault="00AF4CA3" w:rsidP="00AF4CA3">
      <w:pPr>
        <w:pStyle w:val="NormalWeb"/>
        <w:shd w:val="clear" w:color="auto" w:fill="FFFFFF"/>
        <w:spacing w:before="120" w:beforeAutospacing="0" w:after="120" w:afterAutospacing="0"/>
        <w:rPr>
          <w:rFonts w:asciiTheme="minorHAnsi" w:hAnsiTheme="minorHAnsi" w:cs="Arial"/>
          <w:color w:val="222222"/>
        </w:rPr>
      </w:pPr>
      <w:r w:rsidRPr="00AF4CA3">
        <w:rPr>
          <w:rFonts w:asciiTheme="minorHAnsi" w:hAnsiTheme="minorHAnsi" w:cs="Arial"/>
          <w:color w:val="222222"/>
        </w:rPr>
        <w:t>The podded design typically achieved a 9% better fuel efficiency than the conventional propulsion system when it was first installed in the 1990s. Improvements to the conventional design have shrunk the gap to 6%-8%, but on the other hand the hydrodynamic flow around the Azipod has been improved by fin retrofits and a dynamic computer optimization of the respective operating angles of the pods in multipod installations, yielding overall efficiency improvements now in the range of 18%</w:t>
      </w:r>
      <w:r>
        <w:rPr>
          <w:rFonts w:asciiTheme="minorHAnsi" w:hAnsiTheme="minorHAnsi" w:cs="Arial"/>
          <w:color w:val="222222"/>
        </w:rPr>
        <w:t>.</w:t>
      </w:r>
    </w:p>
    <w:p w:rsidR="00AF4CA3" w:rsidRPr="00281F58" w:rsidRDefault="00AF4CA3" w:rsidP="00281F58">
      <w:pPr>
        <w:rPr>
          <w:sz w:val="24"/>
          <w:szCs w:val="24"/>
        </w:rPr>
      </w:pPr>
    </w:p>
    <w:p w:rsidR="00281F58" w:rsidRDefault="00AF4CA3" w:rsidP="00281F58">
      <w:pPr>
        <w:rPr>
          <w:szCs w:val="24"/>
        </w:rPr>
      </w:pPr>
      <w:r>
        <w:rPr>
          <w:szCs w:val="24"/>
        </w:rPr>
        <w:t xml:space="preserve">                                         </w:t>
      </w:r>
      <w:r>
        <w:rPr>
          <w:noProof/>
          <w:szCs w:val="24"/>
          <w:lang w:val="en-US"/>
        </w:rPr>
        <w:drawing>
          <wp:inline distT="0" distB="0" distL="0" distR="0">
            <wp:extent cx="3352800" cy="222961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800px-Mackinaw_WLBB-30_Azipod_thruster.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58557" cy="2233440"/>
                    </a:xfrm>
                    <a:prstGeom prst="rect">
                      <a:avLst/>
                    </a:prstGeom>
                  </pic:spPr>
                </pic:pic>
              </a:graphicData>
            </a:graphic>
          </wp:inline>
        </w:drawing>
      </w:r>
    </w:p>
    <w:p w:rsidR="00281F58" w:rsidRDefault="00281F58" w:rsidP="00281F58">
      <w:pPr>
        <w:rPr>
          <w:szCs w:val="24"/>
        </w:rPr>
      </w:pPr>
    </w:p>
    <w:p w:rsidR="00F765AC" w:rsidRDefault="00F765AC" w:rsidP="00F765AC">
      <w:pPr>
        <w:rPr>
          <w:szCs w:val="24"/>
        </w:rPr>
      </w:pPr>
    </w:p>
    <w:p w:rsidR="00F765AC" w:rsidRDefault="00F765AC" w:rsidP="00F765AC">
      <w:r>
        <w:t>Key features:</w:t>
      </w:r>
    </w:p>
    <w:p w:rsidR="00F765AC" w:rsidRDefault="00F765AC" w:rsidP="00F765AC">
      <w:pPr>
        <w:pStyle w:val="ListParagraph"/>
        <w:numPr>
          <w:ilvl w:val="0"/>
          <w:numId w:val="4"/>
        </w:numPr>
      </w:pPr>
      <w:r>
        <w:t xml:space="preserve">Environment Friendly </w:t>
      </w:r>
    </w:p>
    <w:p w:rsidR="00F765AC" w:rsidRDefault="00F765AC" w:rsidP="00F765AC">
      <w:pPr>
        <w:pStyle w:val="ListParagraph"/>
        <w:numPr>
          <w:ilvl w:val="0"/>
          <w:numId w:val="4"/>
        </w:numPr>
      </w:pPr>
      <w:r>
        <w:t>Anti-Grounding feature</w:t>
      </w:r>
    </w:p>
    <w:p w:rsidR="00F765AC" w:rsidRDefault="00F765AC" w:rsidP="00F765AC">
      <w:pPr>
        <w:pStyle w:val="ListParagraph"/>
        <w:numPr>
          <w:ilvl w:val="0"/>
          <w:numId w:val="4"/>
        </w:numPr>
      </w:pPr>
      <w:r>
        <w:t>Quick maneuverability ( No rudder used )</w:t>
      </w:r>
    </w:p>
    <w:p w:rsidR="00F765AC" w:rsidRDefault="00F765AC" w:rsidP="00F765AC">
      <w:pPr>
        <w:pStyle w:val="ListParagraph"/>
        <w:numPr>
          <w:ilvl w:val="0"/>
          <w:numId w:val="4"/>
        </w:numPr>
      </w:pPr>
      <w:r>
        <w:t>Inland transportation</w:t>
      </w:r>
    </w:p>
    <w:p w:rsidR="00F765AC" w:rsidRDefault="00F765AC" w:rsidP="00F765AC">
      <w:pPr>
        <w:pStyle w:val="ListParagraph"/>
        <w:numPr>
          <w:ilvl w:val="0"/>
          <w:numId w:val="4"/>
        </w:numPr>
      </w:pPr>
      <w:r>
        <w:t>Tourism</w:t>
      </w:r>
    </w:p>
    <w:p w:rsidR="00F765AC" w:rsidRDefault="00F765AC" w:rsidP="00F765AC">
      <w:pPr>
        <w:pStyle w:val="ListParagraph"/>
        <w:numPr>
          <w:ilvl w:val="0"/>
          <w:numId w:val="4"/>
        </w:numPr>
      </w:pPr>
      <w:r>
        <w:t>Aid to traffic</w:t>
      </w:r>
    </w:p>
    <w:p w:rsidR="00AF4CA3" w:rsidRDefault="00AF4CA3" w:rsidP="00281F58">
      <w:pPr>
        <w:rPr>
          <w:szCs w:val="24"/>
        </w:rPr>
      </w:pPr>
    </w:p>
    <w:p w:rsidR="00F765AC" w:rsidRPr="00F765AC" w:rsidRDefault="00F765AC" w:rsidP="00281F58">
      <w:pPr>
        <w:rPr>
          <w:sz w:val="32"/>
          <w:szCs w:val="32"/>
        </w:rPr>
      </w:pPr>
    </w:p>
    <w:p w:rsidR="00F765AC" w:rsidRPr="00F765AC" w:rsidRDefault="00F765AC" w:rsidP="00F765AC">
      <w:pPr>
        <w:pStyle w:val="ListParagraph"/>
        <w:numPr>
          <w:ilvl w:val="0"/>
          <w:numId w:val="5"/>
        </w:numPr>
        <w:rPr>
          <w:sz w:val="32"/>
          <w:szCs w:val="32"/>
        </w:rPr>
      </w:pPr>
      <w:r w:rsidRPr="00F765AC">
        <w:rPr>
          <w:sz w:val="32"/>
          <w:szCs w:val="32"/>
        </w:rPr>
        <w:t>Environment Friendly:</w:t>
      </w:r>
    </w:p>
    <w:p w:rsidR="00F765AC" w:rsidRPr="00F765AC" w:rsidRDefault="00F765AC" w:rsidP="00F765AC">
      <w:pPr>
        <w:pStyle w:val="ListParagraph"/>
        <w:ind w:left="2880" w:firstLine="720"/>
        <w:rPr>
          <w:sz w:val="30"/>
          <w:szCs w:val="30"/>
        </w:rPr>
      </w:pPr>
      <w:r w:rsidRPr="00F765AC">
        <w:rPr>
          <w:sz w:val="30"/>
          <w:szCs w:val="30"/>
        </w:rPr>
        <w:t>Geology:</w:t>
      </w:r>
    </w:p>
    <w:p w:rsidR="00F765AC" w:rsidRPr="00F765AC" w:rsidRDefault="00F765AC" w:rsidP="00F765AC">
      <w:pPr>
        <w:pStyle w:val="ListParagraph"/>
        <w:jc w:val="both"/>
        <w:rPr>
          <w:rFonts w:asciiTheme="minorHAnsi" w:hAnsiTheme="minorHAnsi" w:cs="Arial"/>
          <w:color w:val="2C2C2C"/>
          <w:szCs w:val="24"/>
          <w:shd w:val="clear" w:color="auto" w:fill="FFFFFF"/>
        </w:rPr>
      </w:pPr>
      <w:r w:rsidRPr="00F765AC">
        <w:rPr>
          <w:rFonts w:asciiTheme="minorHAnsi" w:hAnsiTheme="minorHAnsi" w:cs="Arial"/>
          <w:color w:val="2C2C2C"/>
          <w:szCs w:val="24"/>
          <w:shd w:val="clear" w:color="auto" w:fill="FFFFFF"/>
        </w:rPr>
        <w:t xml:space="preserve">Allahabad is popularly known as one of the holy places of Kumbh fair or Kumbh Mela or Kumbh fair. Which occurs in every six and twelve years. Another attractions of Allahabad is the Sangam or confluence of three holiest rivers in Hindu mythology , namely river Ganga, Yamuna and mythical Saraswati. As soon as you reach through the Ghats of Varanasi or Kashi. You will witness the Varansi's older traditions and its </w:t>
      </w:r>
      <w:r w:rsidRPr="00F765AC">
        <w:rPr>
          <w:rFonts w:asciiTheme="minorHAnsi" w:hAnsiTheme="minorHAnsi" w:cs="Arial"/>
          <w:color w:val="2C2C2C"/>
          <w:szCs w:val="24"/>
          <w:shd w:val="clear" w:color="auto" w:fill="FFFFFF"/>
        </w:rPr>
        <w:lastRenderedPageBreak/>
        <w:t xml:space="preserve">Gnages Ghats that complement the concept of divinity. Ghats of Ganges are the holiest spot in Varanasi. You can see pilgrims flocking the place to take holy dip in the divine river Ganges. There are numerous temples seen on the bank of the Ganges in Varanasi. Some of the prominent and </w:t>
      </w:r>
      <w:r w:rsidR="00B70B25">
        <w:rPr>
          <w:rFonts w:asciiTheme="minorHAnsi" w:hAnsiTheme="minorHAnsi" w:cs="Arial"/>
          <w:color w:val="2C2C2C"/>
          <w:szCs w:val="24"/>
          <w:shd w:val="clear" w:color="auto" w:fill="FFFFFF"/>
        </w:rPr>
        <w:t>famous Ghats are Dasaswamedh Gha</w:t>
      </w:r>
      <w:r w:rsidRPr="00F765AC">
        <w:rPr>
          <w:rFonts w:asciiTheme="minorHAnsi" w:hAnsiTheme="minorHAnsi" w:cs="Arial"/>
          <w:color w:val="2C2C2C"/>
          <w:szCs w:val="24"/>
          <w:shd w:val="clear" w:color="auto" w:fill="FFFFFF"/>
        </w:rPr>
        <w:t>t, Manikaranika Ghat, Harischandra Ghat, Kabir Ghat and Assi Ghat.</w:t>
      </w:r>
    </w:p>
    <w:p w:rsidR="00F765AC" w:rsidRPr="00F765AC" w:rsidRDefault="00F765AC" w:rsidP="00F765AC">
      <w:pPr>
        <w:ind w:left="360"/>
        <w:jc w:val="both"/>
        <w:rPr>
          <w:rFonts w:cs="Arial"/>
          <w:sz w:val="24"/>
          <w:szCs w:val="24"/>
          <w:shd w:val="clear" w:color="auto" w:fill="FFFFFF"/>
        </w:rPr>
      </w:pPr>
      <w:r w:rsidRPr="00F765AC">
        <w:rPr>
          <w:rFonts w:cs="Arial"/>
          <w:color w:val="2C2C2C"/>
          <w:sz w:val="24"/>
          <w:szCs w:val="24"/>
          <w:shd w:val="clear" w:color="auto" w:fill="FFFFFF"/>
        </w:rPr>
        <w:t>But pollution is the main concern in the river as well in the city.</w:t>
      </w:r>
      <w:r w:rsidRPr="00F765AC">
        <w:rPr>
          <w:rFonts w:cs="Arial"/>
          <w:sz w:val="24"/>
          <w:szCs w:val="24"/>
          <w:shd w:val="clear" w:color="auto" w:fill="FFFFFF"/>
        </w:rPr>
        <w:t xml:space="preserve"> Pollution</w:t>
      </w:r>
      <w:r w:rsidRPr="00F765AC">
        <w:rPr>
          <w:rStyle w:val="apple-converted-space"/>
          <w:rFonts w:cs="Arial"/>
          <w:sz w:val="24"/>
          <w:szCs w:val="24"/>
          <w:shd w:val="clear" w:color="auto" w:fill="FFFFFF"/>
        </w:rPr>
        <w:t> </w:t>
      </w:r>
      <w:r w:rsidRPr="00F765AC">
        <w:rPr>
          <w:rFonts w:cs="Arial"/>
          <w:sz w:val="24"/>
          <w:szCs w:val="24"/>
          <w:shd w:val="clear" w:color="auto" w:fill="FFFFFF"/>
        </w:rPr>
        <w:t>of the</w:t>
      </w:r>
      <w:r w:rsidRPr="00F765AC">
        <w:rPr>
          <w:rStyle w:val="apple-converted-space"/>
          <w:rFonts w:cs="Arial"/>
          <w:sz w:val="24"/>
          <w:szCs w:val="24"/>
          <w:shd w:val="clear" w:color="auto" w:fill="FFFFFF"/>
        </w:rPr>
        <w:t> </w:t>
      </w:r>
      <w:r w:rsidRPr="00F765AC">
        <w:rPr>
          <w:rFonts w:cs="Arial"/>
          <w:bCs/>
          <w:sz w:val="24"/>
          <w:szCs w:val="24"/>
          <w:shd w:val="clear" w:color="auto" w:fill="FFFFFF"/>
        </w:rPr>
        <w:t>Ganges</w:t>
      </w:r>
      <w:r w:rsidRPr="00F765AC">
        <w:rPr>
          <w:rStyle w:val="apple-converted-space"/>
          <w:rFonts w:cs="Arial"/>
          <w:sz w:val="24"/>
          <w:szCs w:val="24"/>
          <w:shd w:val="clear" w:color="auto" w:fill="FFFFFF"/>
        </w:rPr>
        <w:t> </w:t>
      </w:r>
      <w:r w:rsidRPr="00F765AC">
        <w:rPr>
          <w:rFonts w:cs="Arial"/>
          <w:sz w:val="24"/>
          <w:szCs w:val="24"/>
          <w:shd w:val="clear" w:color="auto" w:fill="FFFFFF"/>
        </w:rPr>
        <w:t>the largest river in India, poses significant threats to human health and the larger environment.</w:t>
      </w:r>
      <w:r w:rsidRPr="00F765AC">
        <w:rPr>
          <w:rStyle w:val="apple-converted-space"/>
          <w:rFonts w:cs="Arial"/>
          <w:sz w:val="24"/>
          <w:szCs w:val="24"/>
          <w:shd w:val="clear" w:color="auto" w:fill="FFFFFF"/>
        </w:rPr>
        <w:t> </w:t>
      </w:r>
      <w:r w:rsidRPr="00F765AC">
        <w:rPr>
          <w:rFonts w:cs="Arial"/>
          <w:sz w:val="24"/>
          <w:szCs w:val="24"/>
          <w:shd w:val="clear" w:color="auto" w:fill="FFFFFF"/>
        </w:rPr>
        <w:t>Severely polluted with human waste and industrial contaminants, the river provides water to about 40% of India's population across 11</w:t>
      </w:r>
      <w:r w:rsidRPr="00F765AC">
        <w:rPr>
          <w:rStyle w:val="apple-converted-space"/>
          <w:rFonts w:cs="Arial"/>
          <w:sz w:val="24"/>
          <w:szCs w:val="24"/>
          <w:shd w:val="clear" w:color="auto" w:fill="FFFFFF"/>
        </w:rPr>
        <w:t> </w:t>
      </w:r>
      <w:r w:rsidRPr="00F765AC">
        <w:rPr>
          <w:rFonts w:cs="Arial"/>
          <w:sz w:val="24"/>
          <w:szCs w:val="24"/>
          <w:shd w:val="clear" w:color="auto" w:fill="FFFFFF"/>
        </w:rPr>
        <w:t>states,</w:t>
      </w:r>
      <w:r w:rsidRPr="00F765AC">
        <w:rPr>
          <w:rStyle w:val="apple-converted-space"/>
          <w:rFonts w:cs="Arial"/>
          <w:sz w:val="24"/>
          <w:szCs w:val="24"/>
          <w:shd w:val="clear" w:color="auto" w:fill="FFFFFF"/>
        </w:rPr>
        <w:t> </w:t>
      </w:r>
      <w:r w:rsidRPr="00F765AC">
        <w:rPr>
          <w:rFonts w:cs="Arial"/>
          <w:sz w:val="24"/>
          <w:szCs w:val="24"/>
          <w:shd w:val="clear" w:color="auto" w:fill="FFFFFF"/>
        </w:rPr>
        <w:t>serving an estimated population of 500 million people or more, more than any other river in the world.</w:t>
      </w:r>
    </w:p>
    <w:p w:rsidR="00F765AC" w:rsidRPr="00F765AC" w:rsidRDefault="00F765AC" w:rsidP="00F765AC">
      <w:pPr>
        <w:ind w:left="360"/>
        <w:jc w:val="both"/>
        <w:rPr>
          <w:rFonts w:cs="Arial"/>
          <w:color w:val="333333"/>
          <w:sz w:val="24"/>
          <w:szCs w:val="24"/>
          <w:shd w:val="clear" w:color="auto" w:fill="FFFFFF"/>
        </w:rPr>
      </w:pPr>
      <w:r w:rsidRPr="00F765AC">
        <w:rPr>
          <w:rFonts w:cs="Arial"/>
          <w:color w:val="333333"/>
          <w:sz w:val="24"/>
          <w:szCs w:val="24"/>
          <w:shd w:val="clear" w:color="auto" w:fill="FFFFFF"/>
        </w:rPr>
        <w:t>According to a CPCB data-based report, "Varanasi Chokes", presented jointly by IndiaSpend, Centre for Environment and Energy Development (CEED) and Care4Air here at a workshop on Monday, Varanasi and Allahabad both had zero good-air quality days in year 2016. Moreover, Varanasi and Allahabad had not a single good-air quality day out of the 227 and 263 days monitored respectively.</w:t>
      </w:r>
    </w:p>
    <w:p w:rsidR="00F765AC" w:rsidRPr="00F765AC" w:rsidRDefault="00F765AC" w:rsidP="00F765AC">
      <w:pPr>
        <w:ind w:left="360"/>
        <w:jc w:val="both"/>
        <w:rPr>
          <w:rFonts w:cs="Arial"/>
          <w:color w:val="333333"/>
          <w:sz w:val="24"/>
          <w:szCs w:val="24"/>
          <w:shd w:val="clear" w:color="auto" w:fill="FFFFFF"/>
        </w:rPr>
      </w:pPr>
      <w:r w:rsidRPr="00F765AC">
        <w:rPr>
          <w:rFonts w:cs="Arial"/>
          <w:color w:val="333333"/>
          <w:sz w:val="24"/>
          <w:szCs w:val="24"/>
          <w:shd w:val="clear" w:color="auto" w:fill="FFFFFF"/>
        </w:rPr>
        <w:t>Hence air pollution is major cause of concern in both the places.</w:t>
      </w:r>
    </w:p>
    <w:p w:rsidR="00F765AC" w:rsidRPr="00F765AC" w:rsidRDefault="00F765AC" w:rsidP="00F765AC">
      <w:pPr>
        <w:ind w:left="142"/>
        <w:jc w:val="both"/>
        <w:rPr>
          <w:rFonts w:asciiTheme="majorHAnsi" w:hAnsiTheme="majorHAnsi"/>
        </w:rPr>
      </w:pPr>
      <w:r>
        <w:rPr>
          <w:noProof/>
          <w:lang w:val="en-US"/>
        </w:rPr>
        <w:drawing>
          <wp:inline distT="0" distB="0" distL="0" distR="0" wp14:anchorId="194B6DDB" wp14:editId="7DC2358F">
            <wp:extent cx="5731510" cy="339661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pture.PNG"/>
                    <pic:cNvPicPr/>
                  </pic:nvPicPr>
                  <pic:blipFill>
                    <a:blip r:embed="rId9">
                      <a:extLst>
                        <a:ext uri="{28A0092B-C50C-407E-A947-70E740481C1C}">
                          <a14:useLocalDpi xmlns:a14="http://schemas.microsoft.com/office/drawing/2010/main" val="0"/>
                        </a:ext>
                      </a:extLst>
                    </a:blip>
                    <a:stretch>
                      <a:fillRect/>
                    </a:stretch>
                  </pic:blipFill>
                  <pic:spPr>
                    <a:xfrm>
                      <a:off x="0" y="0"/>
                      <a:ext cx="5731510" cy="3396615"/>
                    </a:xfrm>
                    <a:prstGeom prst="rect">
                      <a:avLst/>
                    </a:prstGeom>
                  </pic:spPr>
                </pic:pic>
              </a:graphicData>
            </a:graphic>
          </wp:inline>
        </w:drawing>
      </w:r>
    </w:p>
    <w:p w:rsidR="00F765AC" w:rsidRPr="00F765AC" w:rsidRDefault="009453C5" w:rsidP="00F765AC">
      <w:pPr>
        <w:ind w:left="360"/>
        <w:rPr>
          <w:rFonts w:asciiTheme="majorHAnsi" w:hAnsiTheme="majorHAnsi"/>
        </w:rPr>
      </w:pPr>
      <w:r>
        <w:rPr>
          <w:rFonts w:asciiTheme="majorHAnsi" w:hAnsiTheme="majorHAnsi"/>
        </w:rPr>
        <w:t>*</w:t>
      </w:r>
      <w:r w:rsidRPr="009453C5">
        <w:rPr>
          <w:rFonts w:asciiTheme="majorHAnsi" w:hAnsiTheme="majorHAnsi"/>
          <w:sz w:val="16"/>
          <w:szCs w:val="16"/>
        </w:rPr>
        <w:t>Report : TOI, November 2016</w:t>
      </w:r>
    </w:p>
    <w:p w:rsidR="00F765AC" w:rsidRPr="00F765AC" w:rsidRDefault="00F765AC" w:rsidP="00F765AC">
      <w:pPr>
        <w:rPr>
          <w:rFonts w:asciiTheme="majorHAnsi" w:hAnsiTheme="majorHAnsi"/>
        </w:rPr>
      </w:pPr>
      <w:r w:rsidRPr="00F765AC">
        <w:rPr>
          <w:rFonts w:asciiTheme="majorHAnsi" w:hAnsiTheme="majorHAnsi"/>
        </w:rPr>
        <w:t>So there comes a need for eco friendly transport.</w:t>
      </w:r>
    </w:p>
    <w:p w:rsidR="00F765AC" w:rsidRDefault="00AF4CA3" w:rsidP="00281F58">
      <w:pPr>
        <w:rPr>
          <w:szCs w:val="24"/>
        </w:rPr>
      </w:pPr>
      <w:r>
        <w:rPr>
          <w:szCs w:val="24"/>
        </w:rPr>
        <w:tab/>
      </w:r>
      <w:r>
        <w:rPr>
          <w:szCs w:val="24"/>
        </w:rPr>
        <w:tab/>
      </w:r>
      <w:r>
        <w:rPr>
          <w:szCs w:val="24"/>
        </w:rPr>
        <w:tab/>
      </w:r>
      <w:r>
        <w:rPr>
          <w:szCs w:val="24"/>
        </w:rPr>
        <w:tab/>
      </w:r>
      <w:r>
        <w:rPr>
          <w:szCs w:val="24"/>
        </w:rPr>
        <w:tab/>
      </w:r>
    </w:p>
    <w:p w:rsidR="00AF4CA3" w:rsidRPr="00AF4CA3" w:rsidRDefault="00AF4CA3" w:rsidP="00281F58">
      <w:pPr>
        <w:rPr>
          <w:sz w:val="28"/>
          <w:szCs w:val="28"/>
        </w:rPr>
      </w:pPr>
      <w:r w:rsidRPr="00AF4CA3">
        <w:rPr>
          <w:sz w:val="28"/>
          <w:szCs w:val="28"/>
        </w:rPr>
        <w:t>Power Sources:</w:t>
      </w:r>
    </w:p>
    <w:p w:rsidR="00AF4CA3" w:rsidRPr="00AF4CA3" w:rsidRDefault="00AF4CA3" w:rsidP="00AF4CA3">
      <w:pPr>
        <w:pStyle w:val="NormalWeb"/>
        <w:shd w:val="clear" w:color="auto" w:fill="FFFFFF"/>
        <w:spacing w:before="120" w:beforeAutospacing="0" w:after="120" w:afterAutospacing="0"/>
        <w:rPr>
          <w:rFonts w:asciiTheme="minorHAnsi" w:hAnsiTheme="minorHAnsi" w:cs="Arial"/>
        </w:rPr>
      </w:pPr>
      <w:r w:rsidRPr="00AF4CA3">
        <w:rPr>
          <w:rFonts w:asciiTheme="minorHAnsi" w:hAnsiTheme="minorHAnsi" w:cs="Arial"/>
          <w:bCs/>
        </w:rPr>
        <w:t>Solar hybrid power systems</w:t>
      </w:r>
      <w:r w:rsidRPr="00AF4CA3">
        <w:rPr>
          <w:rStyle w:val="apple-converted-space"/>
          <w:rFonts w:asciiTheme="minorHAnsi" w:hAnsiTheme="minorHAnsi" w:cs="Arial"/>
        </w:rPr>
        <w:t> </w:t>
      </w:r>
      <w:r w:rsidRPr="00AF4CA3">
        <w:rPr>
          <w:rFonts w:asciiTheme="minorHAnsi" w:hAnsiTheme="minorHAnsi" w:cs="Arial"/>
        </w:rPr>
        <w:t>are</w:t>
      </w:r>
      <w:r w:rsidRPr="00AF4CA3">
        <w:rPr>
          <w:rStyle w:val="apple-converted-space"/>
          <w:rFonts w:asciiTheme="minorHAnsi" w:hAnsiTheme="minorHAnsi" w:cs="Arial"/>
        </w:rPr>
        <w:t> </w:t>
      </w:r>
      <w:r w:rsidRPr="00AF4CA3">
        <w:rPr>
          <w:rFonts w:asciiTheme="minorHAnsi" w:hAnsiTheme="minorHAnsi" w:cs="Arial"/>
        </w:rPr>
        <w:t>hybrid power</w:t>
      </w:r>
      <w:r w:rsidRPr="00AF4CA3">
        <w:rPr>
          <w:rStyle w:val="apple-converted-space"/>
          <w:rFonts w:asciiTheme="minorHAnsi" w:hAnsiTheme="minorHAnsi" w:cs="Arial"/>
        </w:rPr>
        <w:t> </w:t>
      </w:r>
      <w:r w:rsidRPr="00AF4CA3">
        <w:rPr>
          <w:rFonts w:asciiTheme="minorHAnsi" w:hAnsiTheme="minorHAnsi" w:cs="Arial"/>
        </w:rPr>
        <w:t>systems that combine solar power from a</w:t>
      </w:r>
      <w:r w:rsidRPr="00AF4CA3">
        <w:rPr>
          <w:rStyle w:val="apple-converted-space"/>
          <w:rFonts w:asciiTheme="minorHAnsi" w:hAnsiTheme="minorHAnsi" w:cs="Arial"/>
        </w:rPr>
        <w:t> </w:t>
      </w:r>
      <w:r w:rsidRPr="00AF4CA3">
        <w:rPr>
          <w:rFonts w:asciiTheme="minorHAnsi" w:hAnsiTheme="minorHAnsi" w:cs="Arial"/>
        </w:rPr>
        <w:t>photovoltaic system</w:t>
      </w:r>
      <w:r w:rsidRPr="00AF4CA3">
        <w:rPr>
          <w:rStyle w:val="apple-converted-space"/>
          <w:rFonts w:asciiTheme="minorHAnsi" w:hAnsiTheme="minorHAnsi" w:cs="Arial"/>
        </w:rPr>
        <w:t> </w:t>
      </w:r>
      <w:r w:rsidRPr="00AF4CA3">
        <w:rPr>
          <w:rFonts w:asciiTheme="minorHAnsi" w:hAnsiTheme="minorHAnsi" w:cs="Arial"/>
        </w:rPr>
        <w:t>with another power generating</w:t>
      </w:r>
      <w:r w:rsidRPr="00AF4CA3">
        <w:rPr>
          <w:rStyle w:val="apple-converted-space"/>
          <w:rFonts w:asciiTheme="minorHAnsi" w:hAnsiTheme="minorHAnsi" w:cs="Arial"/>
        </w:rPr>
        <w:t> </w:t>
      </w:r>
      <w:r w:rsidRPr="00AF4CA3">
        <w:rPr>
          <w:rFonts w:asciiTheme="minorHAnsi" w:hAnsiTheme="minorHAnsi" w:cs="Arial"/>
        </w:rPr>
        <w:t>energy source.</w:t>
      </w:r>
      <w:r w:rsidRPr="00AF4CA3">
        <w:rPr>
          <w:rStyle w:val="apple-converted-space"/>
          <w:rFonts w:asciiTheme="minorHAnsi" w:hAnsiTheme="minorHAnsi" w:cs="Arial"/>
        </w:rPr>
        <w:t> </w:t>
      </w:r>
      <w:r w:rsidRPr="00AF4CA3">
        <w:rPr>
          <w:rFonts w:asciiTheme="minorHAnsi" w:hAnsiTheme="minorHAnsi" w:cs="Arial"/>
        </w:rPr>
        <w:t xml:space="preserve">A common type is </w:t>
      </w:r>
      <w:r w:rsidRPr="00AF4CA3">
        <w:rPr>
          <w:rFonts w:asciiTheme="minorHAnsi" w:hAnsiTheme="minorHAnsi" w:cs="Arial"/>
        </w:rPr>
        <w:lastRenderedPageBreak/>
        <w:t>a</w:t>
      </w:r>
      <w:r w:rsidRPr="00AF4CA3">
        <w:rPr>
          <w:rStyle w:val="apple-converted-space"/>
          <w:rFonts w:asciiTheme="minorHAnsi" w:hAnsiTheme="minorHAnsi" w:cs="Arial"/>
        </w:rPr>
        <w:t> </w:t>
      </w:r>
      <w:r w:rsidRPr="00AF4CA3">
        <w:rPr>
          <w:rFonts w:asciiTheme="minorHAnsi" w:hAnsiTheme="minorHAnsi" w:cs="Arial"/>
          <w:bCs/>
        </w:rPr>
        <w:t>photovoltaic diesel hybrid system</w:t>
      </w:r>
      <w:r w:rsidRPr="00AF4CA3">
        <w:rPr>
          <w:rFonts w:asciiTheme="minorHAnsi" w:hAnsiTheme="minorHAnsi" w:cs="Arial"/>
        </w:rPr>
        <w:t>,</w:t>
      </w:r>
      <w:r w:rsidRPr="00AF4CA3">
        <w:rPr>
          <w:rStyle w:val="apple-converted-space"/>
          <w:rFonts w:asciiTheme="minorHAnsi" w:hAnsiTheme="minorHAnsi" w:cs="Arial"/>
        </w:rPr>
        <w:t> </w:t>
      </w:r>
      <w:r w:rsidRPr="00AF4CA3">
        <w:rPr>
          <w:rFonts w:asciiTheme="minorHAnsi" w:hAnsiTheme="minorHAnsi" w:cs="Arial"/>
        </w:rPr>
        <w:t>combining</w:t>
      </w:r>
      <w:r w:rsidRPr="00AF4CA3">
        <w:rPr>
          <w:rStyle w:val="apple-converted-space"/>
          <w:rFonts w:asciiTheme="minorHAnsi" w:hAnsiTheme="minorHAnsi" w:cs="Arial"/>
        </w:rPr>
        <w:t> </w:t>
      </w:r>
      <w:r w:rsidRPr="00AF4CA3">
        <w:rPr>
          <w:rFonts w:asciiTheme="minorHAnsi" w:hAnsiTheme="minorHAnsi" w:cs="Arial"/>
        </w:rPr>
        <w:t>photovoltaics</w:t>
      </w:r>
      <w:r w:rsidRPr="00AF4CA3">
        <w:rPr>
          <w:rStyle w:val="apple-converted-space"/>
          <w:rFonts w:asciiTheme="minorHAnsi" w:hAnsiTheme="minorHAnsi" w:cs="Arial"/>
        </w:rPr>
        <w:t> </w:t>
      </w:r>
      <w:r w:rsidRPr="00AF4CA3">
        <w:rPr>
          <w:rFonts w:asciiTheme="minorHAnsi" w:hAnsiTheme="minorHAnsi" w:cs="Arial"/>
        </w:rPr>
        <w:t>(PV) and</w:t>
      </w:r>
      <w:r w:rsidRPr="00AF4CA3">
        <w:rPr>
          <w:rStyle w:val="apple-converted-space"/>
          <w:rFonts w:asciiTheme="minorHAnsi" w:hAnsiTheme="minorHAnsi" w:cs="Arial"/>
        </w:rPr>
        <w:t> </w:t>
      </w:r>
      <w:r w:rsidRPr="00AF4CA3">
        <w:rPr>
          <w:rFonts w:asciiTheme="minorHAnsi" w:hAnsiTheme="minorHAnsi" w:cs="Arial"/>
        </w:rPr>
        <w:t>diesel generators, or diesel gensets, as PV has hardly any marginal cost and is treated with priority on the</w:t>
      </w:r>
      <w:r w:rsidRPr="00AF4CA3">
        <w:rPr>
          <w:rStyle w:val="apple-converted-space"/>
          <w:rFonts w:asciiTheme="minorHAnsi" w:hAnsiTheme="minorHAnsi" w:cs="Arial"/>
        </w:rPr>
        <w:t> </w:t>
      </w:r>
      <w:r w:rsidRPr="00AF4CA3">
        <w:rPr>
          <w:rFonts w:asciiTheme="minorHAnsi" w:hAnsiTheme="minorHAnsi" w:cs="Arial"/>
        </w:rPr>
        <w:t xml:space="preserve">grid. The diesel gensets are used to constantly fill in the gap between the present load and the actual generated power by the PV system. </w:t>
      </w:r>
    </w:p>
    <w:p w:rsidR="00AF4CA3" w:rsidRDefault="00AF4CA3" w:rsidP="00AF4CA3">
      <w:pPr>
        <w:pStyle w:val="NormalWeb"/>
        <w:shd w:val="clear" w:color="auto" w:fill="FFFFFF"/>
        <w:spacing w:before="120" w:beforeAutospacing="0" w:after="120" w:afterAutospacing="0"/>
        <w:rPr>
          <w:rFonts w:asciiTheme="minorHAnsi" w:hAnsiTheme="minorHAnsi" w:cs="Arial"/>
        </w:rPr>
      </w:pPr>
      <w:r w:rsidRPr="00AF4CA3">
        <w:rPr>
          <w:rFonts w:asciiTheme="minorHAnsi" w:hAnsiTheme="minorHAnsi" w:cs="Arial"/>
        </w:rPr>
        <w:t>As solar energy is fluctuating, and the generation capacity of the diesel genesets is limited to a certain range, it is often a viable option to include</w:t>
      </w:r>
      <w:r w:rsidRPr="00AF4CA3">
        <w:rPr>
          <w:rStyle w:val="apple-converted-space"/>
          <w:rFonts w:asciiTheme="minorHAnsi" w:hAnsiTheme="minorHAnsi" w:cs="Arial"/>
        </w:rPr>
        <w:t> </w:t>
      </w:r>
      <w:r w:rsidRPr="00AF4CA3">
        <w:rPr>
          <w:rFonts w:asciiTheme="minorHAnsi" w:hAnsiTheme="minorHAnsi" w:cs="Arial"/>
        </w:rPr>
        <w:t>battery storage</w:t>
      </w:r>
      <w:r w:rsidRPr="00AF4CA3">
        <w:rPr>
          <w:rStyle w:val="apple-converted-space"/>
          <w:rFonts w:asciiTheme="minorHAnsi" w:hAnsiTheme="minorHAnsi" w:cs="Arial"/>
        </w:rPr>
        <w:t> </w:t>
      </w:r>
      <w:r w:rsidRPr="00AF4CA3">
        <w:rPr>
          <w:rFonts w:asciiTheme="minorHAnsi" w:hAnsiTheme="minorHAnsi" w:cs="Arial"/>
        </w:rPr>
        <w:t>in order to optimize solar's contribution to the overall generation of the hybrid system</w:t>
      </w:r>
      <w:r>
        <w:rPr>
          <w:rFonts w:asciiTheme="minorHAnsi" w:hAnsiTheme="minorHAnsi" w:cs="Arial"/>
        </w:rPr>
        <w:t>.</w:t>
      </w:r>
    </w:p>
    <w:p w:rsidR="00AF4CA3" w:rsidRPr="00B70B25" w:rsidRDefault="009453C5" w:rsidP="00B70B25">
      <w:pPr>
        <w:pStyle w:val="NormalWeb"/>
        <w:shd w:val="clear" w:color="auto" w:fill="FFFFFF"/>
        <w:spacing w:before="120" w:beforeAutospacing="0" w:after="120" w:afterAutospacing="0"/>
        <w:rPr>
          <w:rFonts w:asciiTheme="minorHAnsi" w:hAnsiTheme="minorHAnsi" w:cs="Arial"/>
        </w:rPr>
      </w:pPr>
      <w:r>
        <w:rPr>
          <w:rFonts w:asciiTheme="minorHAnsi" w:hAnsiTheme="minorHAnsi" w:cs="Arial"/>
          <w:noProof/>
          <w:lang w:val="en-US" w:eastAsia="en-US"/>
        </w:rPr>
        <mc:AlternateContent>
          <mc:Choice Requires="wps">
            <w:drawing>
              <wp:anchor distT="0" distB="0" distL="114300" distR="114300" simplePos="0" relativeHeight="251660288" behindDoc="0" locked="0" layoutInCell="1" allowOverlap="1">
                <wp:simplePos x="0" y="0"/>
                <wp:positionH relativeFrom="column">
                  <wp:posOffset>5676900</wp:posOffset>
                </wp:positionH>
                <wp:positionV relativeFrom="paragraph">
                  <wp:posOffset>2507615</wp:posOffset>
                </wp:positionV>
                <wp:extent cx="914400" cy="257175"/>
                <wp:effectExtent l="0" t="0" r="13335" b="28575"/>
                <wp:wrapNone/>
                <wp:docPr id="7" name="Text Box 7"/>
                <wp:cNvGraphicFramePr/>
                <a:graphic xmlns:a="http://schemas.openxmlformats.org/drawingml/2006/main">
                  <a:graphicData uri="http://schemas.microsoft.com/office/word/2010/wordprocessingShape">
                    <wps:wsp>
                      <wps:cNvSpPr txBox="1"/>
                      <wps:spPr>
                        <a:xfrm>
                          <a:off x="0" y="0"/>
                          <a:ext cx="914400" cy="257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453C5" w:rsidRDefault="009453C5">
                            <w:r>
                              <w:t>To Azipods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447pt;margin-top:197.45pt;width:1in;height:20.25pt;z-index:25166028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" fillcolor="white [3201]" strokeweight=".5pt">
                <v:textbox>
                  <w:txbxContent>
                    <w:p w:rsidR="009453C5" w:rsidRDefault="009453C5">
                      <w:r>
                        <w:t xml:space="preserve">To </w:t>
                      </w:r>
                      <w:proofErr w:type="spellStart"/>
                      <w:r>
                        <w:t>Azipods</w:t>
                      </w:r>
                      <w:proofErr w:type="spellEnd"/>
                    </w:p>
                  </w:txbxContent>
                </v:textbox>
              </v:shape>
            </w:pict>
          </mc:Fallback>
        </mc:AlternateContent>
      </w:r>
      <w:r>
        <w:rPr>
          <w:rFonts w:asciiTheme="minorHAnsi" w:hAnsiTheme="minorHAnsi" w:cs="Arial"/>
          <w:noProof/>
          <w:lang w:val="en-US" w:eastAsia="en-US"/>
        </w:rPr>
        <mc:AlternateContent>
          <mc:Choice Requires="wps">
            <w:drawing>
              <wp:anchor distT="0" distB="0" distL="114300" distR="114300" simplePos="0" relativeHeight="251659264" behindDoc="0" locked="0" layoutInCell="1" allowOverlap="1">
                <wp:simplePos x="0" y="0"/>
                <wp:positionH relativeFrom="column">
                  <wp:posOffset>4057649</wp:posOffset>
                </wp:positionH>
                <wp:positionV relativeFrom="paragraph">
                  <wp:posOffset>2507615</wp:posOffset>
                </wp:positionV>
                <wp:extent cx="1552575" cy="123825"/>
                <wp:effectExtent l="0" t="0" r="28575" b="28575"/>
                <wp:wrapNone/>
                <wp:docPr id="6" name="Straight Connector 6"/>
                <wp:cNvGraphicFramePr/>
                <a:graphic xmlns:a="http://schemas.openxmlformats.org/drawingml/2006/main">
                  <a:graphicData uri="http://schemas.microsoft.com/office/word/2010/wordprocessingShape">
                    <wps:wsp>
                      <wps:cNvCnPr/>
                      <wps:spPr>
                        <a:xfrm>
                          <a:off x="0" y="0"/>
                          <a:ext cx="1552575" cy="1238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83D9F71" id="Straight Connector 6"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19.5pt,197.45pt" to="441.75pt,20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" strokecolor="#5b9bd5 [3204]" strokeweight=".5pt">
                <v:stroke joinstyle="miter"/>
              </v:line>
            </w:pict>
          </mc:Fallback>
        </mc:AlternateContent>
      </w:r>
      <w:r w:rsidR="00C37B02">
        <w:rPr>
          <w:rFonts w:asciiTheme="minorHAnsi" w:hAnsiTheme="minorHAnsi" w:cs="Arial"/>
          <w:noProof/>
          <w:lang w:val="en-US" w:eastAsia="en-US"/>
        </w:rPr>
        <w:drawing>
          <wp:inline distT="0" distB="0" distL="0" distR="0">
            <wp:extent cx="4503179" cy="4640262"/>
            <wp:effectExtent l="7620" t="0" r="635"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G_2527.JPG"/>
                    <pic:cNvPicPr/>
                  </pic:nvPicPr>
                  <pic:blipFill rotWithShape="1">
                    <a:blip r:embed="rId10" cstate="print">
                      <a:extLst>
                        <a:ext uri="{28A0092B-C50C-407E-A947-70E740481C1C}">
                          <a14:useLocalDpi xmlns:a14="http://schemas.microsoft.com/office/drawing/2010/main" val="0"/>
                        </a:ext>
                      </a:extLst>
                    </a:blip>
                    <a:srcRect r="27210"/>
                    <a:stretch/>
                  </pic:blipFill>
                  <pic:spPr bwMode="auto">
                    <a:xfrm rot="5400000">
                      <a:off x="0" y="0"/>
                      <a:ext cx="4506390" cy="4643571"/>
                    </a:xfrm>
                    <a:prstGeom prst="rect">
                      <a:avLst/>
                    </a:prstGeom>
                    <a:noFill/>
                    <a:ln>
                      <a:noFill/>
                    </a:ln>
                    <a:extLst>
                      <a:ext uri="{53640926-AAD7-44D8-BBD7-CCE9431645EC}">
                        <a14:shadowObscured xmlns:a14="http://schemas.microsoft.com/office/drawing/2010/main"/>
                      </a:ext>
                    </a:extLst>
                  </pic:spPr>
                </pic:pic>
              </a:graphicData>
            </a:graphic>
          </wp:inline>
        </w:drawing>
      </w:r>
    </w:p>
    <w:p w:rsidR="00AF4CA3" w:rsidRDefault="00F765AC" w:rsidP="00281F58">
      <w:r>
        <w:t>Moreover the smoke(NOX,SOX) from diesel generator will be caught by smoke filters, leading to release of clean air into atmosphere.</w:t>
      </w:r>
    </w:p>
    <w:p w:rsidR="00AF4CA3" w:rsidRDefault="00AF4CA3" w:rsidP="00281F58"/>
    <w:p w:rsidR="00286939" w:rsidRPr="00281F58" w:rsidRDefault="00286939" w:rsidP="00286939">
      <w:pPr>
        <w:rPr>
          <w:sz w:val="28"/>
          <w:szCs w:val="28"/>
        </w:rPr>
      </w:pPr>
      <w:r w:rsidRPr="00281F58">
        <w:rPr>
          <w:sz w:val="28"/>
          <w:szCs w:val="28"/>
        </w:rPr>
        <w:t xml:space="preserve">       </w:t>
      </w:r>
    </w:p>
    <w:p w:rsidR="00286939" w:rsidRPr="00F765AC" w:rsidRDefault="00F765AC" w:rsidP="00F765AC">
      <w:pPr>
        <w:pStyle w:val="NormalWeb"/>
        <w:numPr>
          <w:ilvl w:val="0"/>
          <w:numId w:val="5"/>
        </w:numPr>
        <w:shd w:val="clear" w:color="auto" w:fill="FFFFFF"/>
        <w:suppressAutoHyphens/>
        <w:spacing w:before="0" w:beforeAutospacing="0" w:after="150" w:afterAutospacing="0"/>
        <w:rPr>
          <w:rFonts w:asciiTheme="minorHAnsi" w:hAnsiTheme="minorHAnsi"/>
          <w:sz w:val="32"/>
          <w:szCs w:val="32"/>
        </w:rPr>
      </w:pPr>
      <w:r w:rsidRPr="00F765AC">
        <w:rPr>
          <w:rFonts w:asciiTheme="minorHAnsi" w:hAnsiTheme="minorHAnsi"/>
          <w:sz w:val="32"/>
          <w:szCs w:val="32"/>
        </w:rPr>
        <w:t>Anti – Grounding Feature:</w:t>
      </w:r>
    </w:p>
    <w:p w:rsidR="00693744" w:rsidRDefault="00693744" w:rsidP="00286939">
      <w:pPr>
        <w:pStyle w:val="NormalWeb"/>
        <w:shd w:val="clear" w:color="auto" w:fill="FFFFFF"/>
        <w:suppressAutoHyphens/>
        <w:spacing w:before="0" w:beforeAutospacing="0" w:after="150" w:afterAutospacing="0"/>
      </w:pPr>
      <w:r w:rsidRPr="00281F58">
        <w:rPr>
          <w:rFonts w:asciiTheme="minorHAnsi" w:hAnsiTheme="minorHAnsi"/>
        </w:rPr>
        <w:t xml:space="preserve">  </w:t>
      </w:r>
      <w:r w:rsidR="00F765AC">
        <w:rPr>
          <w:rFonts w:asciiTheme="minorHAnsi" w:hAnsiTheme="minorHAnsi"/>
        </w:rPr>
        <w:t xml:space="preserve"> </w:t>
      </w:r>
      <w:r w:rsidR="00F765AC">
        <w:t>Uses ultrasonic waves to scan sea bed ahead of bow. Ultrasonic transmitter (attached at bow at a particular angle) will transmit pulses ahead of bow which will enable us to calculate depths well ahead bow.</w:t>
      </w:r>
    </w:p>
    <w:p w:rsidR="00F765AC" w:rsidRDefault="00F765AC" w:rsidP="00286939">
      <w:pPr>
        <w:pStyle w:val="NormalWeb"/>
        <w:shd w:val="clear" w:color="auto" w:fill="FFFFFF"/>
        <w:suppressAutoHyphens/>
        <w:spacing w:before="0" w:beforeAutospacing="0" w:after="150" w:afterAutospacing="0"/>
      </w:pPr>
    </w:p>
    <w:p w:rsidR="00C37B02" w:rsidRDefault="00F765AC" w:rsidP="00286939">
      <w:pPr>
        <w:pStyle w:val="NormalWeb"/>
        <w:shd w:val="clear" w:color="auto" w:fill="FFFFFF"/>
        <w:suppressAutoHyphens/>
        <w:spacing w:before="0" w:beforeAutospacing="0" w:after="150" w:afterAutospacing="0"/>
      </w:pPr>
      <w:r>
        <w:t>Working:</w:t>
      </w:r>
    </w:p>
    <w:p w:rsidR="00C37B02" w:rsidRDefault="00F765AC" w:rsidP="00286939">
      <w:pPr>
        <w:pStyle w:val="NormalWeb"/>
        <w:shd w:val="clear" w:color="auto" w:fill="FFFFFF"/>
        <w:suppressAutoHyphens/>
        <w:spacing w:before="0" w:beforeAutospacing="0" w:after="150" w:afterAutospacing="0"/>
      </w:pPr>
      <w:r>
        <w:lastRenderedPageBreak/>
        <w:t>Transducer attached will transit pulses ahead of bow, hence by calculating time of echo to reach the transducer distance of the hypotenuse will be known.</w:t>
      </w:r>
      <w:r w:rsidR="00C37B02">
        <w:t xml:space="preserve">       </w:t>
      </w:r>
    </w:p>
    <w:p w:rsidR="00F765AC" w:rsidRDefault="00B70B25" w:rsidP="00286939">
      <w:pPr>
        <w:pStyle w:val="NormalWeb"/>
        <w:shd w:val="clear" w:color="auto" w:fill="FFFFFF"/>
        <w:suppressAutoHyphens/>
        <w:spacing w:before="0" w:beforeAutospacing="0" w:after="150" w:afterAutospacing="0"/>
      </w:pPr>
      <w:r>
        <w:t xml:space="preserve">            </w:t>
      </w:r>
      <w:r w:rsidR="00C37B02">
        <w:t xml:space="preserve">        </w:t>
      </w:r>
      <w:r w:rsidR="00C37B02">
        <w:rPr>
          <w:noProof/>
          <w:lang w:val="en-US" w:eastAsia="en-US"/>
        </w:rPr>
        <w:drawing>
          <wp:inline distT="0" distB="0" distL="0" distR="0">
            <wp:extent cx="4711350" cy="35337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2526.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716137" cy="3537366"/>
                    </a:xfrm>
                    <a:prstGeom prst="rect">
                      <a:avLst/>
                    </a:prstGeom>
                  </pic:spPr>
                </pic:pic>
              </a:graphicData>
            </a:graphic>
          </wp:inline>
        </w:drawing>
      </w:r>
    </w:p>
    <w:p w:rsidR="00B70B25" w:rsidRDefault="00B70B25" w:rsidP="00B70B25">
      <w:pPr>
        <w:pStyle w:val="ListParagraph"/>
        <w:ind w:left="502"/>
        <w:rPr>
          <w:sz w:val="32"/>
          <w:szCs w:val="32"/>
        </w:rPr>
      </w:pPr>
    </w:p>
    <w:p w:rsidR="00B70B25" w:rsidRDefault="00B70B25" w:rsidP="00B70B25">
      <w:pPr>
        <w:pStyle w:val="ListParagraph"/>
        <w:ind w:left="502"/>
        <w:rPr>
          <w:sz w:val="32"/>
          <w:szCs w:val="32"/>
        </w:rPr>
      </w:pPr>
    </w:p>
    <w:p w:rsidR="00B70B25" w:rsidRDefault="00B70B25" w:rsidP="00B70B25">
      <w:pPr>
        <w:pStyle w:val="ListParagraph"/>
        <w:ind w:left="502"/>
        <w:rPr>
          <w:sz w:val="32"/>
          <w:szCs w:val="32"/>
        </w:rPr>
      </w:pPr>
    </w:p>
    <w:p w:rsidR="00B70B25" w:rsidRDefault="00B70B25" w:rsidP="00B70B25">
      <w:pPr>
        <w:pStyle w:val="ListParagraph"/>
        <w:numPr>
          <w:ilvl w:val="0"/>
          <w:numId w:val="5"/>
        </w:numPr>
        <w:rPr>
          <w:sz w:val="32"/>
          <w:szCs w:val="32"/>
        </w:rPr>
      </w:pPr>
      <w:r w:rsidRPr="00B70B25">
        <w:rPr>
          <w:sz w:val="32"/>
          <w:szCs w:val="32"/>
        </w:rPr>
        <w:t>Quick maneuverability ( No rudder used )</w:t>
      </w:r>
      <w:r>
        <w:rPr>
          <w:sz w:val="32"/>
          <w:szCs w:val="32"/>
        </w:rPr>
        <w:t xml:space="preserve">: </w:t>
      </w:r>
      <w:r>
        <w:rPr>
          <w:szCs w:val="24"/>
        </w:rPr>
        <w:t>As Azipod is used , so rudder is no longer required. Hence no limitations due to rudder leading to easy and quick maneuverability.</w:t>
      </w:r>
    </w:p>
    <w:p w:rsidR="00B70B25" w:rsidRPr="00B70B25" w:rsidRDefault="00B70B25" w:rsidP="00B70B25">
      <w:pPr>
        <w:rPr>
          <w:sz w:val="32"/>
          <w:szCs w:val="32"/>
        </w:rPr>
      </w:pPr>
    </w:p>
    <w:p w:rsidR="00F765AC" w:rsidRPr="00B70B25" w:rsidRDefault="00B70B25" w:rsidP="00286939">
      <w:pPr>
        <w:pStyle w:val="NormalWeb"/>
        <w:shd w:val="clear" w:color="auto" w:fill="FFFFFF"/>
        <w:suppressAutoHyphens/>
        <w:spacing w:before="0" w:beforeAutospacing="0" w:after="150" w:afterAutospacing="0"/>
        <w:rPr>
          <w:rFonts w:asciiTheme="minorHAnsi" w:hAnsiTheme="minorHAnsi"/>
          <w:sz w:val="32"/>
          <w:szCs w:val="32"/>
        </w:rPr>
      </w:pPr>
      <w:r w:rsidRPr="00B70B25">
        <w:rPr>
          <w:rFonts w:asciiTheme="minorHAnsi" w:hAnsiTheme="minorHAnsi"/>
          <w:sz w:val="32"/>
          <w:szCs w:val="32"/>
        </w:rPr>
        <w:t>From Allahabad to Varanasi:</w:t>
      </w:r>
    </w:p>
    <w:p w:rsidR="00B70B25" w:rsidRDefault="00B70B25" w:rsidP="00286939">
      <w:pPr>
        <w:pStyle w:val="NormalWeb"/>
        <w:shd w:val="clear" w:color="auto" w:fill="FFFFFF"/>
        <w:suppressAutoHyphens/>
        <w:spacing w:before="0" w:beforeAutospacing="0" w:after="150" w:afterAutospacing="0"/>
        <w:rPr>
          <w:rFonts w:asciiTheme="minorHAnsi" w:hAnsiTheme="minorHAnsi"/>
        </w:rPr>
      </w:pPr>
      <w:r>
        <w:rPr>
          <w:rFonts w:asciiTheme="minorHAnsi" w:hAnsiTheme="minorHAnsi"/>
        </w:rPr>
        <w:t>Natural condition of river (on-site)</w:t>
      </w:r>
    </w:p>
    <w:p w:rsidR="00B70B25" w:rsidRDefault="00B70B25" w:rsidP="00286939">
      <w:pPr>
        <w:pStyle w:val="NormalWeb"/>
        <w:shd w:val="clear" w:color="auto" w:fill="FFFFFF"/>
        <w:suppressAutoHyphens/>
        <w:spacing w:before="0" w:beforeAutospacing="0" w:after="150" w:afterAutospacing="0"/>
        <w:rPr>
          <w:rFonts w:asciiTheme="minorHAnsi" w:hAnsiTheme="minorHAnsi"/>
        </w:rPr>
      </w:pPr>
      <w:r>
        <w:rPr>
          <w:rFonts w:asciiTheme="minorHAnsi" w:hAnsiTheme="minorHAnsi"/>
        </w:rPr>
        <w:t>Depth- 2-2.5 m</w:t>
      </w:r>
    </w:p>
    <w:p w:rsidR="00B70B25" w:rsidRDefault="00B70B25" w:rsidP="00286939">
      <w:pPr>
        <w:pStyle w:val="NormalWeb"/>
        <w:shd w:val="clear" w:color="auto" w:fill="FFFFFF"/>
        <w:suppressAutoHyphens/>
        <w:spacing w:before="0" w:beforeAutospacing="0" w:after="150" w:afterAutospacing="0"/>
        <w:rPr>
          <w:rFonts w:asciiTheme="minorHAnsi" w:hAnsiTheme="minorHAnsi"/>
        </w:rPr>
      </w:pPr>
      <w:r>
        <w:rPr>
          <w:rFonts w:asciiTheme="minorHAnsi" w:hAnsiTheme="minorHAnsi"/>
        </w:rPr>
        <w:t>Number of bridges : 30</w:t>
      </w:r>
    </w:p>
    <w:p w:rsidR="00B70B25" w:rsidRDefault="00B70B25" w:rsidP="00286939">
      <w:pPr>
        <w:pStyle w:val="NormalWeb"/>
        <w:shd w:val="clear" w:color="auto" w:fill="FFFFFF"/>
        <w:suppressAutoHyphens/>
        <w:spacing w:before="0" w:beforeAutospacing="0" w:after="150" w:afterAutospacing="0"/>
        <w:rPr>
          <w:rFonts w:asciiTheme="minorHAnsi" w:hAnsiTheme="minorHAnsi"/>
        </w:rPr>
      </w:pPr>
      <w:r>
        <w:rPr>
          <w:rFonts w:asciiTheme="minorHAnsi" w:hAnsiTheme="minorHAnsi"/>
        </w:rPr>
        <w:t>Average height of bridges: 20 m</w:t>
      </w:r>
    </w:p>
    <w:p w:rsidR="00B70B25" w:rsidRDefault="00B70B25" w:rsidP="00B70B25">
      <w:pPr>
        <w:rPr>
          <w:rFonts w:cs="Arial"/>
          <w:color w:val="2C2C2C"/>
          <w:szCs w:val="24"/>
          <w:shd w:val="clear" w:color="auto" w:fill="FFFFFF"/>
        </w:rPr>
      </w:pPr>
      <w:r w:rsidRPr="00B70B25">
        <w:t xml:space="preserve">Restricted places: Ghats such as </w:t>
      </w:r>
      <w:r w:rsidRPr="00B70B25">
        <w:rPr>
          <w:rFonts w:cs="Arial"/>
          <w:color w:val="2C2C2C"/>
          <w:szCs w:val="24"/>
          <w:shd w:val="clear" w:color="auto" w:fill="FFFFFF"/>
        </w:rPr>
        <w:t xml:space="preserve">Dasaswamedh Gaht, Manikaranika Ghat, Harischandra Ghat, Kabir </w:t>
      </w:r>
      <w:r>
        <w:rPr>
          <w:rFonts w:cs="Arial"/>
          <w:color w:val="2C2C2C"/>
          <w:szCs w:val="24"/>
          <w:shd w:val="clear" w:color="auto" w:fill="FFFFFF"/>
        </w:rPr>
        <w:t xml:space="preserve">    </w:t>
      </w:r>
      <w:r w:rsidRPr="00B70B25">
        <w:rPr>
          <w:rFonts w:cs="Arial"/>
          <w:color w:val="2C2C2C"/>
          <w:szCs w:val="24"/>
          <w:shd w:val="clear" w:color="auto" w:fill="FFFFFF"/>
        </w:rPr>
        <w:t>Ghat and Assi Ghat.</w:t>
      </w:r>
    </w:p>
    <w:p w:rsidR="00B70B25" w:rsidRDefault="00B70B25" w:rsidP="00B70B25">
      <w:pPr>
        <w:rPr>
          <w:rFonts w:cs="Arial"/>
          <w:color w:val="2C2C2C"/>
          <w:szCs w:val="24"/>
          <w:shd w:val="clear" w:color="auto" w:fill="FFFFFF"/>
        </w:rPr>
      </w:pPr>
      <w:r>
        <w:rPr>
          <w:rFonts w:cs="Arial"/>
          <w:color w:val="2C2C2C"/>
          <w:szCs w:val="24"/>
          <w:shd w:val="clear" w:color="auto" w:fill="FFFFFF"/>
        </w:rPr>
        <w:t>Months of sunshine: Seven</w:t>
      </w:r>
    </w:p>
    <w:p w:rsidR="00B70B25" w:rsidRDefault="00B70B25" w:rsidP="00B70B25">
      <w:pPr>
        <w:rPr>
          <w:rFonts w:cs="Arial"/>
          <w:color w:val="2C2C2C"/>
          <w:szCs w:val="24"/>
          <w:shd w:val="clear" w:color="auto" w:fill="FFFFFF"/>
        </w:rPr>
      </w:pPr>
      <w:r>
        <w:rPr>
          <w:rFonts w:cs="Arial"/>
          <w:color w:val="2C2C2C"/>
          <w:szCs w:val="24"/>
          <w:shd w:val="clear" w:color="auto" w:fill="FFFFFF"/>
        </w:rPr>
        <w:t>Average sunshine (in hours) per day : 6 hours</w:t>
      </w:r>
    </w:p>
    <w:p w:rsidR="00AE2060" w:rsidRDefault="00AE2060" w:rsidP="00B70B25">
      <w:pPr>
        <w:rPr>
          <w:rFonts w:cs="Arial"/>
          <w:color w:val="2C2C2C"/>
          <w:szCs w:val="24"/>
          <w:shd w:val="clear" w:color="auto" w:fill="FFFFFF"/>
        </w:rPr>
      </w:pPr>
      <w:r>
        <w:rPr>
          <w:rFonts w:cs="Arial"/>
          <w:color w:val="2C2C2C"/>
          <w:szCs w:val="24"/>
          <w:shd w:val="clear" w:color="auto" w:fill="FFFFFF"/>
        </w:rPr>
        <w:t xml:space="preserve">Budget: Approx. 20 lac* (with machinery, battery, solar panel)   </w:t>
      </w:r>
    </w:p>
    <w:p w:rsidR="00B70B25" w:rsidRPr="00AE2060" w:rsidRDefault="00AE2060" w:rsidP="00B70B25">
      <w:pPr>
        <w:rPr>
          <w:rFonts w:cs="Arial"/>
          <w:color w:val="2C2C2C"/>
          <w:sz w:val="16"/>
          <w:szCs w:val="16"/>
          <w:shd w:val="clear" w:color="auto" w:fill="FFFFFF"/>
        </w:rPr>
      </w:pPr>
      <w:r w:rsidRPr="00AE2060">
        <w:rPr>
          <w:rFonts w:cs="Arial"/>
          <w:color w:val="2C2C2C"/>
          <w:sz w:val="16"/>
          <w:szCs w:val="16"/>
          <w:shd w:val="clear" w:color="auto" w:fill="FFFFFF"/>
        </w:rPr>
        <w:lastRenderedPageBreak/>
        <w:t xml:space="preserve"> *wind tunnel,accomodation not included</w:t>
      </w:r>
    </w:p>
    <w:p w:rsidR="00B70B25" w:rsidRDefault="00B70B25" w:rsidP="00B70B25">
      <w:pPr>
        <w:rPr>
          <w:rFonts w:cs="Arial"/>
          <w:color w:val="2C2C2C"/>
          <w:szCs w:val="24"/>
          <w:shd w:val="clear" w:color="auto" w:fill="FFFFFF"/>
        </w:rPr>
      </w:pPr>
    </w:p>
    <w:p w:rsidR="00B70B25" w:rsidRDefault="00B70B25" w:rsidP="00B70B25">
      <w:pPr>
        <w:rPr>
          <w:rFonts w:cs="Arial"/>
          <w:color w:val="2C2C2C"/>
          <w:sz w:val="32"/>
          <w:szCs w:val="32"/>
          <w:shd w:val="clear" w:color="auto" w:fill="FFFFFF"/>
        </w:rPr>
      </w:pPr>
      <w:r w:rsidRPr="00B70B25">
        <w:rPr>
          <w:rFonts w:cs="Arial"/>
          <w:color w:val="2C2C2C"/>
          <w:sz w:val="32"/>
          <w:szCs w:val="32"/>
          <w:shd w:val="clear" w:color="auto" w:fill="FFFFFF"/>
        </w:rPr>
        <w:t>Conclusion:</w:t>
      </w:r>
      <w:r w:rsidR="009453C5">
        <w:rPr>
          <w:rFonts w:cs="Arial"/>
          <w:color w:val="2C2C2C"/>
          <w:sz w:val="32"/>
          <w:szCs w:val="32"/>
          <w:shd w:val="clear" w:color="auto" w:fill="FFFFFF"/>
        </w:rPr>
        <w:t xml:space="preserve"> </w:t>
      </w:r>
    </w:p>
    <w:p w:rsidR="009453C5" w:rsidRPr="009453C5" w:rsidRDefault="009453C5" w:rsidP="00B70B25">
      <w:pPr>
        <w:rPr>
          <w:rFonts w:cs="Arial"/>
          <w:color w:val="2C2C2C"/>
          <w:sz w:val="24"/>
          <w:szCs w:val="24"/>
          <w:shd w:val="clear" w:color="auto" w:fill="FFFFFF"/>
        </w:rPr>
      </w:pPr>
      <w:r>
        <w:rPr>
          <w:rFonts w:cs="Arial"/>
          <w:color w:val="2C2C2C"/>
          <w:sz w:val="32"/>
          <w:szCs w:val="32"/>
          <w:shd w:val="clear" w:color="auto" w:fill="FFFFFF"/>
        </w:rPr>
        <w:t xml:space="preserve"> </w:t>
      </w:r>
      <w:r>
        <w:rPr>
          <w:rFonts w:cs="Arial"/>
          <w:color w:val="2C2C2C"/>
          <w:sz w:val="24"/>
          <w:szCs w:val="24"/>
          <w:shd w:val="clear" w:color="auto" w:fill="FFFFFF"/>
        </w:rPr>
        <w:t>India needs to improve its tourism industry. India is considered as “country of gods” Moreover tourism can be well benefitted by collaboration with these pilgrimage tours. This ferry designed takes care of everything including environment, safety, fuel consumption and luxury. This can easily fit into the government budget and may soon become a</w:t>
      </w:r>
      <w:r w:rsidR="00AE2060">
        <w:rPr>
          <w:rFonts w:cs="Arial"/>
          <w:color w:val="2C2C2C"/>
          <w:sz w:val="24"/>
          <w:szCs w:val="24"/>
          <w:shd w:val="clear" w:color="auto" w:fill="FFFFFF"/>
        </w:rPr>
        <w:t>n</w:t>
      </w:r>
      <w:r>
        <w:rPr>
          <w:rFonts w:cs="Arial"/>
          <w:color w:val="2C2C2C"/>
          <w:sz w:val="24"/>
          <w:szCs w:val="24"/>
          <w:shd w:val="clear" w:color="auto" w:fill="FFFFFF"/>
        </w:rPr>
        <w:t xml:space="preserve"> earning </w:t>
      </w:r>
      <w:r w:rsidR="00AE2060">
        <w:rPr>
          <w:rFonts w:cs="Arial"/>
          <w:color w:val="2C2C2C"/>
          <w:sz w:val="24"/>
          <w:szCs w:val="24"/>
          <w:shd w:val="clear" w:color="auto" w:fill="FFFFFF"/>
        </w:rPr>
        <w:t>hand for the government.</w:t>
      </w:r>
    </w:p>
    <w:p w:rsidR="00B70B25" w:rsidRPr="00B70B25" w:rsidRDefault="00B70B25" w:rsidP="00B70B25">
      <w:pPr>
        <w:rPr>
          <w:rFonts w:cs="Arial"/>
          <w:color w:val="2C2C2C"/>
          <w:szCs w:val="24"/>
          <w:shd w:val="clear" w:color="auto" w:fill="FFFFFF"/>
        </w:rPr>
      </w:pPr>
    </w:p>
    <w:p w:rsidR="00B70B25" w:rsidRPr="00281F58" w:rsidRDefault="00B70B25" w:rsidP="00286939">
      <w:pPr>
        <w:pStyle w:val="NormalWeb"/>
        <w:shd w:val="clear" w:color="auto" w:fill="FFFFFF"/>
        <w:suppressAutoHyphens/>
        <w:spacing w:before="0" w:beforeAutospacing="0" w:after="150" w:afterAutospacing="0"/>
        <w:rPr>
          <w:rFonts w:asciiTheme="minorHAnsi" w:hAnsiTheme="minorHAnsi"/>
        </w:rPr>
      </w:pPr>
    </w:p>
    <w:p w:rsidR="007946D6" w:rsidRPr="00286939" w:rsidRDefault="007946D6" w:rsidP="00F765AC">
      <w:pPr>
        <w:rPr>
          <w:sz w:val="24"/>
          <w:szCs w:val="24"/>
        </w:rPr>
      </w:pPr>
    </w:p>
    <w:p w:rsidR="007946D6" w:rsidRDefault="007946D6" w:rsidP="009A7FE4">
      <w:pPr>
        <w:ind w:left="3600"/>
      </w:pPr>
    </w:p>
    <w:p w:rsidR="007946D6" w:rsidRDefault="007946D6" w:rsidP="009A7FE4">
      <w:pPr>
        <w:ind w:left="3600"/>
      </w:pPr>
    </w:p>
    <w:p w:rsidR="007946D6" w:rsidRDefault="007946D6" w:rsidP="009A7FE4">
      <w:pPr>
        <w:ind w:left="3600"/>
      </w:pPr>
    </w:p>
    <w:p w:rsidR="007946D6" w:rsidRDefault="007946D6" w:rsidP="009A7FE4">
      <w:pPr>
        <w:ind w:left="3600"/>
      </w:pPr>
    </w:p>
    <w:p w:rsidR="007946D6" w:rsidRDefault="007946D6" w:rsidP="009A7FE4">
      <w:pPr>
        <w:ind w:left="3600"/>
      </w:pPr>
    </w:p>
    <w:p w:rsidR="007946D6" w:rsidRDefault="007946D6" w:rsidP="009A7FE4">
      <w:pPr>
        <w:ind w:left="3600"/>
      </w:pPr>
    </w:p>
    <w:p w:rsidR="007946D6" w:rsidRDefault="007946D6" w:rsidP="009A7FE4">
      <w:pPr>
        <w:ind w:left="3600"/>
      </w:pPr>
    </w:p>
    <w:p w:rsidR="007946D6" w:rsidRDefault="007946D6" w:rsidP="009A7FE4">
      <w:pPr>
        <w:ind w:left="3600"/>
      </w:pPr>
    </w:p>
    <w:p w:rsidR="007946D6" w:rsidRDefault="007946D6" w:rsidP="009A7FE4">
      <w:pPr>
        <w:ind w:left="3600"/>
      </w:pPr>
    </w:p>
    <w:p w:rsidR="007946D6" w:rsidRDefault="007946D6" w:rsidP="009A7FE4">
      <w:pPr>
        <w:ind w:left="3600"/>
      </w:pPr>
    </w:p>
    <w:p w:rsidR="007946D6" w:rsidRDefault="007946D6" w:rsidP="009A7FE4">
      <w:pPr>
        <w:ind w:left="3600"/>
      </w:pPr>
    </w:p>
    <w:p w:rsidR="007946D6" w:rsidRDefault="007946D6" w:rsidP="009A7FE4">
      <w:pPr>
        <w:ind w:left="3600"/>
      </w:pPr>
    </w:p>
    <w:p w:rsidR="007946D6" w:rsidRDefault="007946D6" w:rsidP="009A7FE4">
      <w:pPr>
        <w:ind w:left="3600"/>
      </w:pPr>
    </w:p>
    <w:p w:rsidR="007946D6" w:rsidRDefault="007946D6" w:rsidP="009A7FE4">
      <w:pPr>
        <w:ind w:left="3600"/>
      </w:pPr>
    </w:p>
    <w:p w:rsidR="007946D6" w:rsidRDefault="007946D6" w:rsidP="009A7FE4">
      <w:pPr>
        <w:ind w:left="3600"/>
      </w:pPr>
    </w:p>
    <w:p w:rsidR="007946D6" w:rsidRDefault="007946D6" w:rsidP="009A7FE4">
      <w:pPr>
        <w:ind w:left="3600"/>
      </w:pPr>
    </w:p>
    <w:p w:rsidR="007946D6" w:rsidRDefault="007946D6" w:rsidP="009A7FE4">
      <w:pPr>
        <w:ind w:left="3600"/>
      </w:pPr>
    </w:p>
    <w:p w:rsidR="00693744" w:rsidRDefault="00693744" w:rsidP="007946D6">
      <w:pPr>
        <w:rPr>
          <w:sz w:val="30"/>
          <w:szCs w:val="30"/>
        </w:rPr>
      </w:pPr>
    </w:p>
    <w:p w:rsidR="00693744" w:rsidRDefault="00693744" w:rsidP="007946D6">
      <w:pPr>
        <w:rPr>
          <w:sz w:val="30"/>
          <w:szCs w:val="30"/>
        </w:rPr>
      </w:pPr>
    </w:p>
    <w:p w:rsidR="00693744" w:rsidRDefault="00693744" w:rsidP="007946D6">
      <w:pPr>
        <w:rPr>
          <w:sz w:val="30"/>
          <w:szCs w:val="30"/>
        </w:rPr>
      </w:pPr>
    </w:p>
    <w:sectPr w:rsidR="0069374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5364FA"/>
    <w:multiLevelType w:val="hybridMultilevel"/>
    <w:tmpl w:val="4AE6A70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1E042ED7"/>
    <w:multiLevelType w:val="hybridMultilevel"/>
    <w:tmpl w:val="CAB28A16"/>
    <w:lvl w:ilvl="0" w:tplc="4009000F">
      <w:start w:val="1"/>
      <w:numFmt w:val="decimal"/>
      <w:lvlText w:val="%1."/>
      <w:lvlJc w:val="left"/>
      <w:pPr>
        <w:ind w:left="502"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27250296"/>
    <w:multiLevelType w:val="hybridMultilevel"/>
    <w:tmpl w:val="D43EE9A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455A4EAF"/>
    <w:multiLevelType w:val="hybridMultilevel"/>
    <w:tmpl w:val="1CAA2486"/>
    <w:lvl w:ilvl="0" w:tplc="4009000F">
      <w:start w:val="1"/>
      <w:numFmt w:val="decimal"/>
      <w:lvlText w:val="%1."/>
      <w:lvlJc w:val="left"/>
      <w:pPr>
        <w:ind w:left="720" w:hanging="360"/>
      </w:pPr>
      <w:rPr>
        <w:rFonts w:hint="default"/>
      </w:rPr>
    </w:lvl>
    <w:lvl w:ilvl="1" w:tplc="40090019">
      <w:start w:val="1"/>
      <w:numFmt w:val="lowerLetter"/>
      <w:lvlText w:val="%2."/>
      <w:lvlJc w:val="left"/>
      <w:pPr>
        <w:ind w:left="1440" w:hanging="360"/>
      </w:pPr>
    </w:lvl>
    <w:lvl w:ilvl="2" w:tplc="4009001B">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15:restartNumberingAfterBreak="0">
    <w:nsid w:val="612B7483"/>
    <w:multiLevelType w:val="hybridMultilevel"/>
    <w:tmpl w:val="D43EE9A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6FED173E"/>
    <w:multiLevelType w:val="hybridMultilevel"/>
    <w:tmpl w:val="D43EE9A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5"/>
  </w:num>
  <w:num w:numId="2">
    <w:abstractNumId w:val="3"/>
  </w:num>
  <w:num w:numId="3">
    <w:abstractNumId w:val="0"/>
  </w:num>
  <w:num w:numId="4">
    <w:abstractNumId w:val="4"/>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3E64"/>
    <w:rsid w:val="001031BD"/>
    <w:rsid w:val="001C44E3"/>
    <w:rsid w:val="00281F58"/>
    <w:rsid w:val="00286939"/>
    <w:rsid w:val="00381AAA"/>
    <w:rsid w:val="00527BA8"/>
    <w:rsid w:val="00693744"/>
    <w:rsid w:val="007946D6"/>
    <w:rsid w:val="007D6ADA"/>
    <w:rsid w:val="009453C5"/>
    <w:rsid w:val="009A7FE4"/>
    <w:rsid w:val="009F5F08"/>
    <w:rsid w:val="00A70FF9"/>
    <w:rsid w:val="00AE2060"/>
    <w:rsid w:val="00AF4CA3"/>
    <w:rsid w:val="00B11575"/>
    <w:rsid w:val="00B70B25"/>
    <w:rsid w:val="00BA73A3"/>
    <w:rsid w:val="00BB18A0"/>
    <w:rsid w:val="00C045F6"/>
    <w:rsid w:val="00C37B02"/>
    <w:rsid w:val="00C44AC9"/>
    <w:rsid w:val="00CB7B13"/>
    <w:rsid w:val="00D53E64"/>
    <w:rsid w:val="00F765AC"/>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2C7B50D-7267-45DF-A0B7-A03D009BF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53E64"/>
    <w:pPr>
      <w:spacing w:after="0" w:line="240" w:lineRule="auto"/>
      <w:jc w:val="center"/>
    </w:pPr>
    <w:rPr>
      <w:rFonts w:ascii="Times New Roman" w:hAnsi="Times New Roman"/>
      <w:sz w:val="24"/>
      <w:szCs w:val="24"/>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D53E64"/>
    <w:pPr>
      <w:spacing w:after="200" w:line="276" w:lineRule="auto"/>
      <w:ind w:left="720"/>
      <w:contextualSpacing/>
    </w:pPr>
    <w:rPr>
      <w:rFonts w:ascii="Times New Roman" w:eastAsiaTheme="minorEastAsia" w:hAnsi="Times New Roman"/>
      <w:sz w:val="24"/>
      <w:lang w:val="en-US" w:bidi="en-US"/>
    </w:rPr>
  </w:style>
  <w:style w:type="character" w:styleId="Hyperlink">
    <w:name w:val="Hyperlink"/>
    <w:basedOn w:val="DefaultParagraphFont"/>
    <w:uiPriority w:val="99"/>
    <w:semiHidden/>
    <w:unhideWhenUsed/>
    <w:rsid w:val="00BB18A0"/>
    <w:rPr>
      <w:color w:val="0000FF"/>
      <w:u w:val="single"/>
    </w:rPr>
  </w:style>
  <w:style w:type="character" w:customStyle="1" w:styleId="apple-converted-space">
    <w:name w:val="apple-converted-space"/>
    <w:basedOn w:val="DefaultParagraphFont"/>
    <w:rsid w:val="00BB18A0"/>
  </w:style>
  <w:style w:type="paragraph" w:styleId="NormalWeb">
    <w:name w:val="Normal (Web)"/>
    <w:basedOn w:val="Normal"/>
    <w:uiPriority w:val="99"/>
    <w:unhideWhenUsed/>
    <w:rsid w:val="007946D6"/>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FollowedHyperlink">
    <w:name w:val="FollowedHyperlink"/>
    <w:basedOn w:val="DefaultParagraphFont"/>
    <w:uiPriority w:val="99"/>
    <w:semiHidden/>
    <w:unhideWhenUsed/>
    <w:rsid w:val="007946D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41246104">
      <w:bodyDiv w:val="1"/>
      <w:marLeft w:val="0"/>
      <w:marRight w:val="0"/>
      <w:marTop w:val="0"/>
      <w:marBottom w:val="0"/>
      <w:divBdr>
        <w:top w:val="none" w:sz="0" w:space="0" w:color="auto"/>
        <w:left w:val="none" w:sz="0" w:space="0" w:color="auto"/>
        <w:bottom w:val="none" w:sz="0" w:space="0" w:color="auto"/>
        <w:right w:val="none" w:sz="0" w:space="0" w:color="auto"/>
      </w:divBdr>
    </w:div>
    <w:div w:id="1066340511">
      <w:bodyDiv w:val="1"/>
      <w:marLeft w:val="0"/>
      <w:marRight w:val="0"/>
      <w:marTop w:val="0"/>
      <w:marBottom w:val="0"/>
      <w:divBdr>
        <w:top w:val="none" w:sz="0" w:space="0" w:color="auto"/>
        <w:left w:val="none" w:sz="0" w:space="0" w:color="auto"/>
        <w:bottom w:val="none" w:sz="0" w:space="0" w:color="auto"/>
        <w:right w:val="none" w:sz="0" w:space="0" w:color="auto"/>
      </w:divBdr>
    </w:div>
    <w:div w:id="1759057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nikpaul007@gmail.com" TargetMode="External"/><Relationship Id="rId11" Type="http://schemas.openxmlformats.org/officeDocument/2006/relationships/image" Target="media/image5.jpeg"/><Relationship Id="rId5" Type="http://schemas.openxmlformats.org/officeDocument/2006/relationships/webSettings" Target="webSettings.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7CCCB4-7F89-48CF-ACFF-28E550985D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1545</Words>
  <Characters>8807</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kusum.singh</dc:creator>
  <cp:keywords/>
  <dc:description/>
  <cp:lastModifiedBy>arunm</cp:lastModifiedBy>
  <cp:revision>4</cp:revision>
  <dcterms:created xsi:type="dcterms:W3CDTF">2017-04-24T09:06:00Z</dcterms:created>
  <dcterms:modified xsi:type="dcterms:W3CDTF">2017-04-24T11:00:00Z</dcterms:modified>
</cp:coreProperties>
</file>