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42A9" w:rsidRDefault="00D54A65">
      <w:pPr>
        <w:pStyle w:val="Heading1"/>
        <w:jc w:val="center"/>
        <w:rPr>
          <w:rFonts w:ascii="Times New Roman" w:hAnsi="Times New Roman" w:cs="Times New Roman"/>
          <w:b/>
          <w:bCs/>
          <w:sz w:val="44"/>
          <w:szCs w:val="28"/>
        </w:rPr>
      </w:pPr>
      <w:bookmarkStart w:id="0" w:name="_GoBack"/>
      <w:bookmarkEnd w:id="0"/>
      <w:r>
        <w:rPr>
          <w:rFonts w:ascii="Times New Roman" w:hAnsi="Times New Roman" w:cs="Times New Roman"/>
          <w:b/>
          <w:bCs/>
          <w:sz w:val="44"/>
          <w:szCs w:val="28"/>
          <w:lang w:val="es-ES"/>
        </w:rPr>
        <w:t>SEA PIRACY IN INDIAN OCEAN</w:t>
      </w:r>
    </w:p>
    <w:p w:rsidR="009342A9" w:rsidRDefault="009342A9"/>
    <w:p w:rsidR="009342A9" w:rsidRDefault="00D54A65">
      <w:pPr>
        <w:pStyle w:val="Heading1"/>
        <w:rPr>
          <w:b/>
          <w:color w:val="auto"/>
          <w:sz w:val="28"/>
          <w:szCs w:val="24"/>
        </w:rPr>
      </w:pPr>
      <w:r>
        <w:rPr>
          <w:b/>
          <w:sz w:val="36"/>
        </w:rPr>
        <w:t xml:space="preserve">        </w:t>
      </w:r>
      <w:r>
        <w:rPr>
          <w:b/>
          <w:color w:val="auto"/>
          <w:sz w:val="28"/>
          <w:szCs w:val="24"/>
        </w:rPr>
        <w:t>Ansh Mehta</w:t>
      </w:r>
    </w:p>
    <w:p w:rsidR="009342A9" w:rsidRDefault="00D54A65">
      <w:pPr>
        <w:rPr>
          <w:b/>
          <w:sz w:val="24"/>
        </w:rPr>
      </w:pPr>
      <w:r>
        <w:rPr>
          <w:b/>
          <w:sz w:val="24"/>
        </w:rPr>
        <w:t>B.tech Marine Engineering,</w:t>
      </w:r>
    </w:p>
    <w:p w:rsidR="009342A9" w:rsidRDefault="00D54A65">
      <w:pPr>
        <w:rPr>
          <w:b/>
          <w:sz w:val="24"/>
        </w:rPr>
      </w:pPr>
      <w:r>
        <w:rPr>
          <w:b/>
          <w:sz w:val="24"/>
        </w:rPr>
        <w:t>Tolani Maritime Institute,</w:t>
      </w:r>
    </w:p>
    <w:p w:rsidR="009342A9" w:rsidRDefault="00D54A65">
      <w:pPr>
        <w:rPr>
          <w:b/>
          <w:sz w:val="24"/>
        </w:rPr>
      </w:pPr>
      <w:r>
        <w:rPr>
          <w:b/>
          <w:sz w:val="24"/>
        </w:rPr>
        <w:t xml:space="preserve">         Pune-410507.</w:t>
      </w:r>
    </w:p>
    <w:p w:rsidR="009342A9" w:rsidRDefault="00D54A65">
      <w:pPr>
        <w:rPr>
          <w:b/>
          <w:sz w:val="24"/>
        </w:rPr>
      </w:pPr>
      <w:r>
        <w:rPr>
          <w:b/>
          <w:sz w:val="24"/>
        </w:rPr>
        <w:t>Anshmehta600@gmail.com</w:t>
      </w:r>
    </w:p>
    <w:p w:rsidR="009342A9" w:rsidRDefault="009342A9">
      <w:pPr>
        <w:rPr>
          <w:b/>
          <w:sz w:val="24"/>
        </w:rPr>
      </w:pPr>
    </w:p>
    <w:p w:rsidR="009342A9" w:rsidRDefault="00D54A65">
      <w:pPr>
        <w:rPr>
          <w:b/>
          <w:sz w:val="24"/>
        </w:rPr>
      </w:pPr>
      <w:r>
        <w:rPr>
          <w:b/>
          <w:sz w:val="24"/>
        </w:rPr>
        <w:t xml:space="preserve">          Akshit Singhania</w:t>
      </w:r>
    </w:p>
    <w:p w:rsidR="009342A9" w:rsidRDefault="00D54A65">
      <w:pPr>
        <w:rPr>
          <w:b/>
          <w:sz w:val="24"/>
        </w:rPr>
      </w:pPr>
      <w:r>
        <w:rPr>
          <w:b/>
          <w:sz w:val="24"/>
        </w:rPr>
        <w:t>B.Tech Marine Engineering,</w:t>
      </w:r>
    </w:p>
    <w:p w:rsidR="009342A9" w:rsidRDefault="00D54A65">
      <w:pPr>
        <w:rPr>
          <w:b/>
          <w:sz w:val="24"/>
        </w:rPr>
      </w:pPr>
      <w:r>
        <w:rPr>
          <w:b/>
          <w:sz w:val="24"/>
        </w:rPr>
        <w:t>Tolani maritime Institute,</w:t>
      </w:r>
    </w:p>
    <w:p w:rsidR="009342A9" w:rsidRDefault="00D54A65">
      <w:pPr>
        <w:rPr>
          <w:b/>
          <w:sz w:val="24"/>
        </w:rPr>
      </w:pPr>
      <w:r>
        <w:rPr>
          <w:b/>
          <w:sz w:val="24"/>
        </w:rPr>
        <w:t xml:space="preserve">          Pune-410507.</w:t>
      </w:r>
    </w:p>
    <w:p w:rsidR="009342A9" w:rsidRDefault="00D54A65">
      <w:pPr>
        <w:rPr>
          <w:b/>
          <w:sz w:val="24"/>
        </w:rPr>
      </w:pPr>
      <w:r>
        <w:rPr>
          <w:b/>
          <w:sz w:val="24"/>
        </w:rPr>
        <w:t>Singhania.akshit@gmail.com</w:t>
      </w:r>
    </w:p>
    <w:p w:rsidR="009342A9" w:rsidRDefault="009342A9"/>
    <w:p w:rsidR="009342A9" w:rsidRDefault="00D54A65">
      <w:pPr>
        <w:rPr>
          <w:rFonts w:ascii="Times New Roman" w:eastAsia="SimSun" w:hAnsi="Times New Roman" w:cs="Times New Roman"/>
          <w:b/>
          <w:color w:val="2F5496"/>
          <w:sz w:val="32"/>
          <w:szCs w:val="32"/>
        </w:rPr>
      </w:pPr>
      <w:r>
        <w:rPr>
          <w:rFonts w:ascii="Times New Roman" w:eastAsia="SimSun" w:hAnsi="Times New Roman" w:cs="Times New Roman"/>
          <w:b/>
          <w:color w:val="2F5496"/>
          <w:sz w:val="32"/>
          <w:szCs w:val="32"/>
        </w:rPr>
        <w:t>ABSTRACT</w:t>
      </w:r>
    </w:p>
    <w:p w:rsidR="009342A9" w:rsidRDefault="009342A9">
      <w:pPr>
        <w:rPr>
          <w:rFonts w:ascii="Times New Roman" w:hAnsi="Times New Roman" w:cs="Times New Roman"/>
        </w:rPr>
        <w:sectPr w:rsidR="009342A9">
          <w:pgSz w:w="12240" w:h="15840"/>
          <w:pgMar w:top="1440" w:right="1440" w:bottom="1440" w:left="1440" w:header="720" w:footer="720" w:gutter="0"/>
          <w:cols w:space="720"/>
          <w:docGrid w:linePitch="360"/>
        </w:sectPr>
      </w:pPr>
    </w:p>
    <w:p w:rsidR="009342A9" w:rsidRDefault="009342A9">
      <w:pPr>
        <w:rPr>
          <w:rFonts w:ascii="Times New Roman" w:hAnsi="Times New Roman" w:cs="Times New Roman"/>
        </w:rPr>
      </w:pPr>
    </w:p>
    <w:p w:rsidR="009342A9" w:rsidRDefault="00D54A65">
      <w:pPr>
        <w:rPr>
          <w:rFonts w:ascii="Times New Roman" w:hAnsi="Times New Roman" w:cs="Times New Roman"/>
        </w:rPr>
      </w:pPr>
      <w:r>
        <w:rPr>
          <w:rFonts w:ascii="Times New Roman" w:hAnsi="Times New Roman" w:cs="Times New Roman"/>
        </w:rPr>
        <w:t>This paper emphasizes on piracy giving special importance to the Indian Ocean region. The threat outlined in the paper –piracy – impede the flow of trade and shipping. Given the importance of the sea lines of the c</w:t>
      </w:r>
      <w:r>
        <w:rPr>
          <w:rFonts w:ascii="Times New Roman" w:hAnsi="Times New Roman" w:cs="Times New Roman"/>
        </w:rPr>
        <w:t>ommunication, the consequences of piracy are dire and response strategies are imperative.</w:t>
      </w:r>
    </w:p>
    <w:p w:rsidR="009342A9" w:rsidRDefault="00D54A65">
      <w:pPr>
        <w:rPr>
          <w:rFonts w:ascii="Times New Roman" w:hAnsi="Times New Roman" w:cs="Times New Roman"/>
        </w:rPr>
      </w:pPr>
      <w:r>
        <w:rPr>
          <w:rFonts w:ascii="Times New Roman" w:hAnsi="Times New Roman" w:cs="Times New Roman"/>
        </w:rPr>
        <w:t>This paper evaluates the efficacy of strategies to threats.</w:t>
      </w:r>
    </w:p>
    <w:p w:rsidR="009342A9" w:rsidRDefault="00D54A65">
      <w:pPr>
        <w:rPr>
          <w:rFonts w:ascii="Times New Roman" w:hAnsi="Times New Roman" w:cs="Times New Roman"/>
        </w:rPr>
      </w:pPr>
      <w:r>
        <w:rPr>
          <w:rFonts w:ascii="Times New Roman" w:hAnsi="Times New Roman" w:cs="Times New Roman"/>
        </w:rPr>
        <w:t>India , a reluctant power  earlier on encouragement from US , Has undergone a transition. The first standa</w:t>
      </w:r>
      <w:r>
        <w:rPr>
          <w:rFonts w:ascii="Times New Roman" w:hAnsi="Times New Roman" w:cs="Times New Roman"/>
        </w:rPr>
        <w:t xml:space="preserve">lone document that </w:t>
      </w:r>
      <w:r>
        <w:rPr>
          <w:rFonts w:ascii="Times New Roman" w:hAnsi="Times New Roman" w:cs="Times New Roman"/>
        </w:rPr>
        <w:t>distinctly links mutual maritime support between India and the US in both the Asia- Pacific region and the Indian Ocean was signed between PM Modi and President Obama in January 2015.</w:t>
      </w:r>
    </w:p>
    <w:p w:rsidR="009342A9" w:rsidRDefault="00D54A65">
      <w:pPr>
        <w:rPr>
          <w:rFonts w:ascii="Times New Roman" w:hAnsi="Times New Roman" w:cs="Times New Roman"/>
        </w:rPr>
      </w:pPr>
      <w:r>
        <w:rPr>
          <w:rFonts w:ascii="Times New Roman" w:hAnsi="Times New Roman" w:cs="Times New Roman"/>
        </w:rPr>
        <w:t>The US Indian joint strategic Modern Piracy is a comp</w:t>
      </w:r>
      <w:r>
        <w:rPr>
          <w:rFonts w:ascii="Times New Roman" w:hAnsi="Times New Roman" w:cs="Times New Roman"/>
        </w:rPr>
        <w:t>lex problem that is often the manifestation of  various underlying socio-politics problems. Hence, piracy emanating from an area is often unique in its approach and distinct from piracy incidents in other regions. The solution to eradicate  this does not e</w:t>
      </w:r>
      <w:r>
        <w:rPr>
          <w:rFonts w:ascii="Times New Roman" w:hAnsi="Times New Roman" w:cs="Times New Roman"/>
        </w:rPr>
        <w:t>xclusively lie at sea and requires a pronged approach to tackle the root of the problem .(for example use of  infrared sensors)</w:t>
      </w:r>
    </w:p>
    <w:p w:rsidR="009342A9" w:rsidRDefault="009342A9">
      <w:pPr>
        <w:rPr>
          <w:rFonts w:ascii="Times New Roman" w:hAnsi="Times New Roman" w:cs="Times New Roman"/>
        </w:rPr>
        <w:sectPr w:rsidR="009342A9">
          <w:type w:val="continuous"/>
          <w:pgSz w:w="12240" w:h="15840"/>
          <w:pgMar w:top="1440" w:right="1440" w:bottom="1440" w:left="1440" w:header="720" w:footer="720" w:gutter="0"/>
          <w:cols w:num="2" w:space="720"/>
          <w:docGrid w:linePitch="360"/>
        </w:sectPr>
      </w:pPr>
    </w:p>
    <w:p w:rsidR="009342A9" w:rsidRDefault="00D54A65">
      <w:pPr>
        <w:rPr>
          <w:rFonts w:ascii="Times New Roman" w:hAnsi="Times New Roman" w:cs="Times New Roman"/>
        </w:rPr>
      </w:pPr>
      <w:r>
        <w:rPr>
          <w:rFonts w:ascii="Times New Roman" w:hAnsi="Times New Roman" w:cs="Times New Roman"/>
        </w:rPr>
        <w:t>Terroist attacks have been carried out at sea and using the sea by nationalist separatist groups , leftist extremists an</w:t>
      </w:r>
      <w:r>
        <w:rPr>
          <w:rFonts w:ascii="Times New Roman" w:hAnsi="Times New Roman" w:cs="Times New Roman"/>
        </w:rPr>
        <w:t xml:space="preserve">d Islamist fundamentalist. Prominent cases in the Indian ocean region include Al-Qaeda's attack on the USS Cole in </w:t>
      </w:r>
      <w:r>
        <w:rPr>
          <w:rFonts w:ascii="Times New Roman" w:hAnsi="Times New Roman" w:cs="Times New Roman"/>
        </w:rPr>
        <w:t>2000 and on the French tanker Limburg in 2002 as well as lazhkar- e-taiba 's use of a Maritime approach in it's terrorist attack on Mumbai in</w:t>
      </w:r>
      <w:r>
        <w:rPr>
          <w:rFonts w:ascii="Times New Roman" w:hAnsi="Times New Roman" w:cs="Times New Roman"/>
        </w:rPr>
        <w:t xml:space="preserve"> 2008.</w:t>
      </w:r>
    </w:p>
    <w:p w:rsidR="009342A9" w:rsidRDefault="009342A9">
      <w:pPr>
        <w:rPr>
          <w:rFonts w:ascii="Times New Roman" w:hAnsi="Times New Roman" w:cs="Times New Roman"/>
        </w:rPr>
      </w:pPr>
    </w:p>
    <w:p w:rsidR="009342A9" w:rsidRDefault="00D54A65">
      <w:pPr>
        <w:rPr>
          <w:rFonts w:ascii="Times New Roman" w:hAnsi="Times New Roman" w:cs="Times New Roman"/>
        </w:rPr>
      </w:pPr>
      <w:r>
        <w:rPr>
          <w:rFonts w:ascii="Times New Roman" w:hAnsi="Times New Roman" w:cs="Times New Roman"/>
          <w:sz w:val="24"/>
          <w:szCs w:val="24"/>
        </w:rPr>
        <w:t>Shipping industry has been struggling in the recent past to cope with one of the worst economic recession. The problem of shipping does not end at economic recovery. A serious security threat is being faced by the shipping industry today, which has</w:t>
      </w:r>
      <w:r>
        <w:rPr>
          <w:rFonts w:ascii="Times New Roman" w:hAnsi="Times New Roman" w:cs="Times New Roman"/>
          <w:sz w:val="24"/>
          <w:szCs w:val="24"/>
        </w:rPr>
        <w:t xml:space="preserve"> exposed the industry to the threat of Terrorism, Ship-jacking and Piracy (TSP).</w:t>
      </w:r>
    </w:p>
    <w:p w:rsidR="009342A9" w:rsidRDefault="00D54A65">
      <w:pPr>
        <w:rPr>
          <w:rFonts w:ascii="Times New Roman" w:hAnsi="Times New Roman" w:cs="Times New Roman"/>
        </w:rPr>
      </w:pPr>
      <w:r>
        <w:rPr>
          <w:rFonts w:ascii="Times New Roman" w:hAnsi="Times New Roman" w:cs="Times New Roman"/>
          <w:lang w:val="es-ES"/>
        </w:rPr>
        <w:t>Keywords: Terrorism, ship-jacking ,ISPS code .</w:t>
      </w:r>
    </w:p>
    <w:p w:rsidR="009342A9" w:rsidRDefault="00D54A65">
      <w:pPr>
        <w:rPr>
          <w:rFonts w:ascii="Times New Roman" w:hAnsi="Times New Roman" w:cs="Times New Roman"/>
          <w:b/>
          <w:bCs/>
          <w:sz w:val="24"/>
          <w:szCs w:val="24"/>
          <w:lang w:val="es-ES"/>
        </w:rPr>
      </w:pPr>
      <w:r>
        <w:rPr>
          <w:rFonts w:ascii="Times New Roman" w:hAnsi="Times New Roman" w:cs="Times New Roman"/>
          <w:b/>
          <w:bCs/>
          <w:sz w:val="24"/>
          <w:szCs w:val="24"/>
          <w:lang w:val="es-ES"/>
        </w:rPr>
        <w:t>1.0 Introduction:</w:t>
      </w:r>
    </w:p>
    <w:p w:rsidR="009342A9" w:rsidRDefault="00D54A65">
      <w:pPr>
        <w:rPr>
          <w:rFonts w:ascii="Times New Roman" w:hAnsi="Times New Roman" w:cs="Times New Roman"/>
          <w:sz w:val="24"/>
          <w:szCs w:val="24"/>
        </w:rPr>
      </w:pPr>
      <w:r>
        <w:rPr>
          <w:rFonts w:ascii="Times New Roman" w:hAnsi="Times New Roman" w:cs="Times New Roman"/>
          <w:sz w:val="24"/>
          <w:szCs w:val="24"/>
          <w:lang w:val="es-ES"/>
        </w:rPr>
        <w:t>The</w:t>
      </w:r>
      <w:r>
        <w:rPr>
          <w:rFonts w:ascii="Times New Roman" w:hAnsi="Times New Roman" w:cs="Times New Roman"/>
          <w:sz w:val="24"/>
          <w:szCs w:val="24"/>
        </w:rPr>
        <w:t xml:space="preserve"> history of piracy is as old as shipping itself and both seafarers and ships have been subjected to armed robbery and piracy. The unbalanced approach on port security prior 9/11 exposed the ships and seafarers to robbery and piracy incidents in some parts </w:t>
      </w:r>
      <w:r>
        <w:rPr>
          <w:rFonts w:ascii="Times New Roman" w:hAnsi="Times New Roman" w:cs="Times New Roman"/>
          <w:sz w:val="24"/>
          <w:szCs w:val="24"/>
        </w:rPr>
        <w:t>of the world. The security lapses in many ports have also made it difficult for ships to prevent stowaways or cargo theft. However, there were no significant incidents of terrorism against cargo ships. The isolated terrorist attacks that occur against merc</w:t>
      </w:r>
      <w:r>
        <w:rPr>
          <w:rFonts w:ascii="Times New Roman" w:hAnsi="Times New Roman" w:cs="Times New Roman"/>
          <w:sz w:val="24"/>
          <w:szCs w:val="24"/>
        </w:rPr>
        <w:t>hant ships were generally directed against passenger or cruise ships, such as the attacks on the Achille Lauro off Egypt in 1985, and the City of Poros in Greece in 1989.</w:t>
      </w:r>
    </w:p>
    <w:p w:rsidR="009342A9" w:rsidRDefault="00D54A65">
      <w:pPr>
        <w:rPr>
          <w:rFonts w:ascii="Times New Roman" w:hAnsi="Times New Roman" w:cs="Times New Roman"/>
          <w:sz w:val="24"/>
          <w:szCs w:val="24"/>
        </w:rPr>
      </w:pPr>
      <w:r>
        <w:rPr>
          <w:rFonts w:ascii="Times New Roman" w:hAnsi="Times New Roman" w:cs="Times New Roman"/>
          <w:sz w:val="24"/>
          <w:szCs w:val="24"/>
        </w:rPr>
        <w:t>Subsequent to the Achille Lauro</w:t>
      </w:r>
      <w:r>
        <w:rPr>
          <w:rFonts w:ascii="Times New Roman" w:hAnsi="Times New Roman" w:cs="Times New Roman"/>
          <w:sz w:val="24"/>
          <w:szCs w:val="24"/>
        </w:rPr>
        <w:t xml:space="preserve"> incident the International Maritime Organization (IMO) adopted security guidelines and published them as MSC Circular 443 in 1986. These guidelines provided recommendations and comprehensive guidance for the security of passengers and crew.  However, no m</w:t>
      </w:r>
      <w:r>
        <w:rPr>
          <w:rFonts w:ascii="Times New Roman" w:hAnsi="Times New Roman" w:cs="Times New Roman"/>
          <w:sz w:val="24"/>
          <w:szCs w:val="24"/>
        </w:rPr>
        <w:t>andatory convention was adopted and it was left to individual countries, ports or shipping companies to develop their own security provisions.</w:t>
      </w:r>
    </w:p>
    <w:p w:rsidR="009342A9" w:rsidRDefault="00D54A65">
      <w:pPr>
        <w:rPr>
          <w:rFonts w:ascii="Times New Roman" w:eastAsia="Times New Roman" w:hAnsi="Times New Roman" w:cs="Times New Roman"/>
          <w:sz w:val="24"/>
          <w:szCs w:val="24"/>
        </w:rPr>
      </w:pPr>
      <w:r>
        <w:rPr>
          <w:rFonts w:ascii="Times New Roman" w:eastAsia="Times New Roman" w:hAnsi="Times New Roman" w:cs="Times New Roman"/>
          <w:sz w:val="24"/>
          <w:szCs w:val="24"/>
        </w:rPr>
        <w:t>Soon after the terrorist attacks in the United States on 11</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September, 2001, United </w:t>
      </w:r>
      <w:r>
        <w:rPr>
          <w:rFonts w:ascii="Times New Roman" w:eastAsia="Times New Roman" w:hAnsi="Times New Roman" w:cs="Times New Roman"/>
          <w:sz w:val="24"/>
          <w:szCs w:val="24"/>
        </w:rPr>
        <w:t>Nation Security Council cal</w:t>
      </w:r>
      <w:r>
        <w:rPr>
          <w:rFonts w:ascii="Times New Roman" w:eastAsia="Times New Roman" w:hAnsi="Times New Roman" w:cs="Times New Roman"/>
          <w:sz w:val="24"/>
          <w:szCs w:val="24"/>
        </w:rPr>
        <w:t>led an emergency meeting on September 28, 2001. Various countries concluded that terrorist may either use ships as weapons, or to carry weapons or terrorists into a target country or that they would attack ships to cause chaos in international trade and th</w:t>
      </w:r>
      <w:r>
        <w:rPr>
          <w:rFonts w:ascii="Times New Roman" w:eastAsia="Times New Roman" w:hAnsi="Times New Roman" w:cs="Times New Roman"/>
          <w:sz w:val="24"/>
          <w:szCs w:val="24"/>
        </w:rPr>
        <w:t>e world economy.</w:t>
      </w:r>
    </w:p>
    <w:p w:rsidR="009342A9" w:rsidRDefault="00D54A65">
      <w:pPr>
        <w:rPr>
          <w:rFonts w:ascii="Times New Roman" w:eastAsia="Times New Roman" w:hAnsi="Times New Roman" w:cs="Times New Roman"/>
          <w:sz w:val="24"/>
          <w:szCs w:val="24"/>
        </w:rPr>
      </w:pPr>
      <w:r>
        <w:rPr>
          <w:rFonts w:ascii="Times New Roman" w:eastAsia="Times New Roman" w:hAnsi="Times New Roman" w:cs="Times New Roman"/>
          <w:sz w:val="24"/>
          <w:szCs w:val="24"/>
        </w:rPr>
        <w:t>Subsequent to 9/11 attacks the IMO re-examined the existing resolutions on Maritime Safety. The Safety of Life at Sea (SOLAS) convention did not adequately address the protection of ships, crew, passengers and cargo from the acts of terror</w:t>
      </w:r>
      <w:r>
        <w:rPr>
          <w:rFonts w:ascii="Times New Roman" w:eastAsia="Times New Roman" w:hAnsi="Times New Roman" w:cs="Times New Roman"/>
          <w:sz w:val="24"/>
          <w:szCs w:val="24"/>
        </w:rPr>
        <w:t xml:space="preserve">ism. </w:t>
      </w:r>
    </w:p>
    <w:p w:rsidR="009342A9" w:rsidRDefault="00D54A65">
      <w:pPr>
        <w:rPr>
          <w:rFonts w:ascii="Times New Roman" w:hAnsi="Times New Roman" w:cs="Times New Roman"/>
          <w:sz w:val="24"/>
          <w:szCs w:val="24"/>
        </w:rPr>
      </w:pPr>
      <w:r>
        <w:rPr>
          <w:rFonts w:ascii="Times New Roman" w:hAnsi="Times New Roman" w:cs="Times New Roman"/>
          <w:sz w:val="24"/>
          <w:szCs w:val="24"/>
        </w:rPr>
        <w:t>At the instance of member governments IMO developed a new comprehensive security regime for international shipping in just over a year and setting an entry date of 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July 2004. This was achieved following the adoption by a Diplomatic Conference hel</w:t>
      </w:r>
      <w:r>
        <w:rPr>
          <w:rFonts w:ascii="Times New Roman" w:hAnsi="Times New Roman" w:cs="Times New Roman"/>
          <w:sz w:val="24"/>
          <w:szCs w:val="24"/>
        </w:rPr>
        <w:t xml:space="preserve">d at the London Headquarters of the IMO in December, 2002, of a series of measures to strengthen maritime security and prevent and suppress acts of terrorism against shipping. </w:t>
      </w:r>
    </w:p>
    <w:p w:rsidR="009342A9" w:rsidRDefault="00D54A65">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Conference adopted a number of amendments to the 1974 Safety of Life at Sea</w:t>
      </w:r>
      <w:r>
        <w:rPr>
          <w:rFonts w:ascii="Times New Roman" w:eastAsia="Times New Roman" w:hAnsi="Times New Roman" w:cs="Times New Roman"/>
          <w:sz w:val="24"/>
          <w:szCs w:val="24"/>
        </w:rPr>
        <w:t xml:space="preserve"> Convention (SOLAS), the most far-reaching of which enshrines the new </w:t>
      </w:r>
      <w:r>
        <w:rPr>
          <w:rFonts w:ascii="Times New Roman" w:eastAsia="Times New Roman" w:hAnsi="Times New Roman" w:cs="Times New Roman"/>
          <w:b/>
          <w:bCs/>
          <w:sz w:val="24"/>
          <w:szCs w:val="24"/>
        </w:rPr>
        <w:t>International Ship and Port Facility Security Code</w:t>
      </w:r>
      <w:r>
        <w:rPr>
          <w:rFonts w:ascii="Times New Roman" w:eastAsia="Times New Roman" w:hAnsi="Times New Roman" w:cs="Times New Roman"/>
          <w:sz w:val="24"/>
          <w:szCs w:val="24"/>
        </w:rPr>
        <w:t xml:space="preserve"> (</w:t>
      </w:r>
      <w:r>
        <w:rPr>
          <w:rFonts w:ascii="Times New Roman" w:eastAsia="Times New Roman" w:hAnsi="Times New Roman" w:cs="Times New Roman"/>
          <w:b/>
          <w:bCs/>
          <w:sz w:val="24"/>
          <w:szCs w:val="24"/>
        </w:rPr>
        <w:t>ISPS Code</w:t>
      </w:r>
      <w:r>
        <w:rPr>
          <w:rFonts w:ascii="Times New Roman" w:eastAsia="Times New Roman" w:hAnsi="Times New Roman" w:cs="Times New Roman"/>
          <w:sz w:val="24"/>
          <w:szCs w:val="24"/>
        </w:rPr>
        <w:t>). The Code contains detailed security-related requirements for Governments, port authorities and shipping companies in a man</w:t>
      </w:r>
      <w:r>
        <w:rPr>
          <w:rFonts w:ascii="Times New Roman" w:eastAsia="Times New Roman" w:hAnsi="Times New Roman" w:cs="Times New Roman"/>
          <w:sz w:val="24"/>
          <w:szCs w:val="24"/>
        </w:rPr>
        <w:t xml:space="preserve">datory section (Part A), together with a series of guidelines about how to meet these requirements in a non-mandatory section (Part B). </w:t>
      </w:r>
    </w:p>
    <w:p w:rsidR="009342A9" w:rsidRDefault="00D54A65">
      <w:pPr>
        <w:rPr>
          <w:rFonts w:ascii="Times New Roman" w:hAnsi="Times New Roman" w:cs="Times New Roman"/>
          <w:b/>
          <w:sz w:val="24"/>
          <w:szCs w:val="24"/>
        </w:rPr>
      </w:pPr>
      <w:r>
        <w:rPr>
          <w:rFonts w:ascii="Times New Roman" w:hAnsi="Times New Roman" w:cs="Times New Roman"/>
          <w:b/>
          <w:sz w:val="24"/>
          <w:szCs w:val="24"/>
        </w:rPr>
        <w:t>2.0 Terrorism, Ship-Jacking &amp; Piracy and Armed Robbery (TSP):</w:t>
      </w:r>
    </w:p>
    <w:p w:rsidR="009342A9" w:rsidRDefault="00D54A65">
      <w:pPr>
        <w:rPr>
          <w:rFonts w:ascii="Times New Roman" w:hAnsi="Times New Roman" w:cs="Times New Roman"/>
          <w:sz w:val="24"/>
          <w:szCs w:val="24"/>
        </w:rPr>
      </w:pPr>
      <w:r>
        <w:rPr>
          <w:rFonts w:ascii="Times New Roman" w:hAnsi="Times New Roman" w:cs="Times New Roman"/>
          <w:sz w:val="24"/>
          <w:szCs w:val="24"/>
        </w:rPr>
        <w:lastRenderedPageBreak/>
        <w:t>As shipping is the most economical means for transportati</w:t>
      </w:r>
      <w:r>
        <w:rPr>
          <w:rFonts w:ascii="Times New Roman" w:hAnsi="Times New Roman" w:cs="Times New Roman"/>
          <w:sz w:val="24"/>
          <w:szCs w:val="24"/>
        </w:rPr>
        <w:t>on of goods, 95% of world merchandise is transported through the seas. Therefore, shipping is the lifeline of trading activity for the entire world. The threats to the shipping industry identified in this paper are:</w:t>
      </w:r>
    </w:p>
    <w:p w:rsidR="009342A9" w:rsidRDefault="00D54A65">
      <w:pPr>
        <w:rPr>
          <w:rFonts w:ascii="Times New Roman" w:hAnsi="Times New Roman" w:cs="Times New Roman"/>
          <w:b/>
          <w:sz w:val="24"/>
          <w:szCs w:val="24"/>
        </w:rPr>
      </w:pPr>
      <w:r>
        <w:rPr>
          <w:rFonts w:ascii="Times New Roman" w:hAnsi="Times New Roman" w:cs="Times New Roman"/>
          <w:b/>
          <w:sz w:val="24"/>
          <w:szCs w:val="24"/>
        </w:rPr>
        <w:t>2.1 Terrorism:</w:t>
      </w:r>
    </w:p>
    <w:p w:rsidR="009342A9" w:rsidRDefault="00D54A65">
      <w:pPr>
        <w:rPr>
          <w:rFonts w:ascii="Times New Roman" w:hAnsi="Times New Roman" w:cs="Times New Roman"/>
          <w:sz w:val="24"/>
          <w:szCs w:val="24"/>
        </w:rPr>
      </w:pPr>
      <w:r>
        <w:rPr>
          <w:rFonts w:ascii="Times New Roman" w:hAnsi="Times New Roman" w:cs="Times New Roman"/>
          <w:sz w:val="24"/>
          <w:szCs w:val="24"/>
        </w:rPr>
        <w:t xml:space="preserve">Terrorism is the most </w:t>
      </w:r>
      <w:r>
        <w:rPr>
          <w:rFonts w:ascii="Times New Roman" w:hAnsi="Times New Roman" w:cs="Times New Roman"/>
          <w:sz w:val="24"/>
          <w:szCs w:val="24"/>
        </w:rPr>
        <w:t>serious security threats that modern society is facing. Killing of innocent people around the world in the name of freedom, injustice or religious motives cannot be justified by any means. There had been few cases of terror attacks on cargo ships, however,</w:t>
      </w:r>
      <w:r>
        <w:rPr>
          <w:rFonts w:ascii="Times New Roman" w:hAnsi="Times New Roman" w:cs="Times New Roman"/>
          <w:sz w:val="24"/>
          <w:szCs w:val="24"/>
        </w:rPr>
        <w:t xml:space="preserve"> enough for IMO to act against this threat. United Nation Security Council has been actively involved in fighting the threat of terrorism. However, still there is no universally acknowledged definition of terrorism. The following major steps have been take</w:t>
      </w:r>
      <w:r>
        <w:rPr>
          <w:rFonts w:ascii="Times New Roman" w:hAnsi="Times New Roman" w:cs="Times New Roman"/>
          <w:sz w:val="24"/>
          <w:szCs w:val="24"/>
        </w:rPr>
        <w:t>n at UNSC:</w:t>
      </w:r>
    </w:p>
    <w:p w:rsidR="009342A9" w:rsidRDefault="00D54A65">
      <w:pPr>
        <w:rPr>
          <w:rFonts w:ascii="Times New Roman" w:hAnsi="Times New Roman" w:cs="Times New Roman"/>
          <w:sz w:val="24"/>
          <w:szCs w:val="24"/>
        </w:rPr>
      </w:pPr>
      <w:r>
        <w:rPr>
          <w:rFonts w:ascii="Times New Roman" w:hAnsi="Times New Roman" w:cs="Times New Roman"/>
          <w:b/>
          <w:iCs/>
          <w:sz w:val="24"/>
          <w:szCs w:val="24"/>
        </w:rPr>
        <w:t>2.2 Resolution 1373 (2001)</w:t>
      </w:r>
      <w:r>
        <w:rPr>
          <w:rFonts w:ascii="Times New Roman" w:hAnsi="Times New Roman" w:cs="Times New Roman"/>
          <w:b/>
          <w:iCs/>
          <w:sz w:val="24"/>
          <w:szCs w:val="24"/>
          <w:vertAlign w:val="superscript"/>
        </w:rPr>
        <w:t>2</w:t>
      </w:r>
      <w:r>
        <w:rPr>
          <w:rFonts w:ascii="Times New Roman" w:hAnsi="Times New Roman" w:cs="Times New Roman"/>
          <w:b/>
          <w:iCs/>
          <w:sz w:val="24"/>
          <w:szCs w:val="24"/>
        </w:rPr>
        <w:t xml:space="preserve"> of 28 September 2001</w:t>
      </w:r>
      <w:r>
        <w:rPr>
          <w:rFonts w:ascii="Times New Roman" w:hAnsi="Times New Roman" w:cs="Times New Roman"/>
          <w:iCs/>
          <w:sz w:val="24"/>
          <w:szCs w:val="24"/>
        </w:rPr>
        <w:t xml:space="preserve">, which  established the Counter-Terrorism Committee (CTC), </w:t>
      </w:r>
    </w:p>
    <w:p w:rsidR="009342A9" w:rsidRDefault="00D54A65">
      <w:pPr>
        <w:rPr>
          <w:rFonts w:ascii="Times New Roman" w:hAnsi="Times New Roman" w:cs="Times New Roman"/>
          <w:sz w:val="24"/>
          <w:szCs w:val="24"/>
        </w:rPr>
      </w:pPr>
      <w:r>
        <w:rPr>
          <w:rFonts w:ascii="Times New Roman" w:hAnsi="Times New Roman" w:cs="Times New Roman"/>
          <w:sz w:val="24"/>
          <w:szCs w:val="24"/>
        </w:rPr>
        <w:t>As defined in ISPS Code Part A</w:t>
      </w:r>
    </w:p>
    <w:p w:rsidR="009342A9" w:rsidRDefault="00D54A65">
      <w:pPr>
        <w:rPr>
          <w:rFonts w:ascii="Times New Roman" w:hAnsi="Times New Roman" w:cs="Times New Roman"/>
          <w:sz w:val="24"/>
          <w:szCs w:val="24"/>
        </w:rPr>
      </w:pPr>
      <w:r>
        <w:rPr>
          <w:rFonts w:ascii="Times New Roman" w:hAnsi="Times New Roman" w:cs="Times New Roman"/>
          <w:sz w:val="24"/>
          <w:szCs w:val="24"/>
        </w:rPr>
        <w:t>UNSC website</w:t>
      </w:r>
      <w:r>
        <w:rPr>
          <w:rFonts w:ascii="Times New Roman" w:hAnsi="Times New Roman" w:cs="Times New Roman"/>
          <w:noProof/>
        </w:rPr>
        <w:drawing>
          <wp:anchor distT="0" distB="0" distL="114300" distR="114300" simplePos="0" relativeHeight="2" behindDoc="0" locked="0" layoutInCell="1" allowOverlap="1">
            <wp:simplePos x="0" y="0"/>
            <wp:positionH relativeFrom="page">
              <wp:posOffset>1562100</wp:posOffset>
            </wp:positionH>
            <wp:positionV relativeFrom="page">
              <wp:posOffset>266700</wp:posOffset>
            </wp:positionV>
            <wp:extent cx="5277797" cy="3263900"/>
            <wp:effectExtent l="0" t="0" r="0" b="0"/>
            <wp:wrapSquare wrapText="bothSides"/>
            <wp:docPr id="1026"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
                    <pic:cNvPicPr/>
                  </pic:nvPicPr>
                  <pic:blipFill>
                    <a:blip r:embed="rId6" cstate="print"/>
                    <a:srcRect/>
                    <a:stretch/>
                  </pic:blipFill>
                  <pic:spPr>
                    <a:xfrm>
                      <a:off x="0" y="0"/>
                      <a:ext cx="5277797" cy="3263900"/>
                    </a:xfrm>
                    <a:prstGeom prst="rect">
                      <a:avLst/>
                    </a:prstGeom>
                  </pic:spPr>
                </pic:pic>
              </a:graphicData>
            </a:graphic>
            <wp14:sizeRelV relativeFrom="margin">
              <wp14:pctHeight>0</wp14:pctHeight>
            </wp14:sizeRelV>
          </wp:anchor>
        </w:drawing>
      </w:r>
    </w:p>
    <w:p w:rsidR="009342A9" w:rsidRDefault="00D54A65">
      <w:pPr>
        <w:rPr>
          <w:rFonts w:ascii="Times New Roman" w:hAnsi="Times New Roman" w:cs="Times New Roman"/>
          <w:b/>
          <w:sz w:val="24"/>
          <w:szCs w:val="24"/>
        </w:rPr>
      </w:pPr>
      <w:r>
        <w:rPr>
          <w:rFonts w:ascii="Times New Roman" w:hAnsi="Times New Roman" w:cs="Times New Roman"/>
          <w:b/>
          <w:iCs/>
          <w:sz w:val="24"/>
          <w:szCs w:val="24"/>
        </w:rPr>
        <w:t>2.3 Resolution 1624 (2005)</w:t>
      </w:r>
      <w:r>
        <w:rPr>
          <w:rFonts w:ascii="Times New Roman" w:hAnsi="Times New Roman" w:cs="Times New Roman"/>
          <w:b/>
          <w:iCs/>
          <w:sz w:val="24"/>
          <w:szCs w:val="24"/>
          <w:vertAlign w:val="superscript"/>
        </w:rPr>
        <w:t>2</w:t>
      </w:r>
      <w:r>
        <w:rPr>
          <w:rFonts w:ascii="Times New Roman" w:hAnsi="Times New Roman" w:cs="Times New Roman"/>
          <w:b/>
          <w:iCs/>
          <w:sz w:val="24"/>
          <w:szCs w:val="24"/>
        </w:rPr>
        <w:t xml:space="preserve"> </w:t>
      </w:r>
    </w:p>
    <w:p w:rsidR="009342A9" w:rsidRDefault="00D54A65">
      <w:pPr>
        <w:rPr>
          <w:rFonts w:ascii="Times New Roman" w:hAnsi="Times New Roman" w:cs="Times New Roman"/>
          <w:bCs/>
          <w:sz w:val="24"/>
          <w:szCs w:val="24"/>
          <w:lang w:val="en-GB"/>
        </w:rPr>
      </w:pPr>
      <w:r>
        <w:rPr>
          <w:rFonts w:ascii="Times New Roman" w:hAnsi="Times New Roman" w:cs="Times New Roman"/>
          <w:bCs/>
          <w:sz w:val="24"/>
          <w:szCs w:val="24"/>
        </w:rPr>
        <w:t>For Countering Incitement to Commit Terrorist Acts</w:t>
      </w:r>
      <w:r>
        <w:rPr>
          <w:rFonts w:ascii="Times New Roman" w:hAnsi="Times New Roman" w:cs="Times New Roman"/>
          <w:bCs/>
          <w:sz w:val="24"/>
          <w:szCs w:val="24"/>
          <w:lang w:val="en-GB"/>
        </w:rPr>
        <w:t>, this is fa</w:t>
      </w:r>
      <w:r>
        <w:rPr>
          <w:rFonts w:ascii="Times New Roman" w:hAnsi="Times New Roman" w:cs="Times New Roman"/>
          <w:bCs/>
          <w:sz w:val="24"/>
          <w:szCs w:val="24"/>
          <w:lang w:val="en-GB"/>
        </w:rPr>
        <w:t>cilitated by</w:t>
      </w:r>
    </w:p>
    <w:p w:rsidR="009342A9" w:rsidRDefault="00D54A65">
      <w:pPr>
        <w:rPr>
          <w:rFonts w:ascii="Times New Roman" w:hAnsi="Times New Roman" w:cs="Times New Roman"/>
          <w:sz w:val="24"/>
          <w:szCs w:val="24"/>
        </w:rPr>
      </w:pPr>
      <w:r>
        <w:rPr>
          <w:rFonts w:ascii="Times New Roman" w:hAnsi="Times New Roman" w:cs="Times New Roman"/>
          <w:sz w:val="24"/>
          <w:szCs w:val="24"/>
        </w:rPr>
        <w:t>Dialogue and understanding among civilizations</w:t>
      </w:r>
    </w:p>
    <w:p w:rsidR="009342A9" w:rsidRDefault="00D54A65">
      <w:pPr>
        <w:rPr>
          <w:rFonts w:ascii="Times New Roman" w:hAnsi="Times New Roman" w:cs="Times New Roman"/>
          <w:sz w:val="24"/>
          <w:szCs w:val="24"/>
        </w:rPr>
      </w:pPr>
      <w:r>
        <w:rPr>
          <w:rFonts w:ascii="Times New Roman" w:hAnsi="Times New Roman" w:cs="Times New Roman"/>
          <w:sz w:val="24"/>
          <w:szCs w:val="24"/>
        </w:rPr>
        <w:t>Countering incitement of terrorist acts motivated by extremism and intolerance</w:t>
      </w:r>
    </w:p>
    <w:p w:rsidR="009342A9" w:rsidRDefault="00D54A65">
      <w:pPr>
        <w:rPr>
          <w:rFonts w:ascii="Times New Roman" w:hAnsi="Times New Roman" w:cs="Times New Roman"/>
          <w:sz w:val="24"/>
          <w:szCs w:val="24"/>
        </w:rPr>
      </w:pPr>
      <w:r>
        <w:rPr>
          <w:rFonts w:ascii="Times New Roman" w:hAnsi="Times New Roman" w:cs="Times New Roman"/>
          <w:sz w:val="24"/>
          <w:szCs w:val="24"/>
        </w:rPr>
        <w:t>Prevention of subversion of educational, cultural and religious institutions</w:t>
      </w:r>
    </w:p>
    <w:p w:rsidR="009342A9" w:rsidRDefault="00D54A65">
      <w:pPr>
        <w:rPr>
          <w:rFonts w:ascii="Times New Roman" w:hAnsi="Times New Roman" w:cs="Times New Roman"/>
          <w:sz w:val="24"/>
          <w:szCs w:val="24"/>
        </w:rPr>
      </w:pPr>
      <w:r>
        <w:rPr>
          <w:rFonts w:ascii="Times New Roman" w:hAnsi="Times New Roman" w:cs="Times New Roman"/>
          <w:sz w:val="24"/>
          <w:szCs w:val="24"/>
        </w:rPr>
        <w:t>Compliance with Human Rights obligations</w:t>
      </w:r>
      <w:r>
        <w:rPr>
          <w:rFonts w:ascii="Times New Roman" w:hAnsi="Times New Roman" w:cs="Times New Roman"/>
          <w:sz w:val="24"/>
          <w:szCs w:val="24"/>
        </w:rPr>
        <w:t xml:space="preserve"> </w:t>
      </w:r>
    </w:p>
    <w:p w:rsidR="009342A9" w:rsidRDefault="009342A9">
      <w:pPr>
        <w:rPr>
          <w:rFonts w:ascii="Times New Roman" w:hAnsi="Times New Roman" w:cs="Times New Roman"/>
          <w:sz w:val="24"/>
          <w:szCs w:val="24"/>
        </w:rPr>
      </w:pPr>
    </w:p>
    <w:p w:rsidR="009342A9" w:rsidRDefault="00D54A65">
      <w:pPr>
        <w:rPr>
          <w:rFonts w:ascii="Times New Roman" w:hAnsi="Times New Roman" w:cs="Times New Roman"/>
          <w:b/>
          <w:iCs/>
          <w:sz w:val="24"/>
          <w:szCs w:val="24"/>
        </w:rPr>
      </w:pPr>
      <w:r>
        <w:rPr>
          <w:rFonts w:ascii="Times New Roman" w:hAnsi="Times New Roman" w:cs="Times New Roman"/>
          <w:b/>
          <w:iCs/>
          <w:sz w:val="24"/>
          <w:szCs w:val="24"/>
        </w:rPr>
        <w:t>2.4 Resolution 1535 (2004)</w:t>
      </w:r>
      <w:r>
        <w:rPr>
          <w:rFonts w:ascii="Times New Roman" w:hAnsi="Times New Roman" w:cs="Times New Roman"/>
          <w:b/>
          <w:iCs/>
          <w:sz w:val="24"/>
          <w:szCs w:val="24"/>
          <w:vertAlign w:val="superscript"/>
        </w:rPr>
        <w:t>2</w:t>
      </w:r>
      <w:r>
        <w:rPr>
          <w:rFonts w:ascii="Times New Roman" w:hAnsi="Times New Roman" w:cs="Times New Roman"/>
          <w:b/>
          <w:iCs/>
          <w:sz w:val="24"/>
          <w:szCs w:val="24"/>
        </w:rPr>
        <w:t xml:space="preserve"> of 26 March 2004</w:t>
      </w:r>
      <w:r>
        <w:rPr>
          <w:rFonts w:ascii="Times New Roman" w:hAnsi="Times New Roman" w:cs="Times New Roman"/>
          <w:iCs/>
          <w:sz w:val="24"/>
          <w:szCs w:val="24"/>
        </w:rPr>
        <w:t xml:space="preserve">, which established </w:t>
      </w:r>
      <w:r>
        <w:rPr>
          <w:rFonts w:ascii="Times New Roman" w:hAnsi="Times New Roman" w:cs="Times New Roman"/>
          <w:sz w:val="24"/>
          <w:szCs w:val="24"/>
        </w:rPr>
        <w:t>Counter-Terrorism Committee Executive Directorate (CTED).</w:t>
      </w:r>
    </w:p>
    <w:p w:rsidR="009342A9" w:rsidRDefault="00D54A65">
      <w:pPr>
        <w:rPr>
          <w:rFonts w:ascii="Times New Roman" w:hAnsi="Times New Roman" w:cs="Times New Roman"/>
          <w:iCs/>
          <w:sz w:val="24"/>
          <w:szCs w:val="24"/>
        </w:rPr>
      </w:pPr>
      <w:r>
        <w:rPr>
          <w:rFonts w:ascii="Times New Roman" w:hAnsi="Times New Roman" w:cs="Times New Roman"/>
          <w:b/>
          <w:iCs/>
          <w:sz w:val="24"/>
          <w:szCs w:val="24"/>
        </w:rPr>
        <w:t>2.5 Resolution 1787 (2007)</w:t>
      </w:r>
      <w:r>
        <w:rPr>
          <w:rFonts w:ascii="Times New Roman" w:hAnsi="Times New Roman" w:cs="Times New Roman"/>
          <w:b/>
          <w:iCs/>
          <w:sz w:val="24"/>
          <w:szCs w:val="24"/>
          <w:vertAlign w:val="superscript"/>
        </w:rPr>
        <w:t>2</w:t>
      </w:r>
      <w:r>
        <w:rPr>
          <w:rFonts w:ascii="Times New Roman" w:hAnsi="Times New Roman" w:cs="Times New Roman"/>
          <w:b/>
          <w:iCs/>
          <w:sz w:val="24"/>
          <w:szCs w:val="24"/>
        </w:rPr>
        <w:t xml:space="preserve"> of 10 December 2007,</w:t>
      </w:r>
      <w:r>
        <w:rPr>
          <w:rFonts w:ascii="Times New Roman" w:hAnsi="Times New Roman" w:cs="Times New Roman"/>
          <w:iCs/>
          <w:sz w:val="24"/>
          <w:szCs w:val="24"/>
        </w:rPr>
        <w:t xml:space="preserve"> which referred to the need of clear definition of terrorism to be accepted by the member states </w:t>
      </w:r>
      <w:r>
        <w:rPr>
          <w:rFonts w:hAnsi="Times New Roman" w:cs="Times New Roman"/>
          <w:iCs/>
          <w:sz w:val="24"/>
          <w:szCs w:val="24"/>
        </w:rPr>
        <w:t>without which</w:t>
      </w:r>
      <w:r>
        <w:rPr>
          <w:rFonts w:ascii="Times New Roman" w:hAnsi="Times New Roman" w:cs="Times New Roman"/>
          <w:iCs/>
          <w:sz w:val="24"/>
          <w:szCs w:val="24"/>
        </w:rPr>
        <w:t xml:space="preserve"> the team has not seen success</w:t>
      </w:r>
      <w:r>
        <w:rPr>
          <w:rFonts w:ascii="Times New Roman" w:eastAsia="Times New Roman" w:hAnsi="Times New Roman" w:cs="Times New Roman"/>
          <w:sz w:val="24"/>
          <w:szCs w:val="24"/>
        </w:rPr>
        <w:t xml:space="preserve"> to deal with the root causes of the phenomenon.</w:t>
      </w:r>
    </w:p>
    <w:p w:rsidR="009342A9" w:rsidRDefault="00D54A65">
      <w:pPr>
        <w:rPr>
          <w:rFonts w:ascii="Times New Roman" w:hAnsi="Times New Roman" w:cs="Times New Roman"/>
          <w:b/>
          <w:sz w:val="24"/>
          <w:szCs w:val="24"/>
          <w:lang w:val="es-ES"/>
        </w:rPr>
      </w:pPr>
      <w:r>
        <w:rPr>
          <w:rFonts w:ascii="Times New Roman" w:hAnsi="Times New Roman" w:cs="Times New Roman"/>
          <w:sz w:val="24"/>
          <w:szCs w:val="24"/>
        </w:rPr>
        <w:t>The following major terror attacks have been recorded in maritime h</w:t>
      </w:r>
      <w:r>
        <w:rPr>
          <w:rFonts w:ascii="Times New Roman" w:hAnsi="Times New Roman" w:cs="Times New Roman"/>
          <w:sz w:val="24"/>
          <w:szCs w:val="24"/>
        </w:rPr>
        <w:t>istory.</w:t>
      </w:r>
    </w:p>
    <w:p w:rsidR="009342A9" w:rsidRDefault="009342A9">
      <w:pPr>
        <w:rPr>
          <w:rFonts w:ascii="Times New Roman" w:hAnsi="Times New Roman" w:cs="Times New Roman"/>
          <w:b/>
          <w:sz w:val="24"/>
          <w:szCs w:val="24"/>
          <w:lang w:val="es-ES"/>
        </w:rPr>
      </w:pPr>
    </w:p>
    <w:p w:rsidR="009342A9" w:rsidRDefault="00D54A65">
      <w:pPr>
        <w:rPr>
          <w:rFonts w:ascii="Times New Roman" w:hAnsi="Times New Roman" w:cs="Times New Roman"/>
          <w:b/>
          <w:sz w:val="24"/>
          <w:szCs w:val="24"/>
        </w:rPr>
      </w:pPr>
      <w:r>
        <w:rPr>
          <w:rFonts w:ascii="Times New Roman" w:hAnsi="Times New Roman" w:cs="Times New Roman"/>
          <w:b/>
          <w:sz w:val="24"/>
          <w:szCs w:val="24"/>
          <w:lang w:val="es-ES"/>
        </w:rPr>
        <w:t>3.0 Ship-jacking:</w:t>
      </w:r>
    </w:p>
    <w:p w:rsidR="009342A9" w:rsidRDefault="00D54A65">
      <w:pPr>
        <w:rPr>
          <w:rFonts w:ascii="Times New Roman" w:eastAsia="Times New Roman" w:hAnsi="Times New Roman" w:cs="Times New Roman"/>
          <w:b/>
          <w:sz w:val="24"/>
          <w:szCs w:val="24"/>
        </w:rPr>
      </w:pPr>
      <w:r>
        <w:rPr>
          <w:rFonts w:ascii="Times New Roman" w:hAnsi="Times New Roman" w:cs="Times New Roman"/>
          <w:sz w:val="24"/>
          <w:szCs w:val="24"/>
        </w:rPr>
        <w:lastRenderedPageBreak/>
        <w:t>Ship-Jacking is presently the most challenging threat the supply chain industry is facing today and the situation does not seems to be improving any time soon. The year 2010</w:t>
      </w:r>
      <w:r>
        <w:rPr>
          <w:rFonts w:ascii="Times New Roman" w:hAnsi="Times New Roman" w:cs="Times New Roman"/>
          <w:sz w:val="24"/>
          <w:szCs w:val="24"/>
          <w:vertAlign w:val="superscript"/>
        </w:rPr>
        <w:t>4</w:t>
      </w:r>
      <w:r>
        <w:rPr>
          <w:rFonts w:ascii="Times New Roman" w:hAnsi="Times New Roman" w:cs="Times New Roman"/>
          <w:sz w:val="24"/>
          <w:szCs w:val="24"/>
        </w:rPr>
        <w:t xml:space="preserve"> so far has been the worst year for maritime security, </w:t>
      </w:r>
      <w:r>
        <w:rPr>
          <w:rFonts w:ascii="Times New Roman" w:hAnsi="Times New Roman" w:cs="Times New Roman"/>
          <w:sz w:val="24"/>
          <w:szCs w:val="24"/>
        </w:rPr>
        <w:t>since</w:t>
      </w:r>
      <w:r>
        <w:rPr>
          <w:rFonts w:ascii="Times New Roman" w:eastAsia="Times New Roman" w:hAnsi="Times New Roman" w:cs="Times New Roman"/>
          <w:sz w:val="24"/>
          <w:szCs w:val="24"/>
        </w:rPr>
        <w:t xml:space="preserve"> 1,181 seafarers were captured and eight were killed.  A total of 53 ship-jacking took place. The following Ship-jacking elements may be studied:</w:t>
      </w:r>
    </w:p>
    <w:p w:rsidR="009342A9" w:rsidRDefault="00D54A65">
      <w:pPr>
        <w:rPr>
          <w:rFonts w:ascii="Times New Roman" w:hAnsi="Times New Roman" w:cs="Times New Roman"/>
          <w:sz w:val="24"/>
          <w:szCs w:val="24"/>
        </w:rPr>
      </w:pPr>
      <w:r>
        <w:rPr>
          <w:rFonts w:ascii="Times New Roman" w:hAnsi="Times New Roman" w:cs="Times New Roman"/>
          <w:sz w:val="24"/>
          <w:szCs w:val="24"/>
        </w:rPr>
        <w:t>Input BBC news</w:t>
      </w:r>
    </w:p>
    <w:p w:rsidR="009342A9" w:rsidRDefault="00D54A65">
      <w:pPr>
        <w:rPr>
          <w:rFonts w:ascii="Times New Roman" w:hAnsi="Times New Roman" w:cs="Times New Roman"/>
          <w:sz w:val="24"/>
          <w:szCs w:val="24"/>
        </w:rPr>
      </w:pPr>
      <w:r>
        <w:rPr>
          <w:rFonts w:ascii="Times New Roman" w:hAnsi="Times New Roman" w:cs="Times New Roman"/>
          <w:sz w:val="24"/>
          <w:szCs w:val="24"/>
        </w:rPr>
        <w:t>BBC</w:t>
      </w:r>
    </w:p>
    <w:p w:rsidR="009342A9" w:rsidRDefault="00D54A65">
      <w:pPr>
        <w:rPr>
          <w:rFonts w:ascii="Times New Roman" w:eastAsia="Times New Roman" w:hAnsi="Times New Roman" w:cs="Times New Roman"/>
          <w:sz w:val="24"/>
          <w:szCs w:val="24"/>
        </w:rPr>
      </w:pPr>
      <w:r>
        <w:rPr>
          <w:rFonts w:ascii="Times New Roman" w:eastAsia="Times New Roman" w:hAnsi="Times New Roman" w:cs="Times New Roman"/>
          <w:sz w:val="24"/>
          <w:szCs w:val="24"/>
        </w:rPr>
        <w:t>Reuters Input</w:t>
      </w:r>
    </w:p>
    <w:p w:rsidR="009342A9" w:rsidRDefault="00D54A65">
      <w:pPr>
        <w:rPr>
          <w:rFonts w:ascii="Times New Roman" w:eastAsia="Times New Roman" w:hAnsi="Times New Roman" w:cs="Times New Roman"/>
          <w:sz w:val="24"/>
          <w:szCs w:val="24"/>
        </w:rPr>
      </w:pPr>
      <w:r>
        <w:rPr>
          <w:rFonts w:ascii="Times New Roman" w:eastAsia="Times New Roman" w:hAnsi="Times New Roman" w:cs="Times New Roman"/>
          <w:sz w:val="24"/>
          <w:szCs w:val="24"/>
        </w:rPr>
        <w:t>IMB-ICC Annual Piracy Report 2010</w:t>
      </w:r>
    </w:p>
    <w:p w:rsidR="009342A9" w:rsidRDefault="009342A9">
      <w:pPr>
        <w:rPr>
          <w:rFonts w:ascii="Times New Roman" w:hAnsi="Times New Roman" w:cs="Times New Roman"/>
          <w:b/>
          <w:sz w:val="24"/>
          <w:szCs w:val="24"/>
        </w:rPr>
      </w:pPr>
    </w:p>
    <w:p w:rsidR="009342A9" w:rsidRDefault="00D54A65">
      <w:pPr>
        <w:rPr>
          <w:rFonts w:ascii="Times New Roman" w:hAnsi="Times New Roman" w:cs="Times New Roman"/>
          <w:b/>
          <w:sz w:val="24"/>
          <w:szCs w:val="24"/>
        </w:rPr>
      </w:pPr>
      <w:r>
        <w:rPr>
          <w:rFonts w:ascii="Times New Roman" w:hAnsi="Times New Roman" w:cs="Times New Roman"/>
          <w:b/>
          <w:sz w:val="24"/>
          <w:szCs w:val="24"/>
        </w:rPr>
        <w:t>4.0 Benefits:</w:t>
      </w:r>
    </w:p>
    <w:p w:rsidR="009342A9" w:rsidRDefault="00D54A65">
      <w:pPr>
        <w:rPr>
          <w:rFonts w:ascii="Times New Roman" w:hAnsi="Times New Roman" w:cs="Times New Roman"/>
          <w:sz w:val="24"/>
          <w:szCs w:val="24"/>
        </w:rPr>
      </w:pPr>
      <w:r>
        <w:rPr>
          <w:rFonts w:ascii="Times New Roman" w:hAnsi="Times New Roman" w:cs="Times New Roman"/>
          <w:sz w:val="24"/>
          <w:szCs w:val="24"/>
        </w:rPr>
        <w:t>Some benefits from the piracy have also been noted. In the earlier years of the phenomenon in 2008, it was reported that many local residents in pirate hubs such as Harardhere appreciated the rejuvenating effect that the pirates' on-shore spending and rest</w:t>
      </w:r>
      <w:r>
        <w:rPr>
          <w:rFonts w:ascii="Times New Roman" w:hAnsi="Times New Roman" w:cs="Times New Roman"/>
          <w:sz w:val="24"/>
          <w:szCs w:val="24"/>
        </w:rPr>
        <w:t>ocking had on their small towns, a presence which often provided jobs and opportunity when there were comparatively fewer. Entire hamlets were in the process reportedly transformed into boomtowns, with local shop owners and other residents using their gain</w:t>
      </w:r>
      <w:r>
        <w:rPr>
          <w:rFonts w:ascii="Times New Roman" w:hAnsi="Times New Roman" w:cs="Times New Roman"/>
          <w:sz w:val="24"/>
          <w:szCs w:val="24"/>
        </w:rPr>
        <w:t>s to purchase items such as generators for uninterrupted electricity.[76] However, the election of a new administration in 2009 in the northeastern Puntland region saw a sharp decrease in pirate operations, as the provincial authorities launched a comprehe</w:t>
      </w:r>
      <w:r>
        <w:rPr>
          <w:rFonts w:ascii="Times New Roman" w:hAnsi="Times New Roman" w:cs="Times New Roman"/>
          <w:sz w:val="24"/>
          <w:szCs w:val="24"/>
        </w:rPr>
        <w:t xml:space="preserve">nsive anti-piracy campaign and established an official maritime police force (PMPF). Since 2010, pirates have mainly operated from the Galmudug region to the south. According to the Somalia Report, the significant </w:t>
      </w:r>
      <w:r>
        <w:rPr>
          <w:rFonts w:ascii="Times New Roman" w:hAnsi="Times New Roman" w:cs="Times New Roman"/>
          <w:sz w:val="24"/>
          <w:szCs w:val="24"/>
        </w:rPr>
        <w:t>infrastructural development evident in Pun</w:t>
      </w:r>
      <w:r>
        <w:rPr>
          <w:rFonts w:ascii="Times New Roman" w:hAnsi="Times New Roman" w:cs="Times New Roman"/>
          <w:sz w:val="24"/>
          <w:szCs w:val="24"/>
        </w:rPr>
        <w:t>tland's urban centers has also mainly come from a combination of government development programs, internal investment by local residents returning to their home regions following the civil war in the south, and especially remittance funds sent by the sizab</w:t>
      </w:r>
      <w:r>
        <w:rPr>
          <w:rFonts w:ascii="Times New Roman" w:hAnsi="Times New Roman" w:cs="Times New Roman"/>
          <w:sz w:val="24"/>
          <w:szCs w:val="24"/>
        </w:rPr>
        <w:t>le Somali diaspora. The latter contributions have been estimated at around $1.3–$2 billion a year, exponentially dwarfing pirate ransom proceeds, which total only a few million dollars annually and are difficult to track in terms of spending.</w:t>
      </w:r>
    </w:p>
    <w:p w:rsidR="009342A9" w:rsidRDefault="00D54A65">
      <w:pPr>
        <w:rPr>
          <w:rFonts w:ascii="Times New Roman" w:hAnsi="Times New Roman" w:cs="Times New Roman"/>
          <w:sz w:val="24"/>
          <w:szCs w:val="24"/>
        </w:rPr>
      </w:pPr>
      <w:r>
        <w:rPr>
          <w:rFonts w:ascii="Times New Roman" w:hAnsi="Times New Roman" w:cs="Times New Roman"/>
          <w:sz w:val="24"/>
          <w:szCs w:val="24"/>
        </w:rPr>
        <w:t>Additionally,</w:t>
      </w:r>
      <w:r>
        <w:rPr>
          <w:rFonts w:ascii="Times New Roman" w:hAnsi="Times New Roman" w:cs="Times New Roman"/>
          <w:sz w:val="24"/>
          <w:szCs w:val="24"/>
        </w:rPr>
        <w:t xml:space="preserve"> impoverished fishermen in Kenya's Malindi area in the southeastern African Great Lakes region have reported their largest catches in 40 years, catching hundreds of kilos of fish and earning 50 times the average daily wage as a result. They attribute the r</w:t>
      </w:r>
      <w:r>
        <w:rPr>
          <w:rFonts w:ascii="Times New Roman" w:hAnsi="Times New Roman" w:cs="Times New Roman"/>
          <w:sz w:val="24"/>
          <w:szCs w:val="24"/>
        </w:rPr>
        <w:t>ecent abundance and variety of marine stock to the pirates scaring away predatory foreign fishing trawlers, which have for decades deprived local dhows of a livelihood. According to marine biologists, indicators are that the local fishery is recovering bec</w:t>
      </w:r>
      <w:r>
        <w:rPr>
          <w:rFonts w:ascii="Times New Roman" w:hAnsi="Times New Roman" w:cs="Times New Roman"/>
          <w:sz w:val="24"/>
          <w:szCs w:val="24"/>
        </w:rPr>
        <w:t>ause of the lack of commercial-scale fishing</w:t>
      </w:r>
      <w:r>
        <w:rPr>
          <w:rFonts w:ascii="Times New Roman" w:hAnsi="Times New Roman" w:cs="Times New Roman"/>
          <w:sz w:val="24"/>
          <w:szCs w:val="24"/>
          <w:lang w:val="es-ES"/>
        </w:rPr>
        <w:t>.</w:t>
      </w:r>
    </w:p>
    <w:p w:rsidR="009342A9" w:rsidRDefault="00D54A65">
      <w:pPr>
        <w:rPr>
          <w:rFonts w:ascii="Times New Roman" w:hAnsi="Times New Roman" w:cs="Times New Roman"/>
          <w:sz w:val="24"/>
          <w:szCs w:val="24"/>
        </w:rPr>
      </w:pPr>
      <w:r>
        <w:rPr>
          <w:rFonts w:ascii="Times New Roman" w:hAnsi="Times New Roman" w:cs="Times New Roman"/>
          <w:sz w:val="24"/>
          <w:szCs w:val="24"/>
        </w:rPr>
        <w:t>Piracy off the coast of Somalia also appears to have a positive impact on the problem of overfishing in Somali waters by foreign vessels. A comparison has been made with the situation in Tanzania further to the</w:t>
      </w:r>
      <w:r>
        <w:rPr>
          <w:rFonts w:ascii="Times New Roman" w:hAnsi="Times New Roman" w:cs="Times New Roman"/>
          <w:sz w:val="24"/>
          <w:szCs w:val="24"/>
        </w:rPr>
        <w:t xml:space="preserve"> south, which is also affected by predatory fishing by foreign ships and generally lacks the means to effectively protect and regulate its territorial waters. There, catches have dropped to dramatically low levels, whereas in Somalia they have risen back t</w:t>
      </w:r>
      <w:r>
        <w:rPr>
          <w:rFonts w:ascii="Times New Roman" w:hAnsi="Times New Roman" w:cs="Times New Roman"/>
          <w:sz w:val="24"/>
          <w:szCs w:val="24"/>
        </w:rPr>
        <w:t>o more acceptable levels since the beginning of the piracy.</w:t>
      </w:r>
    </w:p>
    <w:p w:rsidR="009342A9" w:rsidRDefault="00D54A65">
      <w:pPr>
        <w:rPr>
          <w:rFonts w:ascii="Times New Roman" w:eastAsia="Times New Roman" w:hAnsi="Times New Roman" w:cs="Times New Roman"/>
          <w:b/>
          <w:sz w:val="24"/>
          <w:szCs w:val="24"/>
          <w:lang w:val="es-ES"/>
        </w:rPr>
      </w:pPr>
      <w:r>
        <w:rPr>
          <w:rFonts w:ascii="Times New Roman" w:eastAsia="Times New Roman" w:hAnsi="Times New Roman" w:cs="Times New Roman"/>
          <w:b/>
          <w:sz w:val="24"/>
          <w:szCs w:val="24"/>
          <w:lang w:val="es-ES"/>
        </w:rPr>
        <w:t>4.1 Why Somalia?</w:t>
      </w:r>
    </w:p>
    <w:p w:rsidR="009342A9" w:rsidRDefault="00D54A65">
      <w:pPr>
        <w:rPr>
          <w:rFonts w:ascii="Times New Roman" w:hAnsi="Times New Roman" w:cs="Times New Roman"/>
        </w:rPr>
      </w:pPr>
      <w:r>
        <w:rPr>
          <w:rFonts w:ascii="Times New Roman" w:eastAsia="Times New Roman" w:hAnsi="Times New Roman" w:cs="Times New Roman"/>
          <w:sz w:val="24"/>
          <w:szCs w:val="24"/>
        </w:rPr>
        <w:lastRenderedPageBreak/>
        <w:t xml:space="preserve">Somalia is a state with virtually no control by the existing government. The entire country is divided into various factions of fighters controlling various regions. Ship-jacking </w:t>
      </w:r>
      <w:r>
        <w:rPr>
          <w:rFonts w:ascii="Times New Roman" w:eastAsia="Times New Roman" w:hAnsi="Times New Roman" w:cs="Times New Roman"/>
          <w:sz w:val="24"/>
          <w:szCs w:val="24"/>
        </w:rPr>
        <w:t xml:space="preserve">has probably come out as an alternate source of living for certain people equipped with guns.Reports from various sources suggest that the piracy has developed a ship-jacking economy at the port town of </w:t>
      </w:r>
      <w:r>
        <w:rPr>
          <w:rFonts w:ascii="Times New Roman" w:hAnsi="Times New Roman" w:cs="Times New Roman"/>
          <w:sz w:val="24"/>
          <w:szCs w:val="24"/>
        </w:rPr>
        <w:t>Harardhere.</w:t>
      </w:r>
    </w:p>
    <w:p w:rsidR="009342A9" w:rsidRDefault="00D54A65">
      <w:pPr>
        <w:rPr>
          <w:rFonts w:ascii="Times New Roman" w:hAnsi="Times New Roman" w:cs="Times New Roman"/>
        </w:rPr>
      </w:pPr>
      <w:r>
        <w:rPr>
          <w:rFonts w:ascii="Times New Roman" w:hAnsi="Times New Roman" w:cs="Times New Roman"/>
        </w:rPr>
        <w:t>Just like in movie based on hijacking " C</w:t>
      </w:r>
      <w:r>
        <w:rPr>
          <w:rFonts w:ascii="Times New Roman" w:hAnsi="Times New Roman" w:cs="Times New Roman"/>
        </w:rPr>
        <w:t>aptain Phillips" the ship, originating from Salalah, Oman was bound for Mombasa, Kenya after a stop in Djibouti with a crew of 23, loaded with 17,000 metric tons (19,000 short tons) of cargo. On 8 April 2009, four pirates based on FV Win Far 161 attacked t</w:t>
      </w:r>
      <w:r>
        <w:rPr>
          <w:rFonts w:ascii="Times New Roman" w:hAnsi="Times New Roman" w:cs="Times New Roman"/>
        </w:rPr>
        <w:t>he ship.[3][4][5] All four of the pirates were between 17 and 19 years old, according to U.S. Secretary of Defense Robert Gates.</w:t>
      </w:r>
    </w:p>
    <w:p w:rsidR="009342A9" w:rsidRDefault="00D54A65">
      <w:pPr>
        <w:rPr>
          <w:rFonts w:ascii="Times New Roman" w:hAnsi="Times New Roman" w:cs="Times New Roman"/>
        </w:rPr>
      </w:pPr>
      <w:r>
        <w:rPr>
          <w:rFonts w:ascii="Times New Roman" w:hAnsi="Times New Roman" w:cs="Times New Roman"/>
        </w:rPr>
        <w:t>The crew members of Maersk Alabama had received anti-piracy training from union training schools, and had drilled aboard the sh</w:t>
      </w:r>
      <w:r>
        <w:rPr>
          <w:rFonts w:ascii="Times New Roman" w:hAnsi="Times New Roman" w:cs="Times New Roman"/>
        </w:rPr>
        <w:t>ip a day previously. Their training included the use of small arms, anti-terror, basic safety, first aid, and other security-related courses.[7][8] When the pirate alarm sounded early on 8 April, Chief Engineer Mike Perry brought 14 members of the crew int</w:t>
      </w:r>
      <w:r>
        <w:rPr>
          <w:rFonts w:ascii="Times New Roman" w:hAnsi="Times New Roman" w:cs="Times New Roman"/>
        </w:rPr>
        <w:t>o a "secure room" that the engineers had been in the process of fortifying for just such a purpose. As the pirates approached, the remaining crew fired flares. In addition, Perry and 1st A/E (Assistant Engineer) Matt Fisher swung the ship's rudder, which s</w:t>
      </w:r>
      <w:r>
        <w:rPr>
          <w:rFonts w:ascii="Times New Roman" w:hAnsi="Times New Roman" w:cs="Times New Roman"/>
        </w:rPr>
        <w:t>wamped the pirate skiff.[9]</w:t>
      </w:r>
    </w:p>
    <w:p w:rsidR="009342A9" w:rsidRDefault="00D54A65">
      <w:pPr>
        <w:rPr>
          <w:rFonts w:ascii="Times New Roman" w:hAnsi="Times New Roman" w:cs="Times New Roman"/>
        </w:rPr>
      </w:pPr>
      <w:r>
        <w:rPr>
          <w:rFonts w:ascii="Times New Roman" w:hAnsi="Times New Roman" w:cs="Times New Roman"/>
        </w:rPr>
        <w:t>Nonetheless, the ship was boarded. Perry had initially taken main engine control away from the bridge and 1st A/E Matt Fisher had taken control of the steering gear. Perry then shut down all ship systems and the entire vessel "w</w:t>
      </w:r>
      <w:r>
        <w:rPr>
          <w:rFonts w:ascii="Times New Roman" w:hAnsi="Times New Roman" w:cs="Times New Roman"/>
        </w:rPr>
        <w:t>ent black." The pirates captured Captain Richard Phillips and several other crew members minutes after boarding, but soon found that they could not control the ship.</w:t>
      </w:r>
    </w:p>
    <w:p w:rsidR="009342A9" w:rsidRDefault="00D54A65">
      <w:pPr>
        <w:rPr>
          <w:rFonts w:ascii="Times New Roman" w:hAnsi="Times New Roman" w:cs="Times New Roman"/>
        </w:rPr>
      </w:pPr>
      <w:r>
        <w:rPr>
          <w:rFonts w:ascii="Times New Roman" w:hAnsi="Times New Roman" w:cs="Times New Roman"/>
        </w:rPr>
        <w:t xml:space="preserve">Perry remained outside the secure room lying in wait, knife in hand, for a visit from the </w:t>
      </w:r>
      <w:r>
        <w:rPr>
          <w:rFonts w:ascii="Times New Roman" w:hAnsi="Times New Roman" w:cs="Times New Roman"/>
        </w:rPr>
        <w:t>pirates who were trying to locate the missing crew members in order to gain control of the ship and presumably sail it to Somalia. Perry tackled the ringleader of the pirates and took him prisoner after a cat-and-mouse chase in a darkened engine room. Pira</w:t>
      </w:r>
      <w:r>
        <w:rPr>
          <w:rFonts w:ascii="Times New Roman" w:hAnsi="Times New Roman" w:cs="Times New Roman"/>
        </w:rPr>
        <w:t>te ringleader Abduwali Muse cut his hand trying to keep Perry's knife away from his neck. The pirate was then tied up and his wounds were treated by Second Mate Ken Quinn.[10]</w:t>
      </w:r>
    </w:p>
    <w:p w:rsidR="009342A9" w:rsidRDefault="00D54A65">
      <w:pPr>
        <w:rPr>
          <w:rFonts w:ascii="Times New Roman" w:hAnsi="Times New Roman" w:cs="Times New Roman"/>
        </w:rPr>
      </w:pPr>
      <w:r>
        <w:rPr>
          <w:rFonts w:ascii="Times New Roman" w:hAnsi="Times New Roman" w:cs="Times New Roman"/>
        </w:rPr>
        <w:t>Later, after suffering in the overheated secure room for hours, the crew attempt</w:t>
      </w:r>
      <w:r>
        <w:rPr>
          <w:rFonts w:ascii="Times New Roman" w:hAnsi="Times New Roman" w:cs="Times New Roman"/>
        </w:rPr>
        <w:t>ed to exchange the pirate whom they had captured[11] for the captain, but the exchange went awry and the pirates refused to honor the agreement after the crew released their captive. Captain Phillips escorted the pirates to a lifeboat to show them how to o</w:t>
      </w:r>
      <w:r>
        <w:rPr>
          <w:rFonts w:ascii="Times New Roman" w:hAnsi="Times New Roman" w:cs="Times New Roman"/>
        </w:rPr>
        <w:t>perate it, but then the pirates fled in the lifeboat with Phillips as a hostage.[12]</w:t>
      </w:r>
    </w:p>
    <w:p w:rsidR="009342A9" w:rsidRDefault="00D54A65">
      <w:pPr>
        <w:rPr>
          <w:rFonts w:ascii="Times New Roman" w:eastAsia="Times New Roman" w:hAnsi="Times New Roman" w:cs="Times New Roman"/>
          <w:b/>
          <w:bCs/>
          <w:sz w:val="28"/>
          <w:szCs w:val="28"/>
          <w:lang w:val="es-ES"/>
        </w:rPr>
      </w:pPr>
      <w:r>
        <w:rPr>
          <w:rFonts w:ascii="Times New Roman" w:hAnsi="Times New Roman" w:cs="Times New Roman"/>
        </w:rPr>
        <w:t xml:space="preserve">On 8 April the United States Navy guided-missile destroyer USS Bainbridge and the guided-missile frigate USS Halyburton were dispatched to the Gulf of Aden in response to </w:t>
      </w:r>
      <w:r>
        <w:rPr>
          <w:rFonts w:ascii="Times New Roman" w:hAnsi="Times New Roman" w:cs="Times New Roman"/>
        </w:rPr>
        <w:t>the hostage situation, Halyburton carrying two SH-60B helicopters on board. The ships reached Maersk Alabama early on 9 April.The evacuation of the ship and the captain was done by US states Navy by sending RHIB (Rigid hulk inflatable boat).</w:t>
      </w:r>
    </w:p>
    <w:p w:rsidR="009342A9" w:rsidRDefault="00D54A65">
      <w:pPr>
        <w:rPr>
          <w:rFonts w:ascii="Times New Roman" w:eastAsia="Times New Roman" w:hAnsi="Times New Roman" w:cs="Times New Roman"/>
          <w:b/>
          <w:sz w:val="24"/>
          <w:szCs w:val="24"/>
          <w:lang w:val="es-ES"/>
        </w:rPr>
      </w:pPr>
      <w:r>
        <w:rPr>
          <w:rFonts w:ascii="Times New Roman" w:eastAsia="Times New Roman" w:hAnsi="Times New Roman" w:cs="Times New Roman"/>
          <w:sz w:val="24"/>
          <w:szCs w:val="24"/>
          <w:lang w:val="es-ES"/>
        </w:rPr>
        <w:t>The methods us</w:t>
      </w:r>
      <w:r>
        <w:rPr>
          <w:rFonts w:ascii="Times New Roman" w:eastAsia="Times New Roman" w:hAnsi="Times New Roman" w:cs="Times New Roman"/>
          <w:sz w:val="24"/>
          <w:szCs w:val="24"/>
          <w:lang w:val="es-ES"/>
        </w:rPr>
        <w:t>ed in a typical pirate attack have been analyzed. They show that while attacks can be expected at any time, most occur during the day; often in the early hours. They may involve two or more skiffs that can reach speeds of up to 25 knots. With the help of m</w:t>
      </w:r>
      <w:r>
        <w:rPr>
          <w:rFonts w:ascii="Times New Roman" w:eastAsia="Times New Roman" w:hAnsi="Times New Roman" w:cs="Times New Roman"/>
          <w:sz w:val="24"/>
          <w:szCs w:val="24"/>
          <w:lang w:val="es-ES"/>
        </w:rPr>
        <w:t>otherships that include captured fishing and merchant vessels, the operating range of the skiffs has been increased far into the Indian Ocean. An attacked vessel is approached from quarter or stern; RPGs and small arms are used to intimidate the operator t</w:t>
      </w:r>
      <w:r>
        <w:rPr>
          <w:rFonts w:ascii="Times New Roman" w:eastAsia="Times New Roman" w:hAnsi="Times New Roman" w:cs="Times New Roman"/>
          <w:sz w:val="24"/>
          <w:szCs w:val="24"/>
          <w:lang w:val="es-ES"/>
        </w:rPr>
        <w:t xml:space="preserve">o slow down and </w:t>
      </w:r>
      <w:r>
        <w:rPr>
          <w:rFonts w:ascii="Times New Roman" w:eastAsia="Times New Roman" w:hAnsi="Times New Roman" w:cs="Times New Roman"/>
          <w:sz w:val="24"/>
          <w:szCs w:val="24"/>
          <w:lang w:val="es-ES"/>
        </w:rPr>
        <w:lastRenderedPageBreak/>
        <w:t>allow boarding. Light ladders are brought along to climb aboard. Pirates then will try to get control of the bridge to take operational control of the vessel</w:t>
      </w:r>
    </w:p>
    <w:p w:rsidR="009342A9" w:rsidRDefault="00D54A65">
      <w:pPr>
        <w:rPr>
          <w:rFonts w:ascii="Times New Roman" w:eastAsia="Times New Roman" w:hAnsi="Times New Roman" w:cs="Times New Roman"/>
          <w:b/>
          <w:sz w:val="24"/>
          <w:szCs w:val="24"/>
          <w:lang w:val="es-ES"/>
        </w:rPr>
      </w:pPr>
      <w:r>
        <w:rPr>
          <w:rFonts w:ascii="Times New Roman" w:eastAsia="Times New Roman" w:hAnsi="Times New Roman" w:cs="Times New Roman"/>
          <w:b/>
          <w:sz w:val="24"/>
          <w:szCs w:val="24"/>
          <w:lang w:val="es-ES"/>
        </w:rPr>
        <w:t>5.0 Suggestions:</w:t>
      </w:r>
    </w:p>
    <w:p w:rsidR="009342A9" w:rsidRDefault="00D54A65">
      <w:pPr>
        <w:rPr>
          <w:rFonts w:ascii="Times New Roman" w:hAnsi="Times New Roman" w:cs="Times New Roman"/>
          <w:lang w:val="es-ES"/>
        </w:rPr>
      </w:pPr>
      <w:r>
        <w:rPr>
          <w:rFonts w:ascii="Times New Roman" w:hAnsi="Times New Roman" w:cs="Times New Roman"/>
          <w:lang w:val="es-ES"/>
        </w:rPr>
        <w:t>1.</w:t>
      </w:r>
      <w:r>
        <w:rPr>
          <w:rFonts w:ascii="Times New Roman" w:hAnsi="Times New Roman" w:cs="Times New Roman"/>
        </w:rPr>
        <w:t xml:space="preserve">Antipiracy </w:t>
      </w:r>
      <w:r>
        <w:rPr>
          <w:rFonts w:ascii="Times New Roman" w:hAnsi="Times New Roman" w:cs="Times New Roman"/>
          <w:lang w:val="es-ES"/>
        </w:rPr>
        <w:t>protocols</w:t>
      </w:r>
    </w:p>
    <w:p w:rsidR="009342A9" w:rsidRDefault="00D54A65">
      <w:pPr>
        <w:rPr>
          <w:rFonts w:ascii="Times New Roman" w:hAnsi="Times New Roman" w:cs="Times New Roman"/>
        </w:rPr>
      </w:pPr>
      <w:r>
        <w:rPr>
          <w:rFonts w:ascii="Times New Roman" w:hAnsi="Times New Roman" w:cs="Times New Roman"/>
          <w:lang w:val="es-ES"/>
        </w:rPr>
        <w:t>2.Formalized</w:t>
      </w:r>
      <w:r>
        <w:rPr>
          <w:rFonts w:ascii="Times New Roman" w:hAnsi="Times New Roman" w:cs="Times New Roman"/>
        </w:rPr>
        <w:t xml:space="preserve"> multi – lateral for</w:t>
      </w:r>
      <w:r>
        <w:rPr>
          <w:rFonts w:ascii="Times New Roman" w:hAnsi="Times New Roman" w:cs="Times New Roman"/>
          <w:lang w:val="es-ES"/>
        </w:rPr>
        <w:t>ca</w:t>
      </w:r>
      <w:r>
        <w:rPr>
          <w:rFonts w:ascii="Times New Roman" w:hAnsi="Times New Roman" w:cs="Times New Roman"/>
        </w:rPr>
        <w:t>.</w:t>
      </w:r>
    </w:p>
    <w:p w:rsidR="009342A9" w:rsidRDefault="00D54A65">
      <w:pPr>
        <w:rPr>
          <w:rFonts w:ascii="Times New Roman" w:eastAsia="Times New Roman" w:hAnsi="Times New Roman" w:cs="Times New Roman"/>
          <w:b/>
          <w:sz w:val="24"/>
          <w:szCs w:val="24"/>
        </w:rPr>
      </w:pPr>
      <w:r>
        <w:rPr>
          <w:rFonts w:ascii="Times New Roman" w:hAnsi="Times New Roman" w:cs="Times New Roman"/>
          <w:lang w:val="es-ES"/>
        </w:rPr>
        <w:t>3.</w:t>
      </w:r>
      <w:r>
        <w:rPr>
          <w:rFonts w:ascii="Times New Roman" w:hAnsi="Times New Roman" w:cs="Times New Roman"/>
        </w:rPr>
        <w:t>Cooperative approaches .</w:t>
      </w:r>
    </w:p>
    <w:p w:rsidR="009342A9" w:rsidRDefault="00D54A65">
      <w:pPr>
        <w:rPr>
          <w:rFonts w:ascii="Times New Roman" w:hAnsi="Times New Roman" w:cs="Times New Roman"/>
          <w:b/>
          <w:bCs/>
          <w:sz w:val="24"/>
          <w:szCs w:val="24"/>
        </w:rPr>
      </w:pPr>
      <w:r>
        <w:rPr>
          <w:rFonts w:ascii="Times New Roman" w:hAnsi="Times New Roman" w:cs="Times New Roman"/>
          <w:b/>
          <w:bCs/>
          <w:sz w:val="24"/>
          <w:szCs w:val="24"/>
          <w:lang w:val="es-ES"/>
        </w:rPr>
        <w:t>4</w:t>
      </w:r>
      <w:r>
        <w:rPr>
          <w:rFonts w:ascii="Times New Roman" w:hAnsi="Times New Roman" w:cs="Times New Roman"/>
          <w:b/>
          <w:bCs/>
          <w:sz w:val="28"/>
          <w:szCs w:val="28"/>
          <w:lang w:val="es-ES"/>
        </w:rPr>
        <w:t>.</w:t>
      </w:r>
      <w:r>
        <w:rPr>
          <w:rFonts w:ascii="Times New Roman" w:hAnsi="Times New Roman" w:cs="Times New Roman"/>
          <w:b/>
          <w:bCs/>
          <w:sz w:val="28"/>
          <w:szCs w:val="28"/>
        </w:rPr>
        <w:t>W</w:t>
      </w:r>
      <w:r>
        <w:rPr>
          <w:rFonts w:ascii="Times New Roman" w:hAnsi="Times New Roman" w:cs="Times New Roman"/>
          <w:b/>
          <w:bCs/>
          <w:sz w:val="28"/>
          <w:szCs w:val="28"/>
          <w:lang w:val="es-ES"/>
        </w:rPr>
        <w:t xml:space="preserve">ater </w:t>
      </w:r>
      <w:r>
        <w:rPr>
          <w:rFonts w:ascii="Times New Roman" w:hAnsi="Times New Roman" w:cs="Times New Roman"/>
          <w:b/>
          <w:bCs/>
          <w:sz w:val="28"/>
          <w:szCs w:val="28"/>
        </w:rPr>
        <w:t>Cannon:</w:t>
      </w:r>
    </w:p>
    <w:p w:rsidR="009342A9" w:rsidRDefault="00D54A65">
      <w:pPr>
        <w:rPr>
          <w:rFonts w:ascii="Times New Roman" w:hAnsi="Times New Roman" w:cs="Times New Roman"/>
          <w:sz w:val="24"/>
          <w:szCs w:val="24"/>
        </w:rPr>
      </w:pPr>
      <w:r>
        <w:rPr>
          <w:rFonts w:ascii="Times New Roman" w:hAnsi="Times New Roman" w:cs="Times New Roman"/>
          <w:sz w:val="24"/>
          <w:szCs w:val="24"/>
        </w:rPr>
        <w:t xml:space="preserve">   Water cannon is another non-lethal weapon which is extensively used on merchant vessels. As an anti-piracy method, the device delivers powerful and impenetrable stream of water that blows away pirates trying to b</w:t>
      </w:r>
      <w:r>
        <w:rPr>
          <w:rFonts w:ascii="Times New Roman" w:hAnsi="Times New Roman" w:cs="Times New Roman"/>
          <w:sz w:val="24"/>
          <w:szCs w:val="24"/>
        </w:rPr>
        <w:t>oard the ship. The cannon can also quickly fill the pirates’ boats to slow them down and hinder their maneuverability.</w:t>
      </w:r>
    </w:p>
    <w:p w:rsidR="009342A9" w:rsidRDefault="00D54A65">
      <w:pPr>
        <w:rPr>
          <w:rFonts w:ascii="Times New Roman" w:hAnsi="Times New Roman" w:cs="Times New Roman"/>
          <w:sz w:val="24"/>
          <w:szCs w:val="24"/>
          <w:lang w:val="es-ES"/>
        </w:rPr>
      </w:pPr>
      <w:r>
        <w:rPr>
          <w:rFonts w:ascii="Times New Roman" w:hAnsi="Times New Roman" w:cs="Times New Roman"/>
          <w:sz w:val="24"/>
          <w:szCs w:val="24"/>
        </w:rPr>
        <w:t>Most of the water cannon anti-piracy systems can be remotely controlled from a safe position on ships.</w:t>
      </w:r>
    </w:p>
    <w:p w:rsidR="009342A9" w:rsidRDefault="00D54A65">
      <w:pPr>
        <w:rPr>
          <w:rFonts w:ascii="Times New Roman" w:hAnsi="Times New Roman" w:cs="Times New Roman"/>
          <w:sz w:val="24"/>
          <w:szCs w:val="24"/>
        </w:rPr>
      </w:pPr>
      <w:r>
        <w:rPr>
          <w:rFonts w:ascii="Times New Roman" w:hAnsi="Times New Roman" w:cs="Times New Roman"/>
          <w:sz w:val="24"/>
          <w:szCs w:val="24"/>
          <w:lang w:val="es-ES"/>
        </w:rPr>
        <w:t xml:space="preserve">5.Infrared </w:t>
      </w:r>
      <w:r>
        <w:rPr>
          <w:rFonts w:ascii="Times New Roman" w:hAnsi="Times New Roman" w:cs="Times New Roman"/>
          <w:sz w:val="24"/>
          <w:szCs w:val="24"/>
        </w:rPr>
        <w:t>sensors.</w:t>
      </w:r>
    </w:p>
    <w:p w:rsidR="009342A9" w:rsidRDefault="00D54A65">
      <w:pPr>
        <w:rPr>
          <w:rFonts w:ascii="Times New Roman" w:hAnsi="Times New Roman" w:cs="Times New Roman"/>
          <w:b/>
          <w:bCs/>
          <w:sz w:val="28"/>
          <w:szCs w:val="28"/>
          <w:lang w:val="es-ES"/>
        </w:rPr>
      </w:pPr>
      <w:r>
        <w:rPr>
          <w:rFonts w:ascii="Times New Roman" w:hAnsi="Times New Roman" w:cs="Times New Roman"/>
          <w:b/>
          <w:bCs/>
          <w:sz w:val="28"/>
          <w:szCs w:val="28"/>
        </w:rPr>
        <w:t>6.Tasers:</w:t>
      </w:r>
    </w:p>
    <w:p w:rsidR="009342A9" w:rsidRDefault="00D54A65">
      <w:pPr>
        <w:rPr>
          <w:rFonts w:ascii="Times New Roman" w:hAnsi="Times New Roman" w:cs="Times New Roman"/>
          <w:sz w:val="24"/>
          <w:szCs w:val="24"/>
        </w:rPr>
      </w:pPr>
      <w:r>
        <w:rPr>
          <w:rFonts w:ascii="Times New Roman" w:hAnsi="Times New Roman" w:cs="Times New Roman"/>
          <w:sz w:val="24"/>
          <w:szCs w:val="24"/>
        </w:rPr>
        <w:t>If pirates do get on board ships, crew and ship’s cargo can be protected using tasers – a non-lethal weapon which delivers an electric shock that temporarily causes the pirates to lose neuro muscular control. The device can definitely used as the last reso</w:t>
      </w:r>
      <w:r>
        <w:rPr>
          <w:rFonts w:ascii="Times New Roman" w:hAnsi="Times New Roman" w:cs="Times New Roman"/>
          <w:sz w:val="24"/>
          <w:szCs w:val="24"/>
        </w:rPr>
        <w:t>rt to protect the ship’s crew from pirates</w:t>
      </w:r>
    </w:p>
    <w:p w:rsidR="009342A9" w:rsidRDefault="00D54A65">
      <w:pPr>
        <w:rPr>
          <w:rFonts w:ascii="Times New Roman" w:hAnsi="Times New Roman" w:cs="Times New Roman"/>
          <w:sz w:val="24"/>
          <w:szCs w:val="24"/>
        </w:rPr>
      </w:pPr>
      <w:r>
        <w:rPr>
          <w:rFonts w:ascii="Times New Roman" w:hAnsi="Times New Roman" w:cs="Times New Roman"/>
          <w:sz w:val="24"/>
          <w:szCs w:val="24"/>
        </w:rPr>
        <w:t xml:space="preserve">This is not an exhaustive list of anti-piracy weapons which are or have been used against pirates at high seas. In fact, many of them have not yet been used or implemented on ships. However, if situation demands, </w:t>
      </w:r>
      <w:r>
        <w:rPr>
          <w:rFonts w:ascii="Times New Roman" w:hAnsi="Times New Roman" w:cs="Times New Roman"/>
          <w:sz w:val="24"/>
          <w:szCs w:val="24"/>
        </w:rPr>
        <w:t xml:space="preserve">they can potentially be used as non-lethal </w:t>
      </w:r>
      <w:r>
        <w:rPr>
          <w:rFonts w:ascii="Times New Roman" w:hAnsi="Times New Roman" w:cs="Times New Roman"/>
          <w:sz w:val="24"/>
          <w:szCs w:val="24"/>
        </w:rPr>
        <w:t xml:space="preserve">weapons to keep pirates away from merchant vessels.                                                                   </w:t>
      </w:r>
    </w:p>
    <w:p w:rsidR="009342A9" w:rsidRDefault="00D54A65">
      <w:pPr>
        <w:rPr>
          <w:rFonts w:ascii="Times New Roman" w:hAnsi="Times New Roman" w:cs="Times New Roman"/>
          <w:b/>
          <w:bCs/>
          <w:sz w:val="28"/>
          <w:szCs w:val="28"/>
        </w:rPr>
      </w:pPr>
      <w:r>
        <w:rPr>
          <w:rFonts w:ascii="Times New Roman" w:hAnsi="Times New Roman" w:cs="Times New Roman"/>
          <w:b/>
          <w:bCs/>
          <w:sz w:val="28"/>
          <w:szCs w:val="28"/>
        </w:rPr>
        <w:t>7.Long Range Acoustic Device (LRAD):</w:t>
      </w:r>
    </w:p>
    <w:p w:rsidR="009342A9" w:rsidRDefault="00D54A65">
      <w:pPr>
        <w:rPr>
          <w:rFonts w:ascii="Times New Roman" w:hAnsi="Times New Roman" w:cs="Times New Roman"/>
          <w:sz w:val="24"/>
          <w:szCs w:val="24"/>
        </w:rPr>
      </w:pPr>
      <w:r>
        <w:rPr>
          <w:rFonts w:ascii="Times New Roman" w:hAnsi="Times New Roman" w:cs="Times New Roman"/>
          <w:sz w:val="24"/>
          <w:szCs w:val="24"/>
        </w:rPr>
        <w:t>Long range acoustic device is a non-lethal anti-piracy de</w:t>
      </w:r>
      <w:r>
        <w:rPr>
          <w:rFonts w:ascii="Times New Roman" w:hAnsi="Times New Roman" w:cs="Times New Roman"/>
          <w:sz w:val="24"/>
          <w:szCs w:val="24"/>
        </w:rPr>
        <w:t>vice which uses pain inducing sound beam to drive away the pirates. The sonic weapon produces high-pitched noise  that is higher than the tolerance level of an average human being. LRAD has been used on few cargo and cruise ships until now.</w:t>
      </w:r>
    </w:p>
    <w:p w:rsidR="009342A9" w:rsidRDefault="009342A9">
      <w:pPr>
        <w:rPr>
          <w:rFonts w:ascii="Times New Roman" w:hAnsi="Times New Roman" w:cs="Times New Roman"/>
          <w:sz w:val="24"/>
          <w:szCs w:val="24"/>
        </w:rPr>
      </w:pPr>
    </w:p>
    <w:p w:rsidR="009342A9" w:rsidRDefault="00D54A65">
      <w:pPr>
        <w:rPr>
          <w:rFonts w:ascii="Times New Roman" w:hAnsi="Times New Roman" w:cs="Times New Roman"/>
          <w:b/>
          <w:bCs/>
          <w:sz w:val="28"/>
          <w:szCs w:val="28"/>
        </w:rPr>
      </w:pPr>
      <w:r>
        <w:rPr>
          <w:rFonts w:ascii="Times New Roman" w:hAnsi="Times New Roman" w:cs="Times New Roman"/>
          <w:b/>
          <w:bCs/>
          <w:sz w:val="28"/>
          <w:szCs w:val="28"/>
        </w:rPr>
        <w:t>6.0 Conclusion</w:t>
      </w:r>
      <w:r>
        <w:rPr>
          <w:rFonts w:ascii="Times New Roman" w:hAnsi="Times New Roman" w:cs="Times New Roman"/>
          <w:b/>
          <w:bCs/>
          <w:sz w:val="28"/>
          <w:szCs w:val="28"/>
        </w:rPr>
        <w:t>:</w:t>
      </w:r>
    </w:p>
    <w:p w:rsidR="009342A9" w:rsidRDefault="00D54A65">
      <w:pPr>
        <w:rPr>
          <w:rFonts w:ascii="Times New Roman" w:hAnsi="Times New Roman" w:cs="Times New Roman"/>
        </w:rPr>
      </w:pPr>
      <w:r>
        <w:rPr>
          <w:rFonts w:ascii="Times New Roman" w:eastAsia="Times New Roman" w:hAnsi="Times New Roman" w:cs="Times New Roman"/>
          <w:sz w:val="24"/>
          <w:szCs w:val="24"/>
        </w:rPr>
        <w:t xml:space="preserve">• Acts of Terrorism being innovative in nature, the counter terror agencies need to take     preventive measures even if there is a remote possibility of any incident. </w:t>
      </w:r>
    </w:p>
    <w:p w:rsidR="009342A9" w:rsidRDefault="00D54A6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threat to Piracy can be managed with constant surveillance by Coastal States &amp; </w:t>
      </w:r>
      <w:r>
        <w:rPr>
          <w:rFonts w:ascii="Times New Roman" w:eastAsia="Times New Roman" w:hAnsi="Times New Roman" w:cs="Times New Roman"/>
          <w:sz w:val="24"/>
          <w:szCs w:val="24"/>
        </w:rPr>
        <w:t xml:space="preserve"> effective compliance with ISPS Code by ships;</w:t>
      </w:r>
    </w:p>
    <w:p w:rsidR="009342A9" w:rsidRDefault="00D54A65">
      <w:pPr>
        <w:rPr>
          <w:rFonts w:ascii="Times New Roman" w:hAnsi="Times New Roman" w:cs="Times New Roman"/>
          <w:b/>
          <w:bCs/>
          <w:sz w:val="28"/>
          <w:szCs w:val="28"/>
        </w:rPr>
      </w:pPr>
      <w:r>
        <w:rPr>
          <w:rFonts w:ascii="Times New Roman" w:hAnsi="Times New Roman" w:cs="Times New Roman"/>
          <w:b/>
          <w:bCs/>
          <w:sz w:val="28"/>
          <w:szCs w:val="28"/>
        </w:rPr>
        <w:t>7.0 Reference:</w:t>
      </w:r>
    </w:p>
    <w:p w:rsidR="009342A9" w:rsidRDefault="00D54A65">
      <w:pPr>
        <w:rPr>
          <w:rFonts w:ascii="Times New Roman" w:hAnsi="Times New Roman" w:cs="Times New Roman"/>
          <w:sz w:val="24"/>
          <w:szCs w:val="24"/>
          <w:u w:val="single"/>
        </w:rPr>
      </w:pPr>
      <w:r>
        <w:rPr>
          <w:rFonts w:ascii="Times New Roman" w:hAnsi="Times New Roman" w:cs="Times New Roman"/>
          <w:sz w:val="24"/>
          <w:szCs w:val="24"/>
        </w:rPr>
        <w:t>•  Mast 2011 research paper-</w:t>
      </w:r>
      <w:r>
        <w:rPr>
          <w:rFonts w:ascii="Times New Roman" w:hAnsi="Times New Roman" w:cs="Times New Roman"/>
          <w:sz w:val="24"/>
          <w:szCs w:val="24"/>
          <w:u w:val="single"/>
        </w:rPr>
        <w:t>EFFECTIVENESS OF ISPS CODE AGAINST TERRORISM,   SHIP-JACKING &amp; PIRACY (TSP)</w:t>
      </w:r>
    </w:p>
    <w:p w:rsidR="009342A9" w:rsidRDefault="00D54A65">
      <w:pPr>
        <w:rPr>
          <w:rFonts w:ascii="Times New Roman" w:eastAsia="Times New Roman" w:hAnsi="Times New Roman" w:cs="Times New Roman"/>
          <w:sz w:val="24"/>
          <w:szCs w:val="24"/>
        </w:rPr>
      </w:pPr>
      <w:r>
        <w:rPr>
          <w:rFonts w:ascii="Times New Roman" w:eastAsia="Times New Roman" w:hAnsi="Times New Roman" w:cs="Times New Roman"/>
          <w:sz w:val="24"/>
          <w:szCs w:val="24"/>
        </w:rPr>
        <w:t>•  ISPS Code</w:t>
      </w:r>
    </w:p>
    <w:p w:rsidR="009342A9" w:rsidRDefault="00D54A65">
      <w:pPr>
        <w:rPr>
          <w:rFonts w:ascii="Times New Roman" w:eastAsia="Times New Roman" w:hAnsi="Times New Roman" w:cs="Times New Roman"/>
          <w:sz w:val="24"/>
          <w:szCs w:val="24"/>
        </w:rPr>
      </w:pPr>
      <w:r>
        <w:rPr>
          <w:rFonts w:ascii="Times New Roman" w:eastAsia="Times New Roman" w:hAnsi="Times New Roman" w:cs="Times New Roman"/>
          <w:sz w:val="24"/>
          <w:szCs w:val="24"/>
        </w:rPr>
        <w:t>•  United Nations Convention on the Law of the Sea</w:t>
      </w:r>
      <w:r>
        <w:rPr>
          <w:rFonts w:ascii="Times New Roman" w:hAnsi="Times New Roman" w:cs="Times New Roman"/>
          <w:sz w:val="24"/>
          <w:szCs w:val="24"/>
        </w:rPr>
        <w:t xml:space="preserve">                      </w:t>
      </w:r>
    </w:p>
    <w:p w:rsidR="009342A9" w:rsidRDefault="009342A9"/>
    <w:sectPr w:rsidR="009342A9">
      <w:type w:val="continuous"/>
      <w:pgSz w:w="12240" w:h="15840"/>
      <w:pgMar w:top="1440" w:right="1440" w:bottom="1440" w:left="1440" w:header="720" w:footer="720"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tmpl w:val="C0A87032"/>
    <w:lvl w:ilvl="0" w:tplc="C9A0812A">
      <w:start w:val="1"/>
      <w:numFmt w:val="bullet"/>
      <w:lvlText w:val=""/>
      <w:lvlJc w:val="left"/>
      <w:pPr>
        <w:tabs>
          <w:tab w:val="left" w:pos="720"/>
        </w:tabs>
        <w:ind w:left="720" w:hanging="360"/>
      </w:pPr>
      <w:rPr>
        <w:rFonts w:ascii="Wingdings" w:hAnsi="Wingdings" w:hint="default"/>
      </w:rPr>
    </w:lvl>
    <w:lvl w:ilvl="1" w:tplc="9EE668EC">
      <w:start w:val="1"/>
      <w:numFmt w:val="bullet"/>
      <w:lvlText w:val=""/>
      <w:lvlJc w:val="left"/>
      <w:pPr>
        <w:tabs>
          <w:tab w:val="left" w:pos="1440"/>
        </w:tabs>
        <w:ind w:left="1440" w:hanging="360"/>
      </w:pPr>
      <w:rPr>
        <w:rFonts w:ascii="Wingdings" w:hAnsi="Wingdings" w:hint="default"/>
      </w:rPr>
    </w:lvl>
    <w:lvl w:ilvl="2" w:tplc="A85AF49C">
      <w:start w:val="1"/>
      <w:numFmt w:val="bullet"/>
      <w:lvlText w:val=""/>
      <w:lvlJc w:val="left"/>
      <w:pPr>
        <w:tabs>
          <w:tab w:val="left" w:pos="2160"/>
        </w:tabs>
        <w:ind w:left="2160" w:hanging="360"/>
      </w:pPr>
      <w:rPr>
        <w:rFonts w:ascii="Wingdings" w:hAnsi="Wingdings" w:hint="default"/>
      </w:rPr>
    </w:lvl>
    <w:lvl w:ilvl="3" w:tplc="A7420C96">
      <w:start w:val="1"/>
      <w:numFmt w:val="bullet"/>
      <w:lvlText w:val=""/>
      <w:lvlJc w:val="left"/>
      <w:pPr>
        <w:tabs>
          <w:tab w:val="left" w:pos="2880"/>
        </w:tabs>
        <w:ind w:left="2880" w:hanging="360"/>
      </w:pPr>
      <w:rPr>
        <w:rFonts w:ascii="Wingdings" w:hAnsi="Wingdings" w:hint="default"/>
      </w:rPr>
    </w:lvl>
    <w:lvl w:ilvl="4" w:tplc="130277E6">
      <w:start w:val="1"/>
      <w:numFmt w:val="bullet"/>
      <w:lvlText w:val=""/>
      <w:lvlJc w:val="left"/>
      <w:pPr>
        <w:tabs>
          <w:tab w:val="left" w:pos="3600"/>
        </w:tabs>
        <w:ind w:left="3600" w:hanging="360"/>
      </w:pPr>
      <w:rPr>
        <w:rFonts w:ascii="Wingdings" w:hAnsi="Wingdings" w:hint="default"/>
      </w:rPr>
    </w:lvl>
    <w:lvl w:ilvl="5" w:tplc="18EC72EC">
      <w:start w:val="1"/>
      <w:numFmt w:val="bullet"/>
      <w:lvlText w:val=""/>
      <w:lvlJc w:val="left"/>
      <w:pPr>
        <w:tabs>
          <w:tab w:val="left" w:pos="4320"/>
        </w:tabs>
        <w:ind w:left="4320" w:hanging="360"/>
      </w:pPr>
      <w:rPr>
        <w:rFonts w:ascii="Wingdings" w:hAnsi="Wingdings" w:hint="default"/>
      </w:rPr>
    </w:lvl>
    <w:lvl w:ilvl="6" w:tplc="306E4DCC">
      <w:start w:val="1"/>
      <w:numFmt w:val="bullet"/>
      <w:lvlText w:val=""/>
      <w:lvlJc w:val="left"/>
      <w:pPr>
        <w:tabs>
          <w:tab w:val="left" w:pos="5040"/>
        </w:tabs>
        <w:ind w:left="5040" w:hanging="360"/>
      </w:pPr>
      <w:rPr>
        <w:rFonts w:ascii="Wingdings" w:hAnsi="Wingdings" w:hint="default"/>
      </w:rPr>
    </w:lvl>
    <w:lvl w:ilvl="7" w:tplc="0ABAF7E6">
      <w:start w:val="1"/>
      <w:numFmt w:val="bullet"/>
      <w:lvlText w:val=""/>
      <w:lvlJc w:val="left"/>
      <w:pPr>
        <w:tabs>
          <w:tab w:val="left" w:pos="5760"/>
        </w:tabs>
        <w:ind w:left="5760" w:hanging="360"/>
      </w:pPr>
      <w:rPr>
        <w:rFonts w:ascii="Wingdings" w:hAnsi="Wingdings" w:hint="default"/>
      </w:rPr>
    </w:lvl>
    <w:lvl w:ilvl="8" w:tplc="C2F487A0">
      <w:start w:val="1"/>
      <w:numFmt w:val="bullet"/>
      <w:lvlText w:val=""/>
      <w:lvlJc w:val="left"/>
      <w:pPr>
        <w:tabs>
          <w:tab w:val="left" w:pos="6480"/>
        </w:tabs>
        <w:ind w:left="6480" w:hanging="360"/>
      </w:pPr>
      <w:rPr>
        <w:rFonts w:ascii="Wingdings" w:hAnsi="Wingdings" w:hint="default"/>
      </w:rPr>
    </w:lvl>
  </w:abstractNum>
  <w:abstractNum w:abstractNumId="1" w15:restartNumberingAfterBreak="0">
    <w:nsid w:val="00000001"/>
    <w:multiLevelType w:val="hybridMultilevel"/>
    <w:tmpl w:val="105620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0000002"/>
    <w:multiLevelType w:val="multilevel"/>
    <w:tmpl w:val="ABCC3416"/>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 w15:restartNumberingAfterBreak="0">
    <w:nsid w:val="00000003"/>
    <w:multiLevelType w:val="hybridMultilevel"/>
    <w:tmpl w:val="1312E69A"/>
    <w:lvl w:ilvl="0" w:tplc="3E6E5D3A">
      <w:start w:val="1"/>
      <w:numFmt w:val="bullet"/>
      <w:lvlText w:val=""/>
      <w:lvlJc w:val="left"/>
      <w:pPr>
        <w:tabs>
          <w:tab w:val="left" w:pos="720"/>
        </w:tabs>
        <w:ind w:left="720" w:hanging="360"/>
      </w:pPr>
      <w:rPr>
        <w:rFonts w:ascii="Wingdings" w:hAnsi="Wingdings" w:hint="default"/>
      </w:rPr>
    </w:lvl>
    <w:lvl w:ilvl="1" w:tplc="DED8ADE2">
      <w:start w:val="1"/>
      <w:numFmt w:val="bullet"/>
      <w:lvlText w:val=""/>
      <w:lvlJc w:val="left"/>
      <w:pPr>
        <w:tabs>
          <w:tab w:val="left" w:pos="1440"/>
        </w:tabs>
        <w:ind w:left="1440" w:hanging="360"/>
      </w:pPr>
      <w:rPr>
        <w:rFonts w:ascii="Wingdings" w:hAnsi="Wingdings" w:hint="default"/>
      </w:rPr>
    </w:lvl>
    <w:lvl w:ilvl="2" w:tplc="3D96F584">
      <w:start w:val="1"/>
      <w:numFmt w:val="bullet"/>
      <w:lvlText w:val=""/>
      <w:lvlJc w:val="left"/>
      <w:pPr>
        <w:tabs>
          <w:tab w:val="left" w:pos="2160"/>
        </w:tabs>
        <w:ind w:left="2160" w:hanging="360"/>
      </w:pPr>
      <w:rPr>
        <w:rFonts w:ascii="Wingdings" w:hAnsi="Wingdings" w:hint="default"/>
      </w:rPr>
    </w:lvl>
    <w:lvl w:ilvl="3" w:tplc="49629962">
      <w:start w:val="1"/>
      <w:numFmt w:val="bullet"/>
      <w:lvlText w:val=""/>
      <w:lvlJc w:val="left"/>
      <w:pPr>
        <w:tabs>
          <w:tab w:val="left" w:pos="2880"/>
        </w:tabs>
        <w:ind w:left="2880" w:hanging="360"/>
      </w:pPr>
      <w:rPr>
        <w:rFonts w:ascii="Wingdings" w:hAnsi="Wingdings" w:hint="default"/>
      </w:rPr>
    </w:lvl>
    <w:lvl w:ilvl="4" w:tplc="C316B246">
      <w:start w:val="1"/>
      <w:numFmt w:val="bullet"/>
      <w:lvlText w:val=""/>
      <w:lvlJc w:val="left"/>
      <w:pPr>
        <w:tabs>
          <w:tab w:val="left" w:pos="3600"/>
        </w:tabs>
        <w:ind w:left="3600" w:hanging="360"/>
      </w:pPr>
      <w:rPr>
        <w:rFonts w:ascii="Wingdings" w:hAnsi="Wingdings" w:hint="default"/>
      </w:rPr>
    </w:lvl>
    <w:lvl w:ilvl="5" w:tplc="A16C5D00">
      <w:start w:val="1"/>
      <w:numFmt w:val="bullet"/>
      <w:lvlText w:val=""/>
      <w:lvlJc w:val="left"/>
      <w:pPr>
        <w:tabs>
          <w:tab w:val="left" w:pos="4320"/>
        </w:tabs>
        <w:ind w:left="4320" w:hanging="360"/>
      </w:pPr>
      <w:rPr>
        <w:rFonts w:ascii="Wingdings" w:hAnsi="Wingdings" w:hint="default"/>
      </w:rPr>
    </w:lvl>
    <w:lvl w:ilvl="6" w:tplc="65109712">
      <w:start w:val="1"/>
      <w:numFmt w:val="bullet"/>
      <w:lvlText w:val=""/>
      <w:lvlJc w:val="left"/>
      <w:pPr>
        <w:tabs>
          <w:tab w:val="left" w:pos="5040"/>
        </w:tabs>
        <w:ind w:left="5040" w:hanging="360"/>
      </w:pPr>
      <w:rPr>
        <w:rFonts w:ascii="Wingdings" w:hAnsi="Wingdings" w:hint="default"/>
      </w:rPr>
    </w:lvl>
    <w:lvl w:ilvl="7" w:tplc="1864287A">
      <w:start w:val="1"/>
      <w:numFmt w:val="bullet"/>
      <w:lvlText w:val=""/>
      <w:lvlJc w:val="left"/>
      <w:pPr>
        <w:tabs>
          <w:tab w:val="left" w:pos="5760"/>
        </w:tabs>
        <w:ind w:left="5760" w:hanging="360"/>
      </w:pPr>
      <w:rPr>
        <w:rFonts w:ascii="Wingdings" w:hAnsi="Wingdings" w:hint="default"/>
      </w:rPr>
    </w:lvl>
    <w:lvl w:ilvl="8" w:tplc="2C62270E">
      <w:start w:val="1"/>
      <w:numFmt w:val="bullet"/>
      <w:lvlText w:val=""/>
      <w:lvlJc w:val="left"/>
      <w:pPr>
        <w:tabs>
          <w:tab w:val="left" w:pos="6480"/>
        </w:tabs>
        <w:ind w:left="6480" w:hanging="360"/>
      </w:pPr>
      <w:rPr>
        <w:rFonts w:ascii="Wingdings" w:hAnsi="Wingdings" w:hint="default"/>
      </w:rPr>
    </w:lvl>
  </w:abstractNum>
  <w:abstractNum w:abstractNumId="4" w15:restartNumberingAfterBreak="0">
    <w:nsid w:val="00000004"/>
    <w:multiLevelType w:val="hybridMultilevel"/>
    <w:tmpl w:val="EDA45E8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num>
  <w:num w:numId="2">
    <w:abstractNumId w:val="0"/>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42A9"/>
    <w:rsid w:val="009342A9"/>
    <w:rsid w:val="00D54A65"/>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7BF5940-7EE7-4467-B6E7-C5727BD292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SimSun"/>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rPr>
  </w:style>
  <w:style w:type="paragraph" w:styleId="Heading1">
    <w:name w:val="heading 1"/>
    <w:basedOn w:val="Normal"/>
    <w:next w:val="Normal"/>
    <w:link w:val="Heading1Char"/>
    <w:uiPriority w:val="9"/>
    <w:qFormat/>
    <w:pPr>
      <w:keepNext/>
      <w:keepLines/>
      <w:spacing w:before="240" w:after="0"/>
      <w:outlineLvl w:val="0"/>
    </w:pPr>
    <w:rPr>
      <w:rFonts w:ascii="Calibri Light" w:eastAsia="SimSun" w:hAnsi="Calibri Light"/>
      <w:color w:val="2F5496"/>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Char">
    <w:name w:val="Body Text Char"/>
    <w:basedOn w:val="DefaultParagraphFont"/>
    <w:link w:val="BodyText"/>
    <w:rPr>
      <w:rFonts w:ascii="Times New Roman" w:eastAsia="Times New Roman" w:hAnsi="Times New Roman" w:cs="Times New Roman"/>
      <w:sz w:val="23"/>
      <w:szCs w:val="23"/>
    </w:rPr>
  </w:style>
  <w:style w:type="paragraph" w:styleId="BodyText">
    <w:name w:val="Body Text"/>
    <w:basedOn w:val="Normal"/>
    <w:link w:val="BodyTextChar"/>
    <w:pPr>
      <w:autoSpaceDE w:val="0"/>
      <w:autoSpaceDN w:val="0"/>
      <w:adjustRightInd w:val="0"/>
      <w:spacing w:after="0" w:line="240" w:lineRule="auto"/>
    </w:pPr>
    <w:rPr>
      <w:rFonts w:ascii="Times New Roman" w:eastAsia="Times New Roman" w:hAnsi="Times New Roman" w:cs="Times New Roman"/>
      <w:sz w:val="23"/>
      <w:szCs w:val="23"/>
      <w:lang w:val="en-IN"/>
    </w:rPr>
  </w:style>
  <w:style w:type="character" w:customStyle="1" w:styleId="BodyTextChar1">
    <w:name w:val="Body Text Char1"/>
    <w:basedOn w:val="DefaultParagraphFont"/>
    <w:uiPriority w:val="99"/>
    <w:rPr>
      <w:rFonts w:ascii="Calibri" w:eastAsia="Calibri" w:hAnsi="Calibri" w:cs="SimSun"/>
      <w:lang w:val="en-US"/>
    </w:rPr>
  </w:style>
  <w:style w:type="paragraph" w:styleId="BodyText2">
    <w:name w:val="Body Text 2"/>
    <w:basedOn w:val="Normal"/>
    <w:link w:val="BodyText2Char"/>
    <w:uiPriority w:val="99"/>
    <w:pPr>
      <w:spacing w:after="120" w:line="480" w:lineRule="auto"/>
    </w:pPr>
  </w:style>
  <w:style w:type="character" w:customStyle="1" w:styleId="BodyText2Char">
    <w:name w:val="Body Text 2 Char"/>
    <w:basedOn w:val="DefaultParagraphFont"/>
    <w:link w:val="BodyText2"/>
    <w:uiPriority w:val="99"/>
    <w:rPr>
      <w:rFonts w:ascii="Calibri" w:eastAsia="Calibri" w:hAnsi="Calibri" w:cs="SimSun"/>
      <w:lang w:val="en-US"/>
    </w:rPr>
  </w:style>
  <w:style w:type="paragraph" w:styleId="ListParagraph">
    <w:name w:val="List Paragraph"/>
    <w:basedOn w:val="Normal"/>
    <w:uiPriority w:val="34"/>
    <w:qFormat/>
    <w:pPr>
      <w:spacing w:after="200" w:line="276" w:lineRule="auto"/>
      <w:ind w:left="720"/>
      <w:contextualSpacing/>
    </w:pPr>
    <w:rPr>
      <w:rFonts w:eastAsia="SimSun"/>
    </w:rPr>
  </w:style>
  <w:style w:type="character" w:customStyle="1" w:styleId="Heading1Char">
    <w:name w:val="Heading 1 Char"/>
    <w:basedOn w:val="DefaultParagraphFont"/>
    <w:link w:val="Heading1"/>
    <w:uiPriority w:val="9"/>
    <w:rPr>
      <w:rFonts w:ascii="Calibri Light" w:eastAsia="SimSun" w:hAnsi="Calibri Light" w:cs="SimSun"/>
      <w:color w:val="2F5496"/>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AB9BE1-4443-4A5B-ACE6-275BD968F7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2362</Words>
  <Characters>13470</Characters>
  <Application>Microsoft Office Word</Application>
  <DocSecurity>4</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ADITYA SINGHAL</dc:creator>
  <cp:lastModifiedBy>arunm</cp:lastModifiedBy>
  <cp:revision>2</cp:revision>
  <dcterms:created xsi:type="dcterms:W3CDTF">2017-09-19T02:50:00Z</dcterms:created>
  <dcterms:modified xsi:type="dcterms:W3CDTF">2017-09-19T02:50:00Z</dcterms:modified>
</cp:coreProperties>
</file>