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5775" w:rsidRDefault="002B5775">
      <w:pPr>
        <w:rPr>
          <w:noProof/>
        </w:rPr>
      </w:pPr>
    </w:p>
    <w:p w:rsidR="008456EF" w:rsidRDefault="008456EF">
      <w:pPr>
        <w:rPr>
          <w:noProof/>
        </w:rPr>
      </w:pPr>
    </w:p>
    <w:p w:rsidR="008456EF" w:rsidRDefault="008456EF">
      <w:pPr>
        <w:rPr>
          <w:noProof/>
        </w:rPr>
      </w:pP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36"/>
          <w:szCs w:val="36"/>
        </w:rPr>
      </w:pPr>
      <w:r>
        <w:rPr>
          <w:rFonts w:ascii="Arial-BoldMT" w:hAnsi="Arial-BoldMT" w:cs="Arial-BoldMT"/>
          <w:b/>
          <w:bCs/>
          <w:color w:val="17365D"/>
          <w:sz w:val="36"/>
          <w:szCs w:val="36"/>
        </w:rPr>
        <w:t>A COMPLETE ENGINE REPAIR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24"/>
          <w:szCs w:val="24"/>
        </w:rPr>
      </w:pPr>
      <w:r>
        <w:rPr>
          <w:rFonts w:ascii="Arial-BoldMT" w:hAnsi="Arial-BoldMT" w:cs="Arial-BoldMT"/>
          <w:b/>
          <w:bCs/>
          <w:color w:val="17365D"/>
          <w:sz w:val="24"/>
          <w:szCs w:val="24"/>
        </w:rPr>
        <w:t>JOURNAL GRINDING, ANNEALING, LASER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24"/>
          <w:szCs w:val="24"/>
        </w:rPr>
      </w:pPr>
      <w:r>
        <w:rPr>
          <w:rFonts w:ascii="Arial-BoldMT" w:hAnsi="Arial-BoldMT" w:cs="Arial-BoldMT"/>
          <w:b/>
          <w:bCs/>
          <w:color w:val="17365D"/>
          <w:sz w:val="24"/>
          <w:szCs w:val="24"/>
        </w:rPr>
        <w:t>ALIGNMENT, LINE BORING AND ENGINE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24"/>
          <w:szCs w:val="24"/>
        </w:rPr>
      </w:pPr>
      <w:r>
        <w:rPr>
          <w:rFonts w:ascii="Arial-BoldMT" w:hAnsi="Arial-BoldMT" w:cs="Arial-BoldMT"/>
          <w:b/>
          <w:bCs/>
          <w:color w:val="17365D"/>
          <w:sz w:val="24"/>
          <w:szCs w:val="24"/>
        </w:rPr>
        <w:t>REBUILD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Goltens was presented with a challenging </w:t>
      </w:r>
      <w:proofErr w:type="gramStart"/>
      <w:r>
        <w:rPr>
          <w:rFonts w:ascii="ArialMT" w:hAnsi="ArialMT" w:cs="ArialMT"/>
          <w:color w:val="000000"/>
          <w:sz w:val="20"/>
          <w:szCs w:val="20"/>
        </w:rPr>
        <w:t>opportunity .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The customer’s engine had incurred significant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damage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to the crankshaft and block. Goltens’ technicians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performed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an evaluation of the shaft and engine and found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that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the crankshaft was damaged on one Main journal and</w:t>
      </w:r>
    </w:p>
    <w:p w:rsidR="008456EF" w:rsidRDefault="008456EF" w:rsidP="00176694">
      <w:pPr>
        <w:tabs>
          <w:tab w:val="left" w:pos="6300"/>
        </w:tabs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one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Crankpin journal and hardness tests showed areas in</w:t>
      </w:r>
      <w:r w:rsidR="00176694">
        <w:rPr>
          <w:rFonts w:ascii="ArialMT" w:hAnsi="ArialMT" w:cs="ArialMT"/>
          <w:color w:val="000000"/>
          <w:sz w:val="20"/>
          <w:szCs w:val="20"/>
        </w:rPr>
        <w:tab/>
        <w:t xml:space="preserve">        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both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journals around 600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Brinell</w:t>
      </w:r>
      <w:proofErr w:type="spellEnd"/>
      <w:r>
        <w:rPr>
          <w:rFonts w:ascii="ArialMT" w:hAnsi="ArialMT" w:cs="ArialMT"/>
          <w:color w:val="000000"/>
          <w:sz w:val="20"/>
          <w:szCs w:val="20"/>
        </w:rPr>
        <w:t>. In order to save the shaft, it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would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need to be annealed. Additionally, the main journal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pocket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was damaged by the main journal bearing failure and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had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to be line bored and so the crankshaft was removed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from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the engine.</w:t>
      </w:r>
    </w:p>
    <w:p w:rsidR="008456EF" w:rsidRDefault="00376830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 xml:space="preserve"> T</w:t>
      </w:r>
      <w:r w:rsidR="008456EF">
        <w:rPr>
          <w:rFonts w:ascii="ArialMT" w:hAnsi="ArialMT" w:cs="ArialMT"/>
          <w:color w:val="000000"/>
          <w:sz w:val="20"/>
          <w:szCs w:val="20"/>
        </w:rPr>
        <w:t>he customer did not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want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to incur the costs of shipping the shaft overseas to be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reconditioned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in the workshop and requested that Goltens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perform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all repairs on site.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Goltens mobilized Diesel technicians and tools to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disassemble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the engine and remove the crankshaft.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Simultaneously Goltens mobilized in-situ line boring,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crankshaft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grinding, annealing equipment and technicians to</w:t>
      </w:r>
    </w:p>
    <w:p w:rsidR="008456EF" w:rsidRDefault="008456EF" w:rsidP="00376830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site</w:t>
      </w:r>
      <w:proofErr w:type="gramEnd"/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20"/>
          <w:szCs w:val="20"/>
        </w:rPr>
      </w:pPr>
      <w:r>
        <w:rPr>
          <w:rFonts w:ascii="Arial-BoldMT" w:hAnsi="Arial-BoldMT" w:cs="Arial-BoldMT"/>
          <w:b/>
          <w:bCs/>
          <w:color w:val="17365D"/>
          <w:sz w:val="20"/>
          <w:szCs w:val="20"/>
        </w:rPr>
        <w:t>REPAIRS CONSISTED OF: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 xml:space="preserve">Diameter measurement, </w:t>
      </w:r>
      <w:proofErr w:type="spellStart"/>
      <w:r>
        <w:rPr>
          <w:rFonts w:ascii="ArialMT" w:hAnsi="ArialMT" w:cs="ArialMT"/>
          <w:color w:val="000000"/>
          <w:sz w:val="20"/>
          <w:szCs w:val="20"/>
        </w:rPr>
        <w:t>Magnaflux</w:t>
      </w:r>
      <w:proofErr w:type="spellEnd"/>
      <w:r>
        <w:rPr>
          <w:rFonts w:ascii="ArialMT" w:hAnsi="ArialMT" w:cs="ArialMT"/>
          <w:color w:val="000000"/>
          <w:sz w:val="20"/>
          <w:szCs w:val="20"/>
        </w:rPr>
        <w:t xml:space="preserve"> and Hardness testing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of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crankshaft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Grinding of Main and Crankpin journal until free of cracks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Disassembly of engine and removal of crankshaft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Annealing of both journals to remove excessive hardness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Laser bore alignment check of all main journal bores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Machining all lower bearing caps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Line Boring of all main bearing pockets to standard size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Reinstallation of crankshaft and reassembly of the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engine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block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Finish grinding of the crankshaft to 2.00mm and 3.00mm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undersize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for main and crankpin journals respectively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Symbol" w:hAnsi="Symbol" w:cs="Symbol"/>
          <w:color w:val="000000"/>
          <w:sz w:val="20"/>
          <w:szCs w:val="20"/>
        </w:rPr>
        <w:t></w:t>
      </w:r>
      <w:r>
        <w:rPr>
          <w:rFonts w:ascii="Symbol" w:hAnsi="Symbol" w:cs="Symbol"/>
          <w:color w:val="000000"/>
          <w:sz w:val="20"/>
          <w:szCs w:val="20"/>
        </w:rPr>
        <w:t></w:t>
      </w:r>
      <w:r>
        <w:rPr>
          <w:rFonts w:ascii="ArialMT" w:hAnsi="ArialMT" w:cs="ArialMT"/>
          <w:color w:val="000000"/>
          <w:sz w:val="20"/>
          <w:szCs w:val="20"/>
        </w:rPr>
        <w:t>Reassembly of all engine components, completion of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pre-start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checks and operational run in of the engine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-BoldMT" w:hAnsi="Arial-BoldMT" w:cs="Arial-BoldMT"/>
          <w:b/>
          <w:bCs/>
          <w:color w:val="17365D"/>
          <w:sz w:val="20"/>
          <w:szCs w:val="20"/>
        </w:rPr>
      </w:pPr>
      <w:r>
        <w:rPr>
          <w:rFonts w:ascii="Arial-BoldMT" w:hAnsi="Arial-BoldMT" w:cs="Arial-BoldMT"/>
          <w:b/>
          <w:bCs/>
          <w:color w:val="17365D"/>
          <w:sz w:val="20"/>
          <w:szCs w:val="20"/>
        </w:rPr>
        <w:t>RESULTS: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color w:val="000000"/>
          <w:sz w:val="20"/>
          <w:szCs w:val="20"/>
        </w:rPr>
        <w:t>Goltens technicians completed the entire engine repair onsite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using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its full capabilities as specialist engine repair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engineers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and In-Situ machining specialists. The engine was</w:t>
      </w:r>
    </w:p>
    <w:p w:rsidR="008456EF" w:rsidRDefault="008456EF" w:rsidP="008456EF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restored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to full operation and the customer avoided the cost</w:t>
      </w:r>
    </w:p>
    <w:p w:rsidR="008456EF" w:rsidRDefault="008456EF" w:rsidP="008456EF">
      <w:pPr>
        <w:rPr>
          <w:rFonts w:ascii="ArialMT" w:hAnsi="ArialMT" w:cs="ArialMT"/>
          <w:color w:val="000000"/>
          <w:sz w:val="20"/>
          <w:szCs w:val="20"/>
        </w:rPr>
      </w:pPr>
      <w:proofErr w:type="gramStart"/>
      <w:r>
        <w:rPr>
          <w:rFonts w:ascii="ArialMT" w:hAnsi="ArialMT" w:cs="ArialMT"/>
          <w:color w:val="000000"/>
          <w:sz w:val="20"/>
          <w:szCs w:val="20"/>
        </w:rPr>
        <w:t>of</w:t>
      </w:r>
      <w:proofErr w:type="gramEnd"/>
      <w:r>
        <w:rPr>
          <w:rFonts w:ascii="ArialMT" w:hAnsi="ArialMT" w:cs="ArialMT"/>
          <w:color w:val="000000"/>
          <w:sz w:val="20"/>
          <w:szCs w:val="20"/>
        </w:rPr>
        <w:t xml:space="preserve"> transporting the damaged components to a remote</w:t>
      </w:r>
      <w:r w:rsidR="00A736A6">
        <w:rPr>
          <w:rFonts w:ascii="ArialMT" w:hAnsi="ArialMT" w:cs="ArialMT"/>
          <w:color w:val="000000"/>
          <w:sz w:val="20"/>
          <w:szCs w:val="20"/>
        </w:rPr>
        <w:t xml:space="preserve"> location.</w:t>
      </w: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noProof/>
          <w:color w:val="000000"/>
          <w:sz w:val="20"/>
          <w:szCs w:val="20"/>
          <w:lang w:val="en-IN" w:eastAsia="en-IN"/>
        </w:rPr>
        <w:drawing>
          <wp:inline distT="0" distB="0" distL="0" distR="0">
            <wp:extent cx="3469472" cy="2284033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9472" cy="22840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noProof/>
          <w:color w:val="000000"/>
          <w:sz w:val="20"/>
          <w:szCs w:val="20"/>
          <w:lang w:val="en-IN" w:eastAsia="en-IN"/>
        </w:rPr>
        <w:drawing>
          <wp:inline distT="0" distB="0" distL="0" distR="0">
            <wp:extent cx="4359360" cy="2856889"/>
            <wp:effectExtent l="19050" t="0" r="309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59360" cy="28568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  <w:r>
        <w:rPr>
          <w:rFonts w:ascii="ArialMT" w:hAnsi="ArialMT" w:cs="ArialMT"/>
          <w:noProof/>
          <w:color w:val="000000"/>
          <w:sz w:val="20"/>
          <w:szCs w:val="20"/>
          <w:lang w:val="en-IN" w:eastAsia="en-IN"/>
        </w:rPr>
        <w:drawing>
          <wp:inline distT="0" distB="0" distL="0" distR="0">
            <wp:extent cx="2962275" cy="1757344"/>
            <wp:effectExtent l="1905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3738" cy="17582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>
      <w:pPr>
        <w:rPr>
          <w:rFonts w:ascii="ArialMT" w:hAnsi="ArialMT" w:cs="ArialMT"/>
          <w:color w:val="000000"/>
          <w:sz w:val="20"/>
          <w:szCs w:val="20"/>
        </w:rPr>
      </w:pPr>
    </w:p>
    <w:p w:rsidR="00176694" w:rsidRDefault="00176694" w:rsidP="008456EF"/>
    <w:sectPr w:rsidR="00176694" w:rsidSect="002B57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8456EF"/>
    <w:rsid w:val="00176694"/>
    <w:rsid w:val="002B5775"/>
    <w:rsid w:val="00376830"/>
    <w:rsid w:val="0064562E"/>
    <w:rsid w:val="008456EF"/>
    <w:rsid w:val="008F42C6"/>
    <w:rsid w:val="008F7D4C"/>
    <w:rsid w:val="00A736A6"/>
    <w:rsid w:val="00E66A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577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456E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56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1</Pages>
  <Words>313</Words>
  <Characters>1789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2098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pravin.kirolikar</dc:creator>
  <cp:lastModifiedBy>Pravin Kirolikar</cp:lastModifiedBy>
  <cp:revision>4</cp:revision>
  <cp:lastPrinted>2013-03-08T06:38:00Z</cp:lastPrinted>
  <dcterms:created xsi:type="dcterms:W3CDTF">2013-03-08T06:28:00Z</dcterms:created>
  <dcterms:modified xsi:type="dcterms:W3CDTF">2013-03-08T08:05:00Z</dcterms:modified>
</cp:coreProperties>
</file>