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6FC6" w:rsidRPr="008C116E" w:rsidRDefault="00FA045A" w:rsidP="006C39CD">
      <w:pPr>
        <w:pStyle w:val="Heading4"/>
        <w:jc w:val="center"/>
        <w:rPr>
          <w:rFonts w:ascii="Times New Roman" w:hAnsi="Times New Roman" w:cs="Times New Roman"/>
          <w:i w:val="0"/>
          <w:color w:val="auto"/>
          <w:sz w:val="28"/>
          <w:szCs w:val="28"/>
          <w:u w:val="single"/>
        </w:rPr>
      </w:pPr>
      <w:r w:rsidRPr="008C116E">
        <w:rPr>
          <w:rFonts w:ascii="Times New Roman" w:hAnsi="Times New Roman" w:cs="Times New Roman"/>
          <w:i w:val="0"/>
          <w:color w:val="auto"/>
          <w:sz w:val="28"/>
          <w:szCs w:val="28"/>
          <w:u w:val="single"/>
        </w:rPr>
        <w:t>TITLE: -</w:t>
      </w:r>
      <w:r w:rsidR="002373CF" w:rsidRPr="008C116E">
        <w:rPr>
          <w:rFonts w:ascii="Times New Roman" w:hAnsi="Times New Roman" w:cs="Times New Roman"/>
          <w:i w:val="0"/>
          <w:color w:val="auto"/>
          <w:sz w:val="28"/>
          <w:szCs w:val="28"/>
          <w:u w:val="single"/>
        </w:rPr>
        <w:t xml:space="preserve"> </w:t>
      </w:r>
      <w:r w:rsidR="00A26FC6" w:rsidRPr="008C116E">
        <w:rPr>
          <w:rFonts w:ascii="Times New Roman" w:hAnsi="Times New Roman" w:cs="Times New Roman"/>
          <w:i w:val="0"/>
          <w:color w:val="auto"/>
          <w:sz w:val="28"/>
          <w:szCs w:val="28"/>
          <w:u w:val="single"/>
        </w:rPr>
        <w:t xml:space="preserve">SMART MATERIALS FOR SMART </w:t>
      </w:r>
      <w:r w:rsidR="00773622" w:rsidRPr="008C116E">
        <w:rPr>
          <w:rFonts w:ascii="Times New Roman" w:hAnsi="Times New Roman" w:cs="Times New Roman"/>
          <w:i w:val="0"/>
          <w:color w:val="auto"/>
          <w:sz w:val="28"/>
          <w:szCs w:val="28"/>
          <w:u w:val="single"/>
        </w:rPr>
        <w:t>FUTURE:</w:t>
      </w:r>
    </w:p>
    <w:p w:rsidR="00A26FC6" w:rsidRPr="008C116E" w:rsidRDefault="00A26FC6" w:rsidP="006C39CD">
      <w:pPr>
        <w:pStyle w:val="Heading4"/>
        <w:jc w:val="center"/>
        <w:rPr>
          <w:rFonts w:ascii="Times New Roman" w:hAnsi="Times New Roman" w:cs="Times New Roman"/>
          <w:i w:val="0"/>
          <w:color w:val="auto"/>
          <w:sz w:val="24"/>
          <w:szCs w:val="24"/>
          <w:u w:val="single"/>
        </w:rPr>
      </w:pPr>
      <w:r w:rsidRPr="008C116E">
        <w:rPr>
          <w:rFonts w:ascii="Times New Roman" w:hAnsi="Times New Roman" w:cs="Times New Roman"/>
          <w:i w:val="0"/>
          <w:color w:val="auto"/>
          <w:sz w:val="24"/>
          <w:szCs w:val="24"/>
          <w:u w:val="single"/>
        </w:rPr>
        <w:t>BUCKYPAPER</w:t>
      </w:r>
    </w:p>
    <w:p w:rsidR="002373CF" w:rsidRPr="008C116E" w:rsidRDefault="00FA045A" w:rsidP="002373CF">
      <w:pPr>
        <w:rPr>
          <w:rFonts w:ascii="Times New Roman" w:hAnsi="Times New Roman" w:cs="Times New Roman"/>
          <w:b/>
          <w:sz w:val="24"/>
          <w:szCs w:val="24"/>
        </w:rPr>
      </w:pPr>
      <w:r w:rsidRPr="008C116E">
        <w:rPr>
          <w:rFonts w:ascii="Times New Roman" w:hAnsi="Times New Roman" w:cs="Times New Roman"/>
          <w:b/>
          <w:sz w:val="24"/>
          <w:szCs w:val="24"/>
          <w:u w:val="single"/>
        </w:rPr>
        <w:t>AUTHORS</w:t>
      </w:r>
      <w:r w:rsidRPr="008C116E">
        <w:rPr>
          <w:rFonts w:ascii="Times New Roman" w:hAnsi="Times New Roman" w:cs="Times New Roman"/>
          <w:b/>
          <w:sz w:val="24"/>
          <w:szCs w:val="24"/>
        </w:rPr>
        <w:t>:</w:t>
      </w:r>
      <w:r w:rsidR="002373CF" w:rsidRPr="008C116E">
        <w:rPr>
          <w:rFonts w:ascii="Times New Roman" w:hAnsi="Times New Roman" w:cs="Times New Roman"/>
          <w:b/>
          <w:sz w:val="24"/>
          <w:szCs w:val="24"/>
        </w:rPr>
        <w:t>-</w:t>
      </w:r>
    </w:p>
    <w:p w:rsidR="002373CF" w:rsidRPr="00060553" w:rsidRDefault="00BD1D16" w:rsidP="002373CF">
      <w:pPr>
        <w:rPr>
          <w:rFonts w:ascii="Times New Roman" w:hAnsi="Times New Roman" w:cs="Times New Roman"/>
          <w:b/>
          <w:sz w:val="24"/>
          <w:szCs w:val="24"/>
        </w:rPr>
      </w:pPr>
      <w:r w:rsidRPr="00060553">
        <w:rPr>
          <w:rFonts w:ascii="Times New Roman" w:hAnsi="Times New Roman" w:cs="Times New Roman"/>
          <w:b/>
          <w:sz w:val="24"/>
          <w:szCs w:val="24"/>
        </w:rPr>
        <w:t>INSTITUTE</w:t>
      </w:r>
      <w:r>
        <w:rPr>
          <w:rFonts w:ascii="Times New Roman" w:hAnsi="Times New Roman" w:cs="Times New Roman"/>
          <w:b/>
          <w:sz w:val="24"/>
          <w:szCs w:val="24"/>
        </w:rPr>
        <w:t>: -</w:t>
      </w:r>
      <w:r w:rsidR="00060553" w:rsidRPr="00060553">
        <w:rPr>
          <w:rFonts w:ascii="Times New Roman" w:hAnsi="Times New Roman" w:cs="Times New Roman"/>
          <w:b/>
          <w:sz w:val="24"/>
          <w:szCs w:val="24"/>
          <w:u w:val="single"/>
        </w:rPr>
        <w:t xml:space="preserve"> </w:t>
      </w:r>
      <w:r w:rsidR="00060553" w:rsidRPr="00060553">
        <w:rPr>
          <w:rFonts w:ascii="Times New Roman" w:hAnsi="Times New Roman" w:cs="Times New Roman"/>
          <w:b/>
          <w:sz w:val="24"/>
          <w:szCs w:val="24"/>
        </w:rPr>
        <w:t>MANGALORE MARINE COLLEGE</w:t>
      </w:r>
    </w:p>
    <w:p w:rsidR="002373CF" w:rsidRPr="008C116E" w:rsidRDefault="00060553" w:rsidP="002373CF">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Cdt. </w:t>
      </w:r>
      <w:r w:rsidR="008C116E">
        <w:rPr>
          <w:rFonts w:ascii="Times New Roman" w:hAnsi="Times New Roman" w:cs="Times New Roman"/>
          <w:sz w:val="24"/>
          <w:szCs w:val="24"/>
        </w:rPr>
        <w:t>Abhinav Yadav Go</w:t>
      </w:r>
      <w:r w:rsidR="002373CF" w:rsidRPr="008C116E">
        <w:rPr>
          <w:rFonts w:ascii="Times New Roman" w:hAnsi="Times New Roman" w:cs="Times New Roman"/>
          <w:sz w:val="24"/>
          <w:szCs w:val="24"/>
        </w:rPr>
        <w:t>dha</w:t>
      </w:r>
      <w:r w:rsidR="00BD1D16">
        <w:rPr>
          <w:rFonts w:ascii="Times New Roman" w:hAnsi="Times New Roman" w:cs="Times New Roman"/>
          <w:sz w:val="24"/>
          <w:szCs w:val="24"/>
        </w:rPr>
        <w:t xml:space="preserve"> </w:t>
      </w:r>
      <w:r w:rsidR="002373CF" w:rsidRPr="008C116E">
        <w:rPr>
          <w:rFonts w:ascii="Times New Roman" w:hAnsi="Times New Roman" w:cs="Times New Roman"/>
          <w:sz w:val="24"/>
          <w:szCs w:val="24"/>
        </w:rPr>
        <w:t>(GME)</w:t>
      </w:r>
    </w:p>
    <w:p w:rsidR="002373CF" w:rsidRPr="008C116E" w:rsidRDefault="002373CF" w:rsidP="002373CF">
      <w:pPr>
        <w:rPr>
          <w:rFonts w:ascii="Times New Roman" w:hAnsi="Times New Roman" w:cs="Times New Roman"/>
          <w:sz w:val="24"/>
          <w:szCs w:val="24"/>
        </w:rPr>
      </w:pPr>
      <w:r w:rsidRPr="008C116E">
        <w:rPr>
          <w:rFonts w:ascii="Times New Roman" w:hAnsi="Times New Roman" w:cs="Times New Roman"/>
          <w:sz w:val="24"/>
          <w:szCs w:val="24"/>
        </w:rPr>
        <w:t xml:space="preserve">             </w:t>
      </w:r>
      <w:r w:rsidR="00FF4716" w:rsidRPr="008C116E">
        <w:rPr>
          <w:rFonts w:ascii="Times New Roman" w:hAnsi="Times New Roman" w:cs="Times New Roman"/>
          <w:sz w:val="24"/>
          <w:szCs w:val="24"/>
        </w:rPr>
        <w:t xml:space="preserve"> </w:t>
      </w:r>
      <w:r w:rsidRPr="008C116E">
        <w:rPr>
          <w:rFonts w:ascii="Times New Roman" w:hAnsi="Times New Roman" w:cs="Times New Roman"/>
          <w:sz w:val="24"/>
          <w:szCs w:val="24"/>
        </w:rPr>
        <w:t xml:space="preserve">Contact </w:t>
      </w:r>
      <w:r w:rsidR="00773622" w:rsidRPr="008C116E">
        <w:rPr>
          <w:rFonts w:ascii="Times New Roman" w:hAnsi="Times New Roman" w:cs="Times New Roman"/>
          <w:sz w:val="24"/>
          <w:szCs w:val="24"/>
        </w:rPr>
        <w:t>no</w:t>
      </w:r>
      <w:r w:rsidR="008C116E" w:rsidRPr="008C116E">
        <w:rPr>
          <w:rFonts w:ascii="Times New Roman" w:hAnsi="Times New Roman" w:cs="Times New Roman"/>
          <w:sz w:val="24"/>
          <w:szCs w:val="24"/>
        </w:rPr>
        <w:t>: -</w:t>
      </w:r>
      <w:r w:rsidRPr="008C116E">
        <w:rPr>
          <w:rFonts w:ascii="Times New Roman" w:hAnsi="Times New Roman" w:cs="Times New Roman"/>
          <w:sz w:val="24"/>
          <w:szCs w:val="24"/>
        </w:rPr>
        <w:t xml:space="preserve"> </w:t>
      </w:r>
      <w:r w:rsidR="008C116E">
        <w:rPr>
          <w:rFonts w:ascii="Times New Roman" w:hAnsi="Times New Roman" w:cs="Times New Roman"/>
          <w:sz w:val="24"/>
          <w:szCs w:val="24"/>
        </w:rPr>
        <w:t>8152072577</w:t>
      </w:r>
    </w:p>
    <w:p w:rsidR="002373CF" w:rsidRPr="008C116E" w:rsidRDefault="002373CF" w:rsidP="002373CF">
      <w:pPr>
        <w:rPr>
          <w:rFonts w:ascii="Times New Roman" w:hAnsi="Times New Roman" w:cs="Times New Roman"/>
          <w:sz w:val="24"/>
          <w:szCs w:val="24"/>
        </w:rPr>
      </w:pPr>
      <w:r w:rsidRPr="008C116E">
        <w:rPr>
          <w:rFonts w:ascii="Times New Roman" w:hAnsi="Times New Roman" w:cs="Times New Roman"/>
          <w:sz w:val="24"/>
          <w:szCs w:val="24"/>
        </w:rPr>
        <w:t xml:space="preserve">              E-mail id: - </w:t>
      </w:r>
      <w:hyperlink r:id="rId8" w:history="1">
        <w:r w:rsidRPr="008C116E">
          <w:rPr>
            <w:rStyle w:val="Hyperlink"/>
            <w:rFonts w:ascii="Times New Roman" w:hAnsi="Times New Roman" w:cs="Times New Roman"/>
            <w:sz w:val="24"/>
            <w:szCs w:val="24"/>
          </w:rPr>
          <w:t>abhi.aryan306@gmail.com</w:t>
        </w:r>
      </w:hyperlink>
    </w:p>
    <w:p w:rsidR="002373CF" w:rsidRPr="008C116E" w:rsidRDefault="00060553" w:rsidP="002373CF">
      <w:pPr>
        <w:pStyle w:val="ListParagraph"/>
        <w:numPr>
          <w:ilvl w:val="0"/>
          <w:numId w:val="12"/>
        </w:numPr>
        <w:rPr>
          <w:rFonts w:ascii="Times New Roman" w:hAnsi="Times New Roman" w:cs="Times New Roman"/>
          <w:sz w:val="24"/>
          <w:szCs w:val="24"/>
        </w:rPr>
      </w:pPr>
      <w:r>
        <w:rPr>
          <w:rFonts w:ascii="Times New Roman" w:hAnsi="Times New Roman" w:cs="Times New Roman"/>
          <w:sz w:val="24"/>
          <w:szCs w:val="24"/>
        </w:rPr>
        <w:t xml:space="preserve">Cdt. </w:t>
      </w:r>
      <w:r w:rsidR="002373CF" w:rsidRPr="008C116E">
        <w:rPr>
          <w:rFonts w:ascii="Times New Roman" w:hAnsi="Times New Roman" w:cs="Times New Roman"/>
          <w:sz w:val="24"/>
          <w:szCs w:val="24"/>
        </w:rPr>
        <w:t>Devprasad Ojha</w:t>
      </w:r>
      <w:r w:rsidR="00BD1D16">
        <w:rPr>
          <w:rFonts w:ascii="Times New Roman" w:hAnsi="Times New Roman" w:cs="Times New Roman"/>
          <w:sz w:val="24"/>
          <w:szCs w:val="24"/>
        </w:rPr>
        <w:t xml:space="preserve"> </w:t>
      </w:r>
      <w:r w:rsidR="002373CF" w:rsidRPr="008C116E">
        <w:rPr>
          <w:rFonts w:ascii="Times New Roman" w:hAnsi="Times New Roman" w:cs="Times New Roman"/>
          <w:sz w:val="24"/>
          <w:szCs w:val="24"/>
        </w:rPr>
        <w:t>(GME)</w:t>
      </w:r>
    </w:p>
    <w:p w:rsidR="002373CF" w:rsidRPr="008C116E" w:rsidRDefault="005F7E3C" w:rsidP="002373CF">
      <w:pPr>
        <w:rPr>
          <w:rFonts w:ascii="Times New Roman" w:hAnsi="Times New Roman" w:cs="Times New Roman"/>
          <w:sz w:val="24"/>
          <w:szCs w:val="24"/>
        </w:rPr>
      </w:pPr>
      <w:r w:rsidRPr="008C116E">
        <w:rPr>
          <w:rFonts w:ascii="Times New Roman" w:hAnsi="Times New Roman" w:cs="Times New Roman"/>
          <w:sz w:val="24"/>
          <w:szCs w:val="24"/>
        </w:rPr>
        <w:t xml:space="preserve">              Contact no: -</w:t>
      </w:r>
      <w:r w:rsidR="002373CF" w:rsidRPr="008C116E">
        <w:rPr>
          <w:rFonts w:ascii="Times New Roman" w:hAnsi="Times New Roman" w:cs="Times New Roman"/>
          <w:sz w:val="24"/>
          <w:szCs w:val="24"/>
        </w:rPr>
        <w:t xml:space="preserve"> 8152073379</w:t>
      </w:r>
    </w:p>
    <w:p w:rsidR="002373CF" w:rsidRPr="008C116E" w:rsidRDefault="002373CF" w:rsidP="002373CF">
      <w:pPr>
        <w:rPr>
          <w:rFonts w:ascii="Times New Roman" w:hAnsi="Times New Roman" w:cs="Times New Roman"/>
          <w:sz w:val="24"/>
          <w:szCs w:val="24"/>
        </w:rPr>
      </w:pPr>
      <w:r w:rsidRPr="008C116E">
        <w:rPr>
          <w:rFonts w:ascii="Times New Roman" w:hAnsi="Times New Roman" w:cs="Times New Roman"/>
          <w:sz w:val="24"/>
          <w:szCs w:val="24"/>
        </w:rPr>
        <w:t xml:space="preserve">              E-mail id: - devprasadojha@gmail.com</w:t>
      </w:r>
    </w:p>
    <w:p w:rsidR="00A26FC6" w:rsidRPr="008C116E" w:rsidRDefault="00A26FC6" w:rsidP="00A26FC6">
      <w:pPr>
        <w:rPr>
          <w:rFonts w:ascii="Times New Roman" w:hAnsi="Times New Roman" w:cs="Times New Roman"/>
          <w:u w:val="single"/>
        </w:rPr>
      </w:pPr>
    </w:p>
    <w:p w:rsidR="00A26FC6" w:rsidRPr="008C116E" w:rsidRDefault="00A26FC6" w:rsidP="00A26FC6">
      <w:pPr>
        <w:pStyle w:val="NoSpacing"/>
        <w:spacing w:line="276" w:lineRule="auto"/>
        <w:rPr>
          <w:rFonts w:ascii="Times New Roman" w:hAnsi="Times New Roman" w:cs="Times New Roman"/>
          <w:b/>
          <w:sz w:val="28"/>
          <w:szCs w:val="28"/>
          <w:u w:val="single"/>
        </w:rPr>
      </w:pPr>
      <w:r w:rsidRPr="008C116E">
        <w:rPr>
          <w:rFonts w:ascii="Times New Roman" w:hAnsi="Times New Roman" w:cs="Times New Roman"/>
          <w:color w:val="0070C0"/>
          <w:sz w:val="28"/>
          <w:szCs w:val="28"/>
        </w:rPr>
        <w:t xml:space="preserve"> </w:t>
      </w:r>
      <w:r w:rsidRPr="008C116E">
        <w:rPr>
          <w:rFonts w:ascii="Times New Roman" w:hAnsi="Times New Roman" w:cs="Times New Roman"/>
          <w:b/>
          <w:sz w:val="28"/>
          <w:szCs w:val="28"/>
          <w:u w:val="single"/>
        </w:rPr>
        <w:t>ABSTRACT</w:t>
      </w:r>
    </w:p>
    <w:p w:rsidR="00A26FC6" w:rsidRPr="008C116E" w:rsidRDefault="00A26FC6" w:rsidP="00A26FC6">
      <w:pPr>
        <w:pStyle w:val="NoSpacing"/>
        <w:spacing w:line="276" w:lineRule="auto"/>
        <w:rPr>
          <w:rFonts w:ascii="Times New Roman" w:hAnsi="Times New Roman" w:cs="Times New Roman"/>
          <w:sz w:val="24"/>
          <w:szCs w:val="24"/>
          <w:u w:val="single"/>
        </w:rPr>
      </w:pPr>
      <w:r w:rsidRPr="008C116E">
        <w:rPr>
          <w:rFonts w:ascii="Times New Roman" w:hAnsi="Times New Roman" w:cs="Times New Roman"/>
          <w:b/>
          <w:bCs/>
          <w:sz w:val="24"/>
          <w:szCs w:val="24"/>
        </w:rPr>
        <w:t xml:space="preserve"> Bucky paper</w:t>
      </w:r>
      <w:r w:rsidRPr="008C116E">
        <w:rPr>
          <w:rFonts w:ascii="Times New Roman" w:hAnsi="Times New Roman" w:cs="Times New Roman"/>
          <w:sz w:val="24"/>
          <w:szCs w:val="24"/>
        </w:rPr>
        <w:t xml:space="preserve"> is a thin sheet made from an aggregate of carbon nanotube. The nanotubes are approximately 50,000 times thinner than a human hair. Originally, it was fabricated as a way to handle carbon nanotubes, but it is also being studied and developed into applications by several research groups, showing promise as </w:t>
      </w:r>
      <w:hyperlink r:id="rId9" w:tooltip="Vehicle armor" w:history="1">
        <w:r w:rsidRPr="008C116E">
          <w:rPr>
            <w:rFonts w:ascii="Times New Roman" w:hAnsi="Times New Roman" w:cs="Times New Roman"/>
            <w:sz w:val="24"/>
            <w:szCs w:val="24"/>
          </w:rPr>
          <w:t>vehicle armor</w:t>
        </w:r>
      </w:hyperlink>
      <w:r w:rsidRPr="008C116E">
        <w:rPr>
          <w:rFonts w:ascii="Times New Roman" w:hAnsi="Times New Roman" w:cs="Times New Roman"/>
          <w:sz w:val="24"/>
          <w:szCs w:val="24"/>
        </w:rPr>
        <w:t xml:space="preserve">, </w:t>
      </w:r>
      <w:hyperlink r:id="rId10" w:tooltip="Personal armor" w:history="1">
        <w:r w:rsidRPr="008C116E">
          <w:rPr>
            <w:rFonts w:ascii="Times New Roman" w:hAnsi="Times New Roman" w:cs="Times New Roman"/>
            <w:sz w:val="24"/>
            <w:szCs w:val="24"/>
          </w:rPr>
          <w:t>personal armor</w:t>
        </w:r>
      </w:hyperlink>
      <w:r w:rsidRPr="008C116E">
        <w:rPr>
          <w:rFonts w:ascii="Times New Roman" w:hAnsi="Times New Roman" w:cs="Times New Roman"/>
          <w:sz w:val="24"/>
          <w:szCs w:val="24"/>
        </w:rPr>
        <w:t xml:space="preserve">, and next-generation </w:t>
      </w:r>
      <w:hyperlink r:id="rId11" w:tooltip="Electronics" w:history="1">
        <w:r w:rsidRPr="008C116E">
          <w:rPr>
            <w:rFonts w:ascii="Times New Roman" w:hAnsi="Times New Roman" w:cs="Times New Roman"/>
            <w:sz w:val="24"/>
            <w:szCs w:val="24"/>
          </w:rPr>
          <w:t>electronics</w:t>
        </w:r>
      </w:hyperlink>
      <w:r w:rsidRPr="008C116E">
        <w:rPr>
          <w:rFonts w:ascii="Times New Roman" w:hAnsi="Times New Roman" w:cs="Times New Roman"/>
          <w:sz w:val="24"/>
          <w:szCs w:val="24"/>
        </w:rPr>
        <w:t xml:space="preserve"> and displays.</w:t>
      </w:r>
    </w:p>
    <w:p w:rsidR="00A26FC6" w:rsidRPr="008C116E" w:rsidRDefault="00A26FC6" w:rsidP="00A26FC6">
      <w:pPr>
        <w:jc w:val="both"/>
        <w:rPr>
          <w:rFonts w:ascii="Times New Roman" w:hAnsi="Times New Roman" w:cs="Times New Roman"/>
          <w:sz w:val="24"/>
          <w:szCs w:val="24"/>
        </w:rPr>
      </w:pPr>
      <w:r w:rsidRPr="008C116E">
        <w:rPr>
          <w:rFonts w:ascii="Times New Roman" w:hAnsi="Times New Roman" w:cs="Times New Roman"/>
          <w:sz w:val="24"/>
          <w:szCs w:val="24"/>
        </w:rPr>
        <w:t xml:space="preserve">Buckypaper is a macroscopic aggregate of carbon nanotubes (CNT), or "buckytubes". It owes its name to the </w:t>
      </w:r>
      <w:hyperlink r:id="rId12" w:tooltip="Buckminsterfullerene" w:history="1">
        <w:r w:rsidRPr="008C116E">
          <w:rPr>
            <w:rFonts w:ascii="Times New Roman" w:hAnsi="Times New Roman" w:cs="Times New Roman"/>
            <w:sz w:val="24"/>
            <w:szCs w:val="24"/>
          </w:rPr>
          <w:t>buckminsterfullerene</w:t>
        </w:r>
      </w:hyperlink>
      <w:r w:rsidRPr="008C116E">
        <w:rPr>
          <w:rFonts w:ascii="Times New Roman" w:hAnsi="Times New Roman" w:cs="Times New Roman"/>
          <w:sz w:val="24"/>
          <w:szCs w:val="24"/>
        </w:rPr>
        <w:t xml:space="preserve">, the 60 carbon </w:t>
      </w:r>
      <w:hyperlink r:id="rId13" w:tooltip="Fullerene" w:history="1">
        <w:r w:rsidRPr="008C116E">
          <w:rPr>
            <w:rFonts w:ascii="Times New Roman" w:hAnsi="Times New Roman" w:cs="Times New Roman"/>
            <w:sz w:val="24"/>
            <w:szCs w:val="24"/>
          </w:rPr>
          <w:t>fullerene</w:t>
        </w:r>
      </w:hyperlink>
      <w:r w:rsidRPr="008C116E">
        <w:rPr>
          <w:rFonts w:ascii="Times New Roman" w:hAnsi="Times New Roman" w:cs="Times New Roman"/>
          <w:sz w:val="24"/>
          <w:szCs w:val="24"/>
        </w:rPr>
        <w:t xml:space="preserve"> (an </w:t>
      </w:r>
      <w:hyperlink r:id="rId14" w:tooltip="Allotrope" w:history="1">
        <w:r w:rsidRPr="008C116E">
          <w:rPr>
            <w:rFonts w:ascii="Times New Roman" w:hAnsi="Times New Roman" w:cs="Times New Roman"/>
            <w:sz w:val="24"/>
            <w:szCs w:val="24"/>
          </w:rPr>
          <w:t>allotrope</w:t>
        </w:r>
      </w:hyperlink>
      <w:r w:rsidRPr="008C116E">
        <w:rPr>
          <w:rFonts w:ascii="Times New Roman" w:hAnsi="Times New Roman" w:cs="Times New Roman"/>
          <w:sz w:val="24"/>
          <w:szCs w:val="24"/>
        </w:rPr>
        <w:t xml:space="preserve"> of carbon with similar bonding that is sometimes referred to as a "Buckyball" in honor of </w:t>
      </w:r>
      <w:hyperlink r:id="rId15" w:tooltip="R. Buckminster Fuller" w:history="1">
        <w:r w:rsidRPr="008C116E">
          <w:rPr>
            <w:rFonts w:ascii="Times New Roman" w:hAnsi="Times New Roman" w:cs="Times New Roman"/>
            <w:sz w:val="24"/>
            <w:szCs w:val="24"/>
          </w:rPr>
          <w:t>R. Buckminster Fuller</w:t>
        </w:r>
      </w:hyperlink>
      <w:r w:rsidRPr="008C116E">
        <w:rPr>
          <w:rFonts w:ascii="Times New Roman" w:hAnsi="Times New Roman" w:cs="Times New Roman"/>
          <w:sz w:val="24"/>
          <w:szCs w:val="24"/>
        </w:rPr>
        <w:t>).</w:t>
      </w:r>
    </w:p>
    <w:p w:rsidR="00A26FC6" w:rsidRPr="008C116E" w:rsidRDefault="00A26FC6" w:rsidP="00A26FC6">
      <w:pPr>
        <w:jc w:val="both"/>
        <w:rPr>
          <w:rFonts w:ascii="Times New Roman" w:hAnsi="Times New Roman" w:cs="Times New Roman"/>
          <w:sz w:val="24"/>
          <w:szCs w:val="24"/>
        </w:rPr>
      </w:pPr>
      <w:r w:rsidRPr="008C116E">
        <w:rPr>
          <w:rFonts w:ascii="Times New Roman" w:hAnsi="Times New Roman" w:cs="Times New Roman"/>
          <w:sz w:val="24"/>
          <w:szCs w:val="24"/>
        </w:rPr>
        <w:t xml:space="preserve">Buckypaper is one tenth the weight yet potentially 500 times stronger than steel when its sheets are stacked to form a composite. It could disperse heat like brass or steel and it could conduct electricity like copper or silicon.  </w:t>
      </w:r>
    </w:p>
    <w:p w:rsidR="00A26FC6" w:rsidRPr="008C116E" w:rsidRDefault="00A26FC6" w:rsidP="00A26FC6">
      <w:pPr>
        <w:jc w:val="both"/>
        <w:rPr>
          <w:rFonts w:ascii="Times New Roman" w:hAnsi="Times New Roman" w:cs="Times New Roman"/>
          <w:sz w:val="24"/>
          <w:szCs w:val="24"/>
        </w:rPr>
      </w:pPr>
      <w:r w:rsidRPr="008C116E">
        <w:rPr>
          <w:rFonts w:ascii="Times New Roman" w:hAnsi="Times New Roman" w:cs="Times New Roman"/>
          <w:sz w:val="24"/>
          <w:szCs w:val="24"/>
        </w:rPr>
        <w:t xml:space="preserve">In particular, owing to their extraordinary </w:t>
      </w:r>
      <w:hyperlink r:id="rId16" w:tooltip="Thermal conductivity" w:history="1">
        <w:r w:rsidRPr="008C116E">
          <w:rPr>
            <w:rFonts w:ascii="Times New Roman" w:hAnsi="Times New Roman" w:cs="Times New Roman"/>
            <w:sz w:val="24"/>
            <w:szCs w:val="24"/>
          </w:rPr>
          <w:t>thermal conductivity</w:t>
        </w:r>
      </w:hyperlink>
      <w:r w:rsidRPr="008C116E">
        <w:rPr>
          <w:rFonts w:ascii="Times New Roman" w:hAnsi="Times New Roman" w:cs="Times New Roman"/>
          <w:sz w:val="24"/>
          <w:szCs w:val="24"/>
        </w:rPr>
        <w:t xml:space="preserve"> and mechanical and </w:t>
      </w:r>
      <w:hyperlink r:id="rId17" w:tooltip="Electricity" w:history="1">
        <w:r w:rsidRPr="008C116E">
          <w:rPr>
            <w:rFonts w:ascii="Times New Roman" w:hAnsi="Times New Roman" w:cs="Times New Roman"/>
            <w:sz w:val="24"/>
            <w:szCs w:val="24"/>
          </w:rPr>
          <w:t>electrical</w:t>
        </w:r>
      </w:hyperlink>
      <w:r w:rsidRPr="008C116E">
        <w:rPr>
          <w:rFonts w:ascii="Times New Roman" w:hAnsi="Times New Roman" w:cs="Times New Roman"/>
          <w:sz w:val="24"/>
          <w:szCs w:val="24"/>
        </w:rPr>
        <w:t xml:space="preserve"> properties, carbon nanotubes find applications as additives to various structural materials. For instance, nanotubes form a tiny portion of the material(s) in some (primarily </w:t>
      </w:r>
      <w:hyperlink r:id="rId18" w:tooltip="Carbon fiber" w:history="1">
        <w:r w:rsidRPr="008C116E">
          <w:rPr>
            <w:rFonts w:ascii="Times New Roman" w:hAnsi="Times New Roman" w:cs="Times New Roman"/>
            <w:sz w:val="24"/>
            <w:szCs w:val="24"/>
          </w:rPr>
          <w:t>carbon fiber</w:t>
        </w:r>
      </w:hyperlink>
      <w:r w:rsidRPr="008C116E">
        <w:rPr>
          <w:rFonts w:ascii="Times New Roman" w:hAnsi="Times New Roman" w:cs="Times New Roman"/>
          <w:sz w:val="24"/>
          <w:szCs w:val="24"/>
        </w:rPr>
        <w:t xml:space="preserve">) baseball bats, golf clubs, or car parts. </w:t>
      </w:r>
    </w:p>
    <w:p w:rsidR="004F3A70" w:rsidRPr="008C116E" w:rsidRDefault="00A26FC6" w:rsidP="00A26FC6">
      <w:pPr>
        <w:jc w:val="both"/>
        <w:rPr>
          <w:rFonts w:ascii="Times New Roman" w:hAnsi="Times New Roman" w:cs="Times New Roman"/>
          <w:sz w:val="24"/>
          <w:szCs w:val="24"/>
        </w:rPr>
      </w:pPr>
      <w:r w:rsidRPr="008C116E">
        <w:rPr>
          <w:rFonts w:ascii="Times New Roman" w:hAnsi="Times New Roman" w:cs="Times New Roman"/>
          <w:sz w:val="24"/>
          <w:szCs w:val="24"/>
        </w:rPr>
        <w:t xml:space="preserve">Since individual carbon nanotubes are one of the most </w:t>
      </w:r>
      <w:hyperlink r:id="rId19" w:tooltip="Thermal conductivity" w:history="1">
        <w:r w:rsidRPr="008C116E">
          <w:rPr>
            <w:rFonts w:ascii="Times New Roman" w:hAnsi="Times New Roman" w:cs="Times New Roman"/>
            <w:sz w:val="24"/>
            <w:szCs w:val="24"/>
          </w:rPr>
          <w:t>thermally conductive</w:t>
        </w:r>
      </w:hyperlink>
      <w:r w:rsidRPr="008C116E">
        <w:rPr>
          <w:rFonts w:ascii="Times New Roman" w:hAnsi="Times New Roman" w:cs="Times New Roman"/>
          <w:sz w:val="24"/>
          <w:szCs w:val="24"/>
        </w:rPr>
        <w:t xml:space="preserve"> materials known, buckypaper lends itself to the development of heat sinks that would allow computers and other electronic equipment to disperse heat more efficiently than is currently possible. This, in turn, could lead to even greater advances in electronic miniaturization</w:t>
      </w:r>
      <w:r w:rsidR="004F3A70">
        <w:rPr>
          <w:rFonts w:ascii="Times New Roman" w:hAnsi="Times New Roman" w:cs="Times New Roman"/>
          <w:sz w:val="24"/>
          <w:szCs w:val="24"/>
        </w:rPr>
        <w:t>.</w:t>
      </w:r>
    </w:p>
    <w:p w:rsidR="00A26FC6" w:rsidRPr="008C116E" w:rsidRDefault="00A26FC6" w:rsidP="00A26FC6">
      <w:pPr>
        <w:jc w:val="both"/>
        <w:rPr>
          <w:rFonts w:ascii="Times New Roman" w:hAnsi="Times New Roman" w:cs="Times New Roman"/>
          <w:sz w:val="24"/>
          <w:szCs w:val="24"/>
        </w:rPr>
      </w:pPr>
      <w:r w:rsidRPr="008C116E">
        <w:rPr>
          <w:rFonts w:ascii="Times New Roman" w:hAnsi="Times New Roman" w:cs="Times New Roman"/>
          <w:sz w:val="24"/>
          <w:szCs w:val="24"/>
        </w:rPr>
        <w:lastRenderedPageBreak/>
        <w:t xml:space="preserve">As a smart material for smart future, Bucky paper can be used in many revolutionary fields like </w:t>
      </w:r>
      <w:r w:rsidR="00E63480" w:rsidRPr="008C116E">
        <w:rPr>
          <w:rFonts w:ascii="Times New Roman" w:hAnsi="Times New Roman" w:cs="Times New Roman"/>
          <w:sz w:val="24"/>
          <w:szCs w:val="24"/>
        </w:rPr>
        <w:t xml:space="preserve"> </w:t>
      </w:r>
      <w:r w:rsidRPr="008C116E">
        <w:rPr>
          <w:rFonts w:ascii="Times New Roman" w:hAnsi="Times New Roman" w:cs="Times New Roman"/>
          <w:sz w:val="24"/>
          <w:szCs w:val="24"/>
        </w:rPr>
        <w:t xml:space="preserve">Automobile, Aerospace, Electronics, Medical, Industrial purposes etc. </w:t>
      </w:r>
    </w:p>
    <w:p w:rsidR="003F69B2" w:rsidRPr="008C116E" w:rsidRDefault="003F69B2" w:rsidP="003F69B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b/>
          <w:sz w:val="24"/>
          <w:szCs w:val="24"/>
        </w:rPr>
        <w:t>Keywords</w:t>
      </w:r>
      <w:r w:rsidRPr="008C116E">
        <w:rPr>
          <w:rFonts w:ascii="Times New Roman" w:eastAsia="Times New Roman" w:hAnsi="Times New Roman" w:cs="Times New Roman"/>
          <w:sz w:val="24"/>
          <w:szCs w:val="24"/>
        </w:rPr>
        <w:t xml:space="preserve">: </w:t>
      </w:r>
      <w:r w:rsidRPr="008C116E">
        <w:rPr>
          <w:rFonts w:ascii="Times New Roman" w:hAnsi="Times New Roman" w:cs="Times New Roman"/>
          <w:bCs/>
          <w:sz w:val="24"/>
          <w:szCs w:val="24"/>
        </w:rPr>
        <w:t>Nanotechnology,</w:t>
      </w:r>
      <w:r w:rsidR="00E20142" w:rsidRPr="008C116E">
        <w:rPr>
          <w:rFonts w:ascii="Times New Roman" w:hAnsi="Times New Roman" w:cs="Times New Roman"/>
          <w:bCs/>
          <w:sz w:val="24"/>
          <w:szCs w:val="24"/>
        </w:rPr>
        <w:t xml:space="preserve"> </w:t>
      </w:r>
      <w:r w:rsidRPr="008C116E">
        <w:rPr>
          <w:rFonts w:ascii="Times New Roman" w:hAnsi="Times New Roman" w:cs="Times New Roman"/>
          <w:bCs/>
          <w:sz w:val="24"/>
          <w:szCs w:val="24"/>
        </w:rPr>
        <w:t>buckypaper,</w:t>
      </w:r>
      <w:r w:rsidR="00E20142" w:rsidRPr="008C116E">
        <w:rPr>
          <w:rFonts w:ascii="Times New Roman" w:hAnsi="Times New Roman" w:cs="Times New Roman"/>
          <w:bCs/>
          <w:sz w:val="24"/>
          <w:szCs w:val="24"/>
        </w:rPr>
        <w:t xml:space="preserve"> nanotubes</w:t>
      </w:r>
      <w:r w:rsidR="00340E2C">
        <w:rPr>
          <w:rFonts w:ascii="Times New Roman" w:hAnsi="Times New Roman" w:cs="Times New Roman"/>
          <w:bCs/>
          <w:sz w:val="24"/>
          <w:szCs w:val="24"/>
        </w:rPr>
        <w:t>.</w:t>
      </w:r>
    </w:p>
    <w:p w:rsidR="003F69B2" w:rsidRPr="008C116E" w:rsidRDefault="003F69B2" w:rsidP="00A26FC6">
      <w:pPr>
        <w:jc w:val="both"/>
        <w:rPr>
          <w:rFonts w:ascii="Times New Roman" w:hAnsi="Times New Roman" w:cs="Times New Roman"/>
          <w:sz w:val="24"/>
          <w:szCs w:val="24"/>
        </w:rPr>
      </w:pPr>
    </w:p>
    <w:p w:rsidR="00A26FC6" w:rsidRPr="008C116E" w:rsidRDefault="00A26FC6" w:rsidP="00A26FC6">
      <w:pPr>
        <w:pStyle w:val="NoSpacing"/>
        <w:spacing w:line="276" w:lineRule="auto"/>
        <w:rPr>
          <w:rFonts w:ascii="Times New Roman" w:hAnsi="Times New Roman" w:cs="Times New Roman"/>
          <w:sz w:val="24"/>
          <w:szCs w:val="24"/>
        </w:rPr>
      </w:pPr>
    </w:p>
    <w:p w:rsidR="00A26FC6" w:rsidRPr="008C116E" w:rsidRDefault="00A26FC6" w:rsidP="00A26FC6">
      <w:pPr>
        <w:rPr>
          <w:rFonts w:ascii="Times New Roman" w:hAnsi="Times New Roman" w:cs="Times New Roman"/>
          <w:b/>
          <w:sz w:val="36"/>
          <w:szCs w:val="36"/>
        </w:rPr>
      </w:pPr>
      <w:r w:rsidRPr="008C116E">
        <w:rPr>
          <w:rFonts w:ascii="Times New Roman" w:hAnsi="Times New Roman" w:cs="Times New Roman"/>
          <w:b/>
          <w:sz w:val="28"/>
          <w:szCs w:val="28"/>
          <w:u w:val="single"/>
        </w:rPr>
        <w:t>INTRODUCTION</w:t>
      </w:r>
    </w:p>
    <w:p w:rsidR="00A26FC6" w:rsidRPr="008C116E" w:rsidRDefault="00A26FC6" w:rsidP="00A26FC6">
      <w:pPr>
        <w:rPr>
          <w:rFonts w:ascii="Times New Roman" w:hAnsi="Times New Roman" w:cs="Times New Roman"/>
          <w:sz w:val="24"/>
          <w:szCs w:val="24"/>
        </w:rPr>
      </w:pPr>
      <w:r w:rsidRPr="008C116E">
        <w:rPr>
          <w:rFonts w:ascii="Times New Roman" w:hAnsi="Times New Roman" w:cs="Times New Roman"/>
          <w:b/>
          <w:bCs/>
          <w:sz w:val="24"/>
          <w:szCs w:val="24"/>
        </w:rPr>
        <w:t>Nanotechnology</w:t>
      </w:r>
      <w:r w:rsidRPr="008C116E">
        <w:rPr>
          <w:rFonts w:ascii="Times New Roman" w:hAnsi="Times New Roman" w:cs="Times New Roman"/>
          <w:sz w:val="24"/>
          <w:szCs w:val="24"/>
        </w:rPr>
        <w:t xml:space="preserve"> (sometimes shortened to "</w:t>
      </w:r>
      <w:r w:rsidRPr="008C116E">
        <w:rPr>
          <w:rFonts w:ascii="Times New Roman" w:hAnsi="Times New Roman" w:cs="Times New Roman"/>
          <w:b/>
          <w:bCs/>
          <w:sz w:val="24"/>
          <w:szCs w:val="24"/>
        </w:rPr>
        <w:t>nanotech</w:t>
      </w:r>
      <w:r w:rsidRPr="008C116E">
        <w:rPr>
          <w:rFonts w:ascii="Times New Roman" w:hAnsi="Times New Roman" w:cs="Times New Roman"/>
          <w:sz w:val="24"/>
          <w:szCs w:val="24"/>
        </w:rPr>
        <w:t xml:space="preserve">") is the manipulation of matter on an </w:t>
      </w:r>
      <w:hyperlink r:id="rId20" w:tooltip="Atom" w:history="1">
        <w:r w:rsidRPr="008C116E">
          <w:rPr>
            <w:rFonts w:ascii="Times New Roman" w:hAnsi="Times New Roman" w:cs="Times New Roman"/>
            <w:sz w:val="24"/>
            <w:szCs w:val="24"/>
          </w:rPr>
          <w:t>atomic</w:t>
        </w:r>
      </w:hyperlink>
      <w:r w:rsidRPr="008C116E">
        <w:rPr>
          <w:rFonts w:ascii="Times New Roman" w:hAnsi="Times New Roman" w:cs="Times New Roman"/>
          <w:sz w:val="24"/>
          <w:szCs w:val="24"/>
        </w:rPr>
        <w:t xml:space="preserve"> and </w:t>
      </w:r>
      <w:hyperlink r:id="rId21" w:tooltip="Molecular" w:history="1">
        <w:r w:rsidRPr="008C116E">
          <w:rPr>
            <w:rFonts w:ascii="Times New Roman" w:hAnsi="Times New Roman" w:cs="Times New Roman"/>
          </w:rPr>
          <w:t>molecular</w:t>
        </w:r>
      </w:hyperlink>
      <w:r w:rsidRPr="008C116E">
        <w:rPr>
          <w:rFonts w:ascii="Times New Roman" w:hAnsi="Times New Roman" w:cs="Times New Roman"/>
          <w:sz w:val="24"/>
          <w:szCs w:val="24"/>
        </w:rPr>
        <w:t xml:space="preserve"> scale. The earliest, widespread description of nanotechnology referred to the particular technological goal of precisely manipulating atoms and molecules for fabrication of macroscale products, also now referred to as </w:t>
      </w:r>
      <w:hyperlink r:id="rId22" w:tooltip="Molecular nanotechnology" w:history="1">
        <w:r w:rsidRPr="008C116E">
          <w:rPr>
            <w:rFonts w:ascii="Times New Roman" w:hAnsi="Times New Roman" w:cs="Times New Roman"/>
            <w:sz w:val="24"/>
            <w:szCs w:val="24"/>
          </w:rPr>
          <w:t>molecular nanotechnology</w:t>
        </w:r>
      </w:hyperlink>
      <w:r w:rsidRPr="008C116E">
        <w:rPr>
          <w:rFonts w:ascii="Times New Roman" w:hAnsi="Times New Roman" w:cs="Times New Roman"/>
          <w:sz w:val="24"/>
          <w:szCs w:val="24"/>
        </w:rPr>
        <w:t xml:space="preserve">. A more generalized description of nanotechnology was subsequently established by the </w:t>
      </w:r>
      <w:hyperlink r:id="rId23" w:tooltip="National Nanotechnology Initiative" w:history="1">
        <w:r w:rsidRPr="008C116E">
          <w:rPr>
            <w:rFonts w:ascii="Times New Roman" w:hAnsi="Times New Roman" w:cs="Times New Roman"/>
          </w:rPr>
          <w:t>National Nanotechnology Initiative</w:t>
        </w:r>
      </w:hyperlink>
      <w:r w:rsidRPr="008C116E">
        <w:rPr>
          <w:rFonts w:ascii="Times New Roman" w:hAnsi="Times New Roman" w:cs="Times New Roman"/>
          <w:sz w:val="24"/>
          <w:szCs w:val="24"/>
        </w:rPr>
        <w:t xml:space="preserve">, which defines nanotechnology as the manipulation of matter with at least one dimension sized from 1 to 100 </w:t>
      </w:r>
      <w:hyperlink r:id="rId24" w:tooltip="Nanometers" w:history="1">
        <w:r w:rsidRPr="008C116E">
          <w:rPr>
            <w:rFonts w:ascii="Times New Roman" w:hAnsi="Times New Roman" w:cs="Times New Roman"/>
          </w:rPr>
          <w:t>nanometers</w:t>
        </w:r>
      </w:hyperlink>
      <w:r w:rsidRPr="008C116E">
        <w:rPr>
          <w:rFonts w:ascii="Times New Roman" w:hAnsi="Times New Roman" w:cs="Times New Roman"/>
          <w:sz w:val="24"/>
          <w:szCs w:val="24"/>
        </w:rPr>
        <w:t xml:space="preserve">. This definition reflects the fact that </w:t>
      </w:r>
      <w:hyperlink r:id="rId25" w:tooltip="Quantum mechanics" w:history="1">
        <w:r w:rsidRPr="008C116E">
          <w:rPr>
            <w:rFonts w:ascii="Times New Roman" w:hAnsi="Times New Roman" w:cs="Times New Roman"/>
          </w:rPr>
          <w:t>quantum mechanical</w:t>
        </w:r>
      </w:hyperlink>
      <w:r w:rsidRPr="008C116E">
        <w:rPr>
          <w:rFonts w:ascii="Times New Roman" w:hAnsi="Times New Roman" w:cs="Times New Roman"/>
          <w:sz w:val="24"/>
          <w:szCs w:val="24"/>
        </w:rPr>
        <w:t xml:space="preserve"> effects are important at this </w:t>
      </w:r>
      <w:hyperlink r:id="rId26" w:tooltip="Quantum realm" w:history="1">
        <w:r w:rsidRPr="008C116E">
          <w:rPr>
            <w:rFonts w:ascii="Times New Roman" w:hAnsi="Times New Roman" w:cs="Times New Roman"/>
          </w:rPr>
          <w:t>quantum-realm</w:t>
        </w:r>
      </w:hyperlink>
      <w:r w:rsidRPr="008C116E">
        <w:rPr>
          <w:rFonts w:ascii="Times New Roman" w:hAnsi="Times New Roman" w:cs="Times New Roman"/>
          <w:sz w:val="24"/>
          <w:szCs w:val="24"/>
        </w:rPr>
        <w:t xml:space="preserve"> scale, and so the definition shifted from a particular technological goal to a research category inclusive of all types of research and technologies that deal with the special properties of matter that occur below the given size threshold. It is therefore common to see the plural form "nanotechnologies" as well as "nanoscale technologies" to refer to the broad range of research and applications whose common trait is size. Because of the variety of potential applications (including industrial and military), governments have invested billions of dollars in nanotechnology research. Through its National Nanotechnology Initiative, the USA has invested 3.7 billion dollars. The European Union has invested 1.2 billion and Japan 750 million dollars. </w:t>
      </w:r>
    </w:p>
    <w:p w:rsidR="00A26FC6" w:rsidRPr="008C116E" w:rsidRDefault="00A26FC6" w:rsidP="00A26FC6">
      <w:pPr>
        <w:rPr>
          <w:rFonts w:ascii="Times New Roman" w:hAnsi="Times New Roman" w:cs="Times New Roman"/>
        </w:rPr>
      </w:pPr>
      <w:r w:rsidRPr="008C116E">
        <w:rPr>
          <w:rFonts w:ascii="Times New Roman" w:hAnsi="Times New Roman" w:cs="Times New Roman"/>
          <w:sz w:val="24"/>
          <w:szCs w:val="24"/>
        </w:rPr>
        <w:t xml:space="preserve">Nanotechnology as defined by size is naturally very broad, including fields of science as diverse as </w:t>
      </w:r>
      <w:hyperlink r:id="rId27" w:tooltip="Surface science" w:history="1">
        <w:r w:rsidRPr="008C116E">
          <w:rPr>
            <w:rFonts w:ascii="Times New Roman" w:hAnsi="Times New Roman" w:cs="Times New Roman"/>
          </w:rPr>
          <w:t>surface science</w:t>
        </w:r>
      </w:hyperlink>
      <w:r w:rsidRPr="008C116E">
        <w:rPr>
          <w:rFonts w:ascii="Times New Roman" w:hAnsi="Times New Roman" w:cs="Times New Roman"/>
        </w:rPr>
        <w:t xml:space="preserve">, </w:t>
      </w:r>
      <w:hyperlink r:id="rId28" w:tooltip="Organic chemistry" w:history="1">
        <w:r w:rsidRPr="008C116E">
          <w:rPr>
            <w:rFonts w:ascii="Times New Roman" w:hAnsi="Times New Roman" w:cs="Times New Roman"/>
          </w:rPr>
          <w:t>organic chemistry</w:t>
        </w:r>
      </w:hyperlink>
      <w:r w:rsidRPr="008C116E">
        <w:rPr>
          <w:rFonts w:ascii="Times New Roman" w:hAnsi="Times New Roman" w:cs="Times New Roman"/>
        </w:rPr>
        <w:t xml:space="preserve">, </w:t>
      </w:r>
      <w:hyperlink r:id="rId29" w:tooltip="Molecular biology" w:history="1">
        <w:r w:rsidRPr="008C116E">
          <w:rPr>
            <w:rFonts w:ascii="Times New Roman" w:hAnsi="Times New Roman" w:cs="Times New Roman"/>
          </w:rPr>
          <w:t>molecular biology</w:t>
        </w:r>
      </w:hyperlink>
      <w:r w:rsidRPr="008C116E">
        <w:rPr>
          <w:rFonts w:ascii="Times New Roman" w:hAnsi="Times New Roman" w:cs="Times New Roman"/>
        </w:rPr>
        <w:t xml:space="preserve">, </w:t>
      </w:r>
      <w:hyperlink r:id="rId30" w:tooltip="Semiconductor physics" w:history="1">
        <w:r w:rsidRPr="008C116E">
          <w:rPr>
            <w:rFonts w:ascii="Times New Roman" w:hAnsi="Times New Roman" w:cs="Times New Roman"/>
          </w:rPr>
          <w:t>semiconductor physics</w:t>
        </w:r>
      </w:hyperlink>
      <w:r w:rsidRPr="008C116E">
        <w:rPr>
          <w:rFonts w:ascii="Times New Roman" w:hAnsi="Times New Roman" w:cs="Times New Roman"/>
        </w:rPr>
        <w:t xml:space="preserve">, </w:t>
      </w:r>
      <w:hyperlink r:id="rId31" w:tooltip="Microfabrication" w:history="1">
        <w:r w:rsidRPr="008C116E">
          <w:rPr>
            <w:rFonts w:ascii="Times New Roman" w:hAnsi="Times New Roman" w:cs="Times New Roman"/>
          </w:rPr>
          <w:t>micro fabrication</w:t>
        </w:r>
      </w:hyperlink>
      <w:r w:rsidRPr="008C116E">
        <w:rPr>
          <w:rFonts w:ascii="Times New Roman" w:hAnsi="Times New Roman" w:cs="Times New Roman"/>
        </w:rPr>
        <w:t>,</w:t>
      </w:r>
      <w:r w:rsidRPr="008C116E">
        <w:rPr>
          <w:rFonts w:ascii="Times New Roman" w:hAnsi="Times New Roman" w:cs="Times New Roman"/>
          <w:sz w:val="24"/>
          <w:szCs w:val="24"/>
        </w:rPr>
        <w:t xml:space="preserve"> etc. The associated research and applications are equally diverse, ranging from extensions of conventional </w:t>
      </w:r>
      <w:hyperlink r:id="rId32" w:tooltip="Semiconductor device" w:history="1">
        <w:r w:rsidRPr="008C116E">
          <w:rPr>
            <w:rFonts w:ascii="Times New Roman" w:hAnsi="Times New Roman" w:cs="Times New Roman"/>
          </w:rPr>
          <w:t>device physics</w:t>
        </w:r>
      </w:hyperlink>
      <w:r w:rsidRPr="008C116E">
        <w:rPr>
          <w:rFonts w:ascii="Times New Roman" w:hAnsi="Times New Roman" w:cs="Times New Roman"/>
          <w:sz w:val="24"/>
          <w:szCs w:val="24"/>
        </w:rPr>
        <w:t xml:space="preserve"> to completely new approaches based </w:t>
      </w:r>
      <w:r w:rsidRPr="008C116E">
        <w:rPr>
          <w:rFonts w:ascii="Times New Roman" w:hAnsi="Times New Roman" w:cs="Times New Roman"/>
        </w:rPr>
        <w:t xml:space="preserve">upon </w:t>
      </w:r>
      <w:hyperlink r:id="rId33" w:tooltip="Molecular self-assembly" w:history="1">
        <w:r w:rsidRPr="008C116E">
          <w:rPr>
            <w:rFonts w:ascii="Times New Roman" w:hAnsi="Times New Roman" w:cs="Times New Roman"/>
          </w:rPr>
          <w:t>molecular self-assembly</w:t>
        </w:r>
      </w:hyperlink>
      <w:r w:rsidRPr="008C116E">
        <w:rPr>
          <w:rFonts w:ascii="Times New Roman" w:hAnsi="Times New Roman" w:cs="Times New Roman"/>
        </w:rPr>
        <w:t xml:space="preserve">, from developing </w:t>
      </w:r>
      <w:hyperlink r:id="rId34" w:tooltip="Nanomaterials" w:history="1">
        <w:r w:rsidRPr="008C116E">
          <w:rPr>
            <w:rFonts w:ascii="Times New Roman" w:hAnsi="Times New Roman" w:cs="Times New Roman"/>
          </w:rPr>
          <w:t>new materials</w:t>
        </w:r>
      </w:hyperlink>
      <w:r w:rsidRPr="008C116E">
        <w:rPr>
          <w:rFonts w:ascii="Times New Roman" w:hAnsi="Times New Roman" w:cs="Times New Roman"/>
        </w:rPr>
        <w:t xml:space="preserve"> with dimensions on the nanoscale to </w:t>
      </w:r>
      <w:hyperlink r:id="rId35" w:tooltip="Molecular nanotechnology" w:history="1">
        <w:r w:rsidRPr="008C116E">
          <w:rPr>
            <w:rFonts w:ascii="Times New Roman" w:hAnsi="Times New Roman" w:cs="Times New Roman"/>
          </w:rPr>
          <w:t>direct control of matter on the atomic scale</w:t>
        </w:r>
      </w:hyperlink>
      <w:r w:rsidRPr="008C116E">
        <w:rPr>
          <w:rFonts w:ascii="Times New Roman" w:hAnsi="Times New Roman" w:cs="Times New Roman"/>
        </w:rPr>
        <w:t>.</w:t>
      </w:r>
    </w:p>
    <w:p w:rsidR="00A26FC6" w:rsidRPr="008C116E" w:rsidRDefault="00A26FC6" w:rsidP="00A26FC6">
      <w:pPr>
        <w:rPr>
          <w:rFonts w:ascii="Times New Roman" w:hAnsi="Times New Roman" w:cs="Times New Roman"/>
        </w:rPr>
      </w:pPr>
      <w:r w:rsidRPr="008C116E">
        <w:rPr>
          <w:rFonts w:ascii="Times New Roman" w:hAnsi="Times New Roman" w:cs="Times New Roman"/>
        </w:rPr>
        <w:t xml:space="preserve">Scientists currently debate the future </w:t>
      </w:r>
      <w:hyperlink r:id="rId36" w:tooltip="Implications of nanotechnology" w:history="1">
        <w:r w:rsidRPr="008C116E">
          <w:rPr>
            <w:rFonts w:ascii="Times New Roman" w:hAnsi="Times New Roman" w:cs="Times New Roman"/>
          </w:rPr>
          <w:t>implications of nanotechnology</w:t>
        </w:r>
      </w:hyperlink>
      <w:r w:rsidRPr="008C116E">
        <w:rPr>
          <w:rFonts w:ascii="Times New Roman" w:hAnsi="Times New Roman" w:cs="Times New Roman"/>
        </w:rPr>
        <w:t xml:space="preserve">. Nanotechnology may be able to create many new materials and devices with a vast range of </w:t>
      </w:r>
      <w:hyperlink r:id="rId37" w:tooltip="List of nanotechnology applications" w:history="1">
        <w:r w:rsidRPr="008C116E">
          <w:rPr>
            <w:rFonts w:ascii="Times New Roman" w:hAnsi="Times New Roman" w:cs="Times New Roman"/>
          </w:rPr>
          <w:t>applications</w:t>
        </w:r>
      </w:hyperlink>
      <w:r w:rsidRPr="008C116E">
        <w:rPr>
          <w:rFonts w:ascii="Times New Roman" w:hAnsi="Times New Roman" w:cs="Times New Roman"/>
        </w:rPr>
        <w:t xml:space="preserve">, such as in </w:t>
      </w:r>
      <w:hyperlink r:id="rId38" w:tooltip="Nanomedicine" w:history="1">
        <w:r w:rsidRPr="008C116E">
          <w:rPr>
            <w:rFonts w:ascii="Times New Roman" w:hAnsi="Times New Roman" w:cs="Times New Roman"/>
          </w:rPr>
          <w:t>medicine</w:t>
        </w:r>
      </w:hyperlink>
      <w:r w:rsidRPr="008C116E">
        <w:rPr>
          <w:rFonts w:ascii="Times New Roman" w:hAnsi="Times New Roman" w:cs="Times New Roman"/>
        </w:rPr>
        <w:t xml:space="preserve">, </w:t>
      </w:r>
      <w:hyperlink r:id="rId39" w:tooltip="Nanoelectronics" w:history="1">
        <w:r w:rsidRPr="008C116E">
          <w:rPr>
            <w:rFonts w:ascii="Times New Roman" w:hAnsi="Times New Roman" w:cs="Times New Roman"/>
          </w:rPr>
          <w:t>electronics</w:t>
        </w:r>
      </w:hyperlink>
      <w:r w:rsidRPr="008C116E">
        <w:rPr>
          <w:rFonts w:ascii="Times New Roman" w:hAnsi="Times New Roman" w:cs="Times New Roman"/>
        </w:rPr>
        <w:t xml:space="preserve">, </w:t>
      </w:r>
      <w:hyperlink r:id="rId40" w:tooltip="Biomaterials" w:history="1">
        <w:r w:rsidRPr="008C116E">
          <w:rPr>
            <w:rFonts w:ascii="Times New Roman" w:hAnsi="Times New Roman" w:cs="Times New Roman"/>
          </w:rPr>
          <w:t>biomaterials</w:t>
        </w:r>
      </w:hyperlink>
      <w:r w:rsidRPr="008C116E">
        <w:rPr>
          <w:rFonts w:ascii="Times New Roman" w:hAnsi="Times New Roman" w:cs="Times New Roman"/>
        </w:rPr>
        <w:t xml:space="preserve"> and energy production. On the other hand, nanotechnology raises many of the same issues as any new technology, including concerns about the </w:t>
      </w:r>
      <w:hyperlink r:id="rId41" w:tooltip="Nanotoxicology" w:history="1">
        <w:r w:rsidRPr="008C116E">
          <w:rPr>
            <w:rFonts w:ascii="Times New Roman" w:hAnsi="Times New Roman" w:cs="Times New Roman"/>
          </w:rPr>
          <w:t>toxicity</w:t>
        </w:r>
      </w:hyperlink>
      <w:r w:rsidRPr="008C116E">
        <w:rPr>
          <w:rFonts w:ascii="Times New Roman" w:hAnsi="Times New Roman" w:cs="Times New Roman"/>
        </w:rPr>
        <w:t xml:space="preserve"> and environmental impact of nanomaterials, and their potential effects on global economics, as well as speculation about various </w:t>
      </w:r>
      <w:hyperlink r:id="rId42" w:tooltip="Grey goo" w:history="1">
        <w:r w:rsidRPr="008C116E">
          <w:rPr>
            <w:rFonts w:ascii="Times New Roman" w:hAnsi="Times New Roman" w:cs="Times New Roman"/>
          </w:rPr>
          <w:t>doomsday scenarios</w:t>
        </w:r>
      </w:hyperlink>
      <w:r w:rsidRPr="008C116E">
        <w:rPr>
          <w:rFonts w:ascii="Times New Roman" w:hAnsi="Times New Roman" w:cs="Times New Roman"/>
        </w:rPr>
        <w:t xml:space="preserve">. These concerns have led to a debate among advocacy groups and governments on whether special </w:t>
      </w:r>
      <w:hyperlink r:id="rId43" w:tooltip="Regulation of nanotechnology" w:history="1">
        <w:r w:rsidRPr="008C116E">
          <w:rPr>
            <w:rFonts w:ascii="Times New Roman" w:hAnsi="Times New Roman" w:cs="Times New Roman"/>
          </w:rPr>
          <w:t>regulation of nanotechnology</w:t>
        </w:r>
      </w:hyperlink>
      <w:r w:rsidRPr="008C116E">
        <w:rPr>
          <w:rFonts w:ascii="Times New Roman" w:hAnsi="Times New Roman" w:cs="Times New Roman"/>
        </w:rPr>
        <w:t xml:space="preserve"> is warranted.</w:t>
      </w:r>
    </w:p>
    <w:p w:rsidR="00A26FC6" w:rsidRPr="008C116E" w:rsidRDefault="00A26FC6" w:rsidP="00A26FC6">
      <w:pPr>
        <w:rPr>
          <w:rFonts w:ascii="Times New Roman" w:hAnsi="Times New Roman" w:cs="Times New Roman"/>
        </w:rPr>
      </w:pPr>
      <w:r w:rsidRPr="008C116E">
        <w:rPr>
          <w:rFonts w:ascii="Times New Roman" w:hAnsi="Times New Roman" w:cs="Times New Roman"/>
          <w:b/>
          <w:bCs/>
          <w:sz w:val="24"/>
          <w:szCs w:val="24"/>
        </w:rPr>
        <w:t>Buckypaper</w:t>
      </w:r>
      <w:r w:rsidRPr="008C116E">
        <w:rPr>
          <w:rFonts w:ascii="Times New Roman" w:hAnsi="Times New Roman" w:cs="Times New Roman"/>
          <w:sz w:val="24"/>
          <w:szCs w:val="24"/>
        </w:rPr>
        <w:t xml:space="preserve"> is a thin sheet made from an aggregate of </w:t>
      </w:r>
      <w:hyperlink r:id="rId44" w:tooltip="Carbon nanotubes" w:history="1">
        <w:r w:rsidRPr="008C116E">
          <w:rPr>
            <w:rFonts w:ascii="Times New Roman" w:hAnsi="Times New Roman" w:cs="Times New Roman"/>
          </w:rPr>
          <w:t>carbon nanotubes</w:t>
        </w:r>
      </w:hyperlink>
      <w:r w:rsidRPr="008C116E">
        <w:rPr>
          <w:rFonts w:ascii="Times New Roman" w:hAnsi="Times New Roman" w:cs="Times New Roman"/>
        </w:rPr>
        <w:t xml:space="preserve">. The nanotubes are approximately 50,000 times thinner than a human hair. Originally, it was fabricated as a way to handle </w:t>
      </w:r>
      <w:r w:rsidRPr="008C116E">
        <w:rPr>
          <w:rFonts w:ascii="Times New Roman" w:hAnsi="Times New Roman" w:cs="Times New Roman"/>
        </w:rPr>
        <w:lastRenderedPageBreak/>
        <w:t xml:space="preserve">carbon nanotubes, but it is also being studied and developed into applications by several research groups, showing promise as </w:t>
      </w:r>
      <w:hyperlink r:id="rId45" w:tooltip="Vehicle armor" w:history="1">
        <w:r w:rsidRPr="008C116E">
          <w:rPr>
            <w:rFonts w:ascii="Times New Roman" w:hAnsi="Times New Roman" w:cs="Times New Roman"/>
          </w:rPr>
          <w:t>vehicle armor</w:t>
        </w:r>
      </w:hyperlink>
      <w:r w:rsidRPr="008C116E">
        <w:rPr>
          <w:rFonts w:ascii="Times New Roman" w:hAnsi="Times New Roman" w:cs="Times New Roman"/>
        </w:rPr>
        <w:t xml:space="preserve">, </w:t>
      </w:r>
      <w:hyperlink r:id="rId46" w:tooltip="Personal armor" w:history="1">
        <w:r w:rsidRPr="008C116E">
          <w:rPr>
            <w:rFonts w:ascii="Times New Roman" w:hAnsi="Times New Roman" w:cs="Times New Roman"/>
          </w:rPr>
          <w:t>personal armor</w:t>
        </w:r>
      </w:hyperlink>
      <w:r w:rsidRPr="008C116E">
        <w:rPr>
          <w:rFonts w:ascii="Times New Roman" w:hAnsi="Times New Roman" w:cs="Times New Roman"/>
        </w:rPr>
        <w:t xml:space="preserve">, and next-generation </w:t>
      </w:r>
      <w:hyperlink r:id="rId47" w:tooltip="Electronics" w:history="1">
        <w:r w:rsidRPr="008C116E">
          <w:rPr>
            <w:rFonts w:ascii="Times New Roman" w:hAnsi="Times New Roman" w:cs="Times New Roman"/>
          </w:rPr>
          <w:t>electronics</w:t>
        </w:r>
      </w:hyperlink>
      <w:r w:rsidRPr="008C116E">
        <w:rPr>
          <w:rFonts w:ascii="Times New Roman" w:hAnsi="Times New Roman" w:cs="Times New Roman"/>
        </w:rPr>
        <w:t xml:space="preserve"> and displays.</w:t>
      </w:r>
    </w:p>
    <w:p w:rsidR="004E7633" w:rsidRPr="008C116E" w:rsidRDefault="004E7633" w:rsidP="00A26FC6">
      <w:pPr>
        <w:rPr>
          <w:rFonts w:ascii="Times New Roman" w:hAnsi="Times New Roman" w:cs="Times New Roman"/>
          <w:sz w:val="24"/>
          <w:szCs w:val="24"/>
        </w:rPr>
      </w:pPr>
    </w:p>
    <w:p w:rsidR="00A26FC6" w:rsidRPr="008C116E" w:rsidRDefault="00A26FC6" w:rsidP="00A26FC6">
      <w:pPr>
        <w:rPr>
          <w:rFonts w:ascii="Times New Roman" w:hAnsi="Times New Roman" w:cs="Times New Roman"/>
          <w:b/>
          <w:sz w:val="28"/>
          <w:szCs w:val="28"/>
          <w:u w:val="single"/>
        </w:rPr>
      </w:pPr>
      <w:r w:rsidRPr="008C116E">
        <w:rPr>
          <w:rFonts w:ascii="Times New Roman" w:hAnsi="Times New Roman" w:cs="Times New Roman"/>
          <w:b/>
          <w:sz w:val="28"/>
          <w:szCs w:val="28"/>
          <w:u w:val="single"/>
        </w:rPr>
        <w:t>HISTORY</w:t>
      </w:r>
    </w:p>
    <w:p w:rsidR="00A26FC6" w:rsidRPr="008C116E" w:rsidRDefault="00A26FC6" w:rsidP="00A26FC6">
      <w:pPr>
        <w:pStyle w:val="NormalWeb"/>
      </w:pPr>
      <w:r w:rsidRPr="008C116E">
        <w:rPr>
          <w:b/>
          <w:bCs/>
        </w:rPr>
        <w:t>Buckminsterfullerene</w:t>
      </w:r>
      <w:r w:rsidRPr="008C116E">
        <w:t xml:space="preserve"> (or </w:t>
      </w:r>
      <w:r w:rsidRPr="008C116E">
        <w:rPr>
          <w:b/>
          <w:bCs/>
        </w:rPr>
        <w:t>Bucky-ball</w:t>
      </w:r>
      <w:r w:rsidRPr="008C116E">
        <w:t xml:space="preserve">) is a spherical </w:t>
      </w:r>
      <w:hyperlink r:id="rId48" w:tooltip="Fullerene" w:history="1">
        <w:r w:rsidRPr="008C116E">
          <w:t>fullerene</w:t>
        </w:r>
      </w:hyperlink>
      <w:r w:rsidRPr="008C116E">
        <w:t xml:space="preserve"> molecule with the formula C</w:t>
      </w:r>
      <w:r w:rsidRPr="008C116E">
        <w:rPr>
          <w:vertAlign w:val="subscript"/>
        </w:rPr>
        <w:t>60</w:t>
      </w:r>
      <w:r w:rsidRPr="008C116E">
        <w:t>. It has a cage-like fused-ring structure (</w:t>
      </w:r>
      <w:hyperlink r:id="rId49" w:tooltip="Truncated icosahedron" w:history="1">
        <w:r w:rsidRPr="008C116E">
          <w:t>truncated icosahedron</w:t>
        </w:r>
      </w:hyperlink>
      <w:r w:rsidRPr="008C116E">
        <w:t xml:space="preserve">) which resembles a </w:t>
      </w:r>
      <w:hyperlink r:id="rId50" w:tooltip="Football (association football)" w:history="1">
        <w:r w:rsidRPr="008C116E">
          <w:t>soccer ball</w:t>
        </w:r>
      </w:hyperlink>
      <w:r w:rsidRPr="008C116E">
        <w:t xml:space="preserve">, made of twenty </w:t>
      </w:r>
      <w:hyperlink r:id="rId51" w:tooltip="Hexagon" w:history="1">
        <w:r w:rsidRPr="008C116E">
          <w:t>hexagons</w:t>
        </w:r>
      </w:hyperlink>
      <w:r w:rsidRPr="008C116E">
        <w:t xml:space="preserve"> and twelve </w:t>
      </w:r>
      <w:hyperlink r:id="rId52" w:tooltip="Pentagon" w:history="1">
        <w:r w:rsidRPr="008C116E">
          <w:t>pentagons</w:t>
        </w:r>
      </w:hyperlink>
      <w:r w:rsidRPr="008C116E">
        <w:t>, with a carbon atom at each vertex of each polygon and a bond along each polygon edge.</w:t>
      </w:r>
    </w:p>
    <w:p w:rsidR="00A26FC6" w:rsidRPr="008C116E" w:rsidRDefault="00A26FC6" w:rsidP="00A26FC6">
      <w:pPr>
        <w:pStyle w:val="NormalWeb"/>
      </w:pPr>
      <w:r w:rsidRPr="008C116E">
        <w:t xml:space="preserve">Theoretical predictions of buckyball molecules appeared in the late 1960s – early 1970s, but they went largely unnoticed. In the early 1970s, the chemistry of unsaturated carbon configurations was studied by a group at the </w:t>
      </w:r>
      <w:hyperlink r:id="rId53" w:tooltip="University of Sussex" w:history="1">
        <w:r w:rsidRPr="008C116E">
          <w:t>University of Sussex</w:t>
        </w:r>
      </w:hyperlink>
      <w:r w:rsidRPr="008C116E">
        <w:t xml:space="preserve">, led by Harry Kroto and David Walton. In the 1980s a technique was developed by Richard Smalley and Bob Curl at </w:t>
      </w:r>
      <w:hyperlink r:id="rId54" w:tooltip="Rice University" w:history="1">
        <w:r w:rsidRPr="008C116E">
          <w:t>Rice University</w:t>
        </w:r>
      </w:hyperlink>
      <w:r w:rsidRPr="008C116E">
        <w:t xml:space="preserve">, Texas to isolate these substances. They used laser </w:t>
      </w:r>
      <w:hyperlink r:id="rId55" w:tooltip="Vaporization" w:history="1">
        <w:r w:rsidRPr="008C116E">
          <w:t>vaporization</w:t>
        </w:r>
      </w:hyperlink>
      <w:r w:rsidRPr="008C116E">
        <w:t xml:space="preserve"> of a suitable target to produce clusters of atoms. Kroto realized that by using a </w:t>
      </w:r>
      <w:hyperlink r:id="rId56" w:tooltip="Graphite" w:history="1">
        <w:r w:rsidRPr="008C116E">
          <w:t>graphite</w:t>
        </w:r>
      </w:hyperlink>
      <w:r w:rsidRPr="008C116E">
        <w:t xml:space="preserve"> target, any carbon chains formed could be studied. Another interesting fact is that at the same time astrophysicts were working along with spectroscopists to study infrared emissions from giant red carbon stars.Smalley and team were able to use laser vaporization technique to create carbon clusters which could potentially emit an infrared of same wavelength as been emitted by the red carbon star.Hence the inspiration came to Smalley and team to use the laser technique on graphite to create the first fullerene molecule.</w:t>
      </w:r>
    </w:p>
    <w:p w:rsidR="00A26FC6" w:rsidRPr="008C116E" w:rsidRDefault="00A26FC6" w:rsidP="00A26FC6">
      <w:pPr>
        <w:pStyle w:val="NormalWeb"/>
      </w:pPr>
      <w:r w:rsidRPr="008C116E">
        <w:t>C</w:t>
      </w:r>
      <w:r w:rsidRPr="008C116E">
        <w:rPr>
          <w:vertAlign w:val="subscript"/>
        </w:rPr>
        <w:t>60</w:t>
      </w:r>
      <w:r w:rsidRPr="008C116E">
        <w:t xml:space="preserve"> was discovered in 1985 by Robert Curl, Harold Kroto and Richard Smalley. Using </w:t>
      </w:r>
      <w:hyperlink r:id="rId57" w:tooltip="Laser" w:history="1">
        <w:r w:rsidRPr="008C116E">
          <w:t>laser</w:t>
        </w:r>
      </w:hyperlink>
      <w:r w:rsidRPr="008C116E">
        <w:t xml:space="preserve"> </w:t>
      </w:r>
      <w:hyperlink r:id="rId58" w:tooltip="Evaporation" w:history="1">
        <w:r w:rsidRPr="008C116E">
          <w:t>evaporation</w:t>
        </w:r>
      </w:hyperlink>
      <w:r w:rsidRPr="008C116E">
        <w:t xml:space="preserve"> of </w:t>
      </w:r>
      <w:hyperlink r:id="rId59" w:tooltip="Graphite" w:history="1">
        <w:r w:rsidRPr="008C116E">
          <w:t>graphite</w:t>
        </w:r>
      </w:hyperlink>
      <w:r w:rsidRPr="008C116E">
        <w:t xml:space="preserve"> they found C</w:t>
      </w:r>
      <w:r w:rsidRPr="008C116E">
        <w:rPr>
          <w:vertAlign w:val="subscript"/>
        </w:rPr>
        <w:t>n</w:t>
      </w:r>
      <w:r w:rsidRPr="008C116E">
        <w:t xml:space="preserve"> clusters (where n&gt;20 and even) of which the most common were C</w:t>
      </w:r>
      <w:r w:rsidRPr="008C116E">
        <w:rPr>
          <w:vertAlign w:val="subscript"/>
        </w:rPr>
        <w:t>60</w:t>
      </w:r>
      <w:r w:rsidRPr="008C116E">
        <w:t xml:space="preserve"> and C</w:t>
      </w:r>
      <w:r w:rsidRPr="008C116E">
        <w:rPr>
          <w:vertAlign w:val="subscript"/>
        </w:rPr>
        <w:t>70</w:t>
      </w:r>
      <w:r w:rsidRPr="008C116E">
        <w:t xml:space="preserve">. The figure below shows the model of the pulsed supersonic nozzle used to create the carbon cluster beams. A solid rotating graphite disk was used as the surface from which carbon was vaporized using a laser beam creating hot plasma that was then passed through a stream of high-density helium gas. The carbon species were subsequently cooled and ionized resulting in the formation of clusters. Clusters ranged in molecular masses but Kroto and Smalley found predominance in C60 cluster that could be enhanced further by letting the plasma to react for longer. [3, 6] They also discovered that the C60 molecule formed a cage like structure, a regular truncated icosahedron. </w:t>
      </w:r>
    </w:p>
    <w:p w:rsidR="00A26FC6" w:rsidRPr="008C116E" w:rsidRDefault="00A26FC6" w:rsidP="00A26FC6">
      <w:pPr>
        <w:pStyle w:val="NormalWeb"/>
      </w:pPr>
      <w:r w:rsidRPr="008C116E">
        <w:t xml:space="preserve">For this discovery they were awarded the </w:t>
      </w:r>
      <w:hyperlink r:id="rId60" w:tooltip="Nobel Prize in Chemistry" w:history="1">
        <w:r w:rsidRPr="008C116E">
          <w:t>1996 Nobel Prize in Chemistry</w:t>
        </w:r>
      </w:hyperlink>
      <w:r w:rsidRPr="008C116E">
        <w:t xml:space="preserve">. The discovery of buckyballs was surprising, as the scientists aimed the experiment at producing carbon </w:t>
      </w:r>
      <w:hyperlink r:id="rId61" w:tooltip="Plasma (physics)" w:history="1">
        <w:r w:rsidRPr="008C116E">
          <w:t>plasmas</w:t>
        </w:r>
      </w:hyperlink>
      <w:r w:rsidRPr="008C116E">
        <w:t xml:space="preserve"> to replicate and characterize unidentified </w:t>
      </w:r>
      <w:hyperlink r:id="rId62" w:tooltip="Interstellar matter" w:history="1">
        <w:r w:rsidRPr="008C116E">
          <w:t>interstellar matter</w:t>
        </w:r>
      </w:hyperlink>
      <w:r w:rsidRPr="008C116E">
        <w:t xml:space="preserve">. </w:t>
      </w:r>
      <w:hyperlink r:id="rId63" w:tooltip="Mass spectrometry" w:history="1">
        <w:r w:rsidRPr="008C116E">
          <w:t>Mass spectrometry</w:t>
        </w:r>
      </w:hyperlink>
      <w:r w:rsidRPr="008C116E">
        <w:t xml:space="preserve"> analysis of the product indicated the formation of spheroidal carbon molecules.</w:t>
      </w:r>
    </w:p>
    <w:p w:rsidR="00A26FC6" w:rsidRPr="008C116E" w:rsidRDefault="00A26FC6" w:rsidP="00A26FC6">
      <w:pPr>
        <w:pStyle w:val="NormalWeb"/>
      </w:pPr>
      <w:r w:rsidRPr="008C116E">
        <w:t xml:space="preserve">The experimental evidence, a strong peak at 720 atomic mass units, indicated that a carbon molecule with 60 carbon atoms was forming, but provided no structural information. The research group concluded after reactivity experiments, that the most likely structure was a spheroidal molecule. The idea was quickly rationalized as the basis of an </w:t>
      </w:r>
      <w:hyperlink r:id="rId64" w:tooltip="Icosahedral" w:history="1">
        <w:r w:rsidRPr="008C116E">
          <w:t>icosahedral</w:t>
        </w:r>
      </w:hyperlink>
      <w:r w:rsidRPr="008C116E">
        <w:t xml:space="preserve"> </w:t>
      </w:r>
      <w:hyperlink r:id="rId65" w:tooltip="Symmetry" w:history="1">
        <w:r w:rsidRPr="008C116E">
          <w:t>symmetry</w:t>
        </w:r>
      </w:hyperlink>
      <w:r w:rsidRPr="008C116E">
        <w:t xml:space="preserve"> closed cage structure. Kroto mentioned geodesic dome structures of the noted futurist and </w:t>
      </w:r>
      <w:r w:rsidRPr="008C116E">
        <w:lastRenderedPageBreak/>
        <w:t xml:space="preserve">inventor </w:t>
      </w:r>
      <w:hyperlink r:id="rId66" w:tooltip="Buckminster Fuller" w:history="1">
        <w:r w:rsidRPr="008C116E">
          <w:t>Buckminster Fuller</w:t>
        </w:r>
      </w:hyperlink>
      <w:r w:rsidRPr="008C116E">
        <w:t xml:space="preserve"> as influences in the naming of this particular substance as buckminsterfullerene.</w:t>
      </w:r>
    </w:p>
    <w:p w:rsidR="00A26FC6" w:rsidRPr="008C116E" w:rsidRDefault="00A26FC6" w:rsidP="004E7633">
      <w:pPr>
        <w:rPr>
          <w:rFonts w:ascii="Times New Roman" w:hAnsi="Times New Roman" w:cs="Times New Roman"/>
          <w:b/>
          <w:sz w:val="36"/>
          <w:szCs w:val="36"/>
          <w:u w:val="single"/>
        </w:rPr>
      </w:pPr>
      <w:r w:rsidRPr="008C116E">
        <w:rPr>
          <w:rFonts w:ascii="Times New Roman" w:hAnsi="Times New Roman" w:cs="Times New Roman"/>
          <w:b/>
          <w:sz w:val="28"/>
          <w:szCs w:val="28"/>
          <w:u w:val="single"/>
        </w:rPr>
        <w:t>What is buckypaper</w:t>
      </w:r>
      <w:r w:rsidR="004E7633" w:rsidRPr="008C116E">
        <w:rPr>
          <w:rFonts w:ascii="Times New Roman" w:hAnsi="Times New Roman" w:cs="Times New Roman"/>
          <w:b/>
          <w:sz w:val="28"/>
          <w:szCs w:val="28"/>
          <w:u w:val="single"/>
        </w:rPr>
        <w:t>?</w:t>
      </w:r>
      <w:r w:rsidRPr="008C116E">
        <w:rPr>
          <w:rFonts w:ascii="Times New Roman" w:hAnsi="Times New Roman" w:cs="Times New Roman"/>
        </w:rPr>
        <w:t xml:space="preserve"> </w:t>
      </w:r>
      <w:r w:rsidRPr="008C116E">
        <w:rPr>
          <w:rFonts w:ascii="Times New Roman" w:hAnsi="Times New Roman" w:cs="Times New Roman"/>
          <w:noProof/>
        </w:rPr>
        <w:drawing>
          <wp:inline distT="0" distB="0" distL="0" distR="0">
            <wp:extent cx="2130007" cy="1438275"/>
            <wp:effectExtent l="19050" t="0" r="3593" b="0"/>
            <wp:docPr id="4" name="Picture 1" descr="http://www.nanotechlabs.com/img/buckypap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otechlabs.com/img/buckypaper1.JPG"/>
                    <pic:cNvPicPr>
                      <a:picLocks noChangeAspect="1" noChangeArrowheads="1"/>
                    </pic:cNvPicPr>
                  </pic:nvPicPr>
                  <pic:blipFill>
                    <a:blip r:embed="rId67"/>
                    <a:srcRect/>
                    <a:stretch>
                      <a:fillRect/>
                    </a:stretch>
                  </pic:blipFill>
                  <pic:spPr bwMode="auto">
                    <a:xfrm>
                      <a:off x="0" y="0"/>
                      <a:ext cx="2130007" cy="1438275"/>
                    </a:xfrm>
                    <a:prstGeom prst="rect">
                      <a:avLst/>
                    </a:prstGeom>
                    <a:noFill/>
                    <a:ln w="9525">
                      <a:noFill/>
                      <a:miter lim="800000"/>
                      <a:headEnd/>
                      <a:tailEnd/>
                    </a:ln>
                  </pic:spPr>
                </pic:pic>
              </a:graphicData>
            </a:graphic>
          </wp:inline>
        </w:drawing>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A novel easy-to-handle thin film formed using carbon nanotubes or fibers</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Composed of single-walled, multi-walled carbon nanotubes or carbon nanofibers  that undergo a repeatable and scalable manufacturing process</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Extremely thin (~25 microns) and lightweight (areal density: 0.0705 oz/ft²)</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Thermally conductive</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Electrically conductive</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High mechanical strength and modulus</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High strain rate</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Highly efficient field emission</w:t>
      </w:r>
    </w:p>
    <w:p w:rsidR="00A26FC6" w:rsidRPr="008C116E" w:rsidRDefault="00A26FC6" w:rsidP="00A26FC6">
      <w:pPr>
        <w:pStyle w:val="ListParagraph"/>
        <w:numPr>
          <w:ilvl w:val="0"/>
          <w:numId w:val="1"/>
        </w:numPr>
        <w:rPr>
          <w:rFonts w:ascii="Times New Roman" w:hAnsi="Times New Roman" w:cs="Times New Roman"/>
          <w:sz w:val="24"/>
          <w:szCs w:val="24"/>
        </w:rPr>
      </w:pPr>
      <w:r w:rsidRPr="008C116E">
        <w:rPr>
          <w:rFonts w:ascii="Times New Roman" w:hAnsi="Times New Roman" w:cs="Times New Roman"/>
          <w:sz w:val="24"/>
          <w:szCs w:val="24"/>
        </w:rPr>
        <w:t>Self-actuation</w:t>
      </w:r>
    </w:p>
    <w:p w:rsidR="00A26FC6" w:rsidRPr="00340E2C" w:rsidRDefault="00A26FC6" w:rsidP="00A26FC6">
      <w:pPr>
        <w:tabs>
          <w:tab w:val="left" w:pos="3015"/>
        </w:tabs>
        <w:rPr>
          <w:rFonts w:ascii="Times New Roman" w:hAnsi="Times New Roman" w:cs="Times New Roman"/>
          <w:b/>
          <w:sz w:val="28"/>
          <w:szCs w:val="28"/>
        </w:rPr>
      </w:pPr>
      <w:r w:rsidRPr="00340E2C">
        <w:rPr>
          <w:rFonts w:ascii="Times New Roman" w:hAnsi="Times New Roman" w:cs="Times New Roman"/>
          <w:b/>
          <w:sz w:val="28"/>
          <w:szCs w:val="28"/>
          <w:u w:val="single"/>
        </w:rPr>
        <w:t xml:space="preserve">TYPES OF </w:t>
      </w:r>
      <w:r w:rsidR="004E7633" w:rsidRPr="00340E2C">
        <w:rPr>
          <w:rFonts w:ascii="Times New Roman" w:hAnsi="Times New Roman" w:cs="Times New Roman"/>
          <w:b/>
          <w:sz w:val="28"/>
          <w:szCs w:val="28"/>
          <w:u w:val="single"/>
        </w:rPr>
        <w:t>BUCKYPAPER</w:t>
      </w:r>
      <w:r w:rsidR="004E7633" w:rsidRPr="00340E2C">
        <w:rPr>
          <w:rFonts w:ascii="Times New Roman" w:hAnsi="Times New Roman" w:cs="Times New Roman"/>
          <w:b/>
          <w:sz w:val="28"/>
          <w:szCs w:val="28"/>
        </w:rPr>
        <w:t>:-</w:t>
      </w:r>
      <w:r w:rsidRPr="00340E2C">
        <w:rPr>
          <w:rFonts w:ascii="Times New Roman" w:hAnsi="Times New Roman" w:cs="Times New Roman"/>
          <w:b/>
          <w:sz w:val="28"/>
          <w:szCs w:val="28"/>
        </w:rPr>
        <w:tab/>
      </w:r>
    </w:p>
    <w:p w:rsidR="00A26FC6" w:rsidRPr="008C116E" w:rsidRDefault="00A26FC6" w:rsidP="00A26FC6">
      <w:pPr>
        <w:pStyle w:val="ListParagraph"/>
        <w:numPr>
          <w:ilvl w:val="0"/>
          <w:numId w:val="3"/>
        </w:numPr>
        <w:tabs>
          <w:tab w:val="left" w:pos="3015"/>
        </w:tabs>
        <w:rPr>
          <w:rFonts w:ascii="Times New Roman" w:hAnsi="Times New Roman" w:cs="Times New Roman"/>
          <w:b/>
          <w:i/>
          <w:sz w:val="32"/>
          <w:szCs w:val="32"/>
        </w:rPr>
      </w:pPr>
      <w:r w:rsidRPr="00340E2C">
        <w:rPr>
          <w:rFonts w:ascii="Times New Roman" w:hAnsi="Times New Roman" w:cs="Times New Roman"/>
          <w:b/>
          <w:sz w:val="32"/>
          <w:szCs w:val="32"/>
        </w:rPr>
        <w:t>Single-Walled Carbon Nanotube Buckypaper (SBP)</w:t>
      </w:r>
      <w:r w:rsidRPr="008C116E">
        <w:rPr>
          <w:rFonts w:ascii="Times New Roman" w:hAnsi="Times New Roman" w:cs="Times New Roman"/>
          <w:i/>
        </w:rPr>
        <w:t xml:space="preserve"> </w:t>
      </w:r>
      <w:r w:rsidRPr="008C116E">
        <w:rPr>
          <w:rFonts w:ascii="Times New Roman" w:hAnsi="Times New Roman" w:cs="Times New Roman"/>
          <w:i/>
          <w:noProof/>
        </w:rPr>
        <w:drawing>
          <wp:inline distT="0" distB="0" distL="0" distR="0">
            <wp:extent cx="2838450" cy="1400175"/>
            <wp:effectExtent l="19050" t="0" r="0" b="0"/>
            <wp:docPr id="3" name="Picture 1" descr="http://upload.wikimedia.org/wikipedia/commons/thumb/c/c4/Carbon_nanotube_armchair_povray.PNG/160px-Carbon_nanotube_armchair_povra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c/c4/Carbon_nanotube_armchair_povray.PNG/160px-Carbon_nanotube_armchair_povray.PNG"/>
                    <pic:cNvPicPr>
                      <a:picLocks noChangeAspect="1" noChangeArrowheads="1"/>
                    </pic:cNvPicPr>
                  </pic:nvPicPr>
                  <pic:blipFill>
                    <a:blip r:embed="rId68"/>
                    <a:srcRect/>
                    <a:stretch>
                      <a:fillRect/>
                    </a:stretch>
                  </pic:blipFill>
                  <pic:spPr bwMode="auto">
                    <a:xfrm>
                      <a:off x="0" y="0"/>
                      <a:ext cx="2838450" cy="1400175"/>
                    </a:xfrm>
                    <a:prstGeom prst="rect">
                      <a:avLst/>
                    </a:prstGeom>
                    <a:noFill/>
                    <a:ln w="9525">
                      <a:noFill/>
                      <a:miter lim="800000"/>
                      <a:headEnd/>
                      <a:tailEnd/>
                    </a:ln>
                  </pic:spPr>
                </pic:pic>
              </a:graphicData>
            </a:graphic>
          </wp:inline>
        </w:drawing>
      </w:r>
    </w:p>
    <w:p w:rsidR="00A26FC6" w:rsidRPr="00340E2C" w:rsidRDefault="00A26FC6" w:rsidP="00A26FC6">
      <w:pPr>
        <w:pStyle w:val="ListParagraph"/>
        <w:numPr>
          <w:ilvl w:val="0"/>
          <w:numId w:val="2"/>
        </w:numPr>
        <w:rPr>
          <w:rFonts w:ascii="Times New Roman" w:hAnsi="Times New Roman" w:cs="Times New Roman"/>
        </w:rPr>
      </w:pPr>
      <w:r w:rsidRPr="00340E2C">
        <w:rPr>
          <w:rFonts w:ascii="Times New Roman" w:hAnsi="Times New Roman" w:cs="Times New Roman"/>
        </w:rPr>
        <w:t>Strongest fiber that's ever been made (250x stronger than steel, yet 10x lighter)</w:t>
      </w:r>
    </w:p>
    <w:p w:rsidR="00A26FC6" w:rsidRPr="00340E2C" w:rsidRDefault="00A26FC6" w:rsidP="00A26FC6">
      <w:pPr>
        <w:pStyle w:val="ListParagraph"/>
        <w:numPr>
          <w:ilvl w:val="0"/>
          <w:numId w:val="2"/>
        </w:numPr>
        <w:rPr>
          <w:rFonts w:ascii="Times New Roman" w:hAnsi="Times New Roman" w:cs="Times New Roman"/>
        </w:rPr>
      </w:pPr>
      <w:r w:rsidRPr="00340E2C">
        <w:rPr>
          <w:rFonts w:ascii="Times New Roman" w:hAnsi="Times New Roman" w:cs="Times New Roman"/>
        </w:rPr>
        <w:t>Electrical conductivity of copper or silicon</w:t>
      </w:r>
    </w:p>
    <w:p w:rsidR="00A26FC6" w:rsidRPr="00340E2C" w:rsidRDefault="00A26FC6" w:rsidP="00A26FC6">
      <w:pPr>
        <w:pStyle w:val="ListParagraph"/>
        <w:numPr>
          <w:ilvl w:val="0"/>
          <w:numId w:val="2"/>
        </w:numPr>
        <w:rPr>
          <w:rFonts w:ascii="Times New Roman" w:hAnsi="Times New Roman" w:cs="Times New Roman"/>
        </w:rPr>
      </w:pPr>
      <w:r w:rsidRPr="00340E2C">
        <w:rPr>
          <w:rFonts w:ascii="Times New Roman" w:hAnsi="Times New Roman" w:cs="Times New Roman"/>
        </w:rPr>
        <w:t>Thermal conductivity higher than diamond</w:t>
      </w:r>
    </w:p>
    <w:p w:rsidR="00A26FC6" w:rsidRPr="00340E2C" w:rsidRDefault="00A26FC6" w:rsidP="00A26FC6">
      <w:pPr>
        <w:pStyle w:val="ListParagraph"/>
        <w:numPr>
          <w:ilvl w:val="0"/>
          <w:numId w:val="2"/>
        </w:numPr>
        <w:rPr>
          <w:rFonts w:ascii="Times New Roman" w:hAnsi="Times New Roman" w:cs="Times New Roman"/>
        </w:rPr>
      </w:pPr>
      <w:r w:rsidRPr="00340E2C">
        <w:rPr>
          <w:rFonts w:ascii="Times New Roman" w:hAnsi="Times New Roman" w:cs="Times New Roman"/>
        </w:rPr>
        <w:t>First discovered by Nobel Laureates Bob Curl, Harry Kroto and Richard Smalley</w:t>
      </w:r>
    </w:p>
    <w:p w:rsidR="00A26FC6" w:rsidRPr="00340E2C" w:rsidRDefault="00A26FC6" w:rsidP="00A26FC6">
      <w:pPr>
        <w:pStyle w:val="ListParagraph"/>
        <w:numPr>
          <w:ilvl w:val="0"/>
          <w:numId w:val="2"/>
        </w:numPr>
        <w:rPr>
          <w:rFonts w:ascii="Times New Roman" w:hAnsi="Times New Roman" w:cs="Times New Roman"/>
        </w:rPr>
      </w:pPr>
      <w:r w:rsidRPr="00340E2C">
        <w:rPr>
          <w:rFonts w:ascii="Times New Roman" w:hAnsi="Times New Roman" w:cs="Times New Roman"/>
        </w:rPr>
        <w:t>Key problems are price and the difficulty of working with them</w:t>
      </w:r>
      <w:r w:rsidR="004E7633" w:rsidRPr="00340E2C">
        <w:rPr>
          <w:rFonts w:ascii="Times New Roman" w:hAnsi="Times New Roman" w:cs="Times New Roman"/>
        </w:rPr>
        <w:t>.</w:t>
      </w:r>
    </w:p>
    <w:p w:rsidR="004E7633" w:rsidRPr="00340E2C" w:rsidRDefault="004E7633" w:rsidP="004E7633">
      <w:pPr>
        <w:pStyle w:val="ListParagraph"/>
        <w:rPr>
          <w:rFonts w:ascii="Times New Roman" w:hAnsi="Times New Roman" w:cs="Times New Roman"/>
        </w:rPr>
      </w:pPr>
    </w:p>
    <w:p w:rsidR="00A26FC6" w:rsidRPr="00340E2C" w:rsidRDefault="00A26FC6" w:rsidP="004E7633">
      <w:pPr>
        <w:pStyle w:val="ListParagraph"/>
        <w:numPr>
          <w:ilvl w:val="0"/>
          <w:numId w:val="11"/>
        </w:numPr>
        <w:rPr>
          <w:rFonts w:ascii="Times New Roman" w:hAnsi="Times New Roman" w:cs="Times New Roman"/>
          <w:b/>
          <w:sz w:val="28"/>
          <w:szCs w:val="28"/>
        </w:rPr>
      </w:pPr>
      <w:r w:rsidRPr="00340E2C">
        <w:rPr>
          <w:rFonts w:ascii="Times New Roman" w:hAnsi="Times New Roman" w:cs="Times New Roman"/>
          <w:b/>
          <w:sz w:val="28"/>
          <w:szCs w:val="28"/>
        </w:rPr>
        <w:t>Multi-Walled Carbon Nanotube Buckypaper (MBP)</w:t>
      </w:r>
    </w:p>
    <w:p w:rsidR="00A26FC6" w:rsidRPr="00340E2C" w:rsidRDefault="00A26FC6" w:rsidP="00A26FC6">
      <w:pPr>
        <w:pStyle w:val="ListParagraph"/>
        <w:ind w:left="360"/>
        <w:rPr>
          <w:rFonts w:ascii="Times New Roman" w:hAnsi="Times New Roman" w:cs="Times New Roman"/>
          <w:b/>
          <w:sz w:val="32"/>
          <w:szCs w:val="32"/>
        </w:rPr>
      </w:pPr>
      <w:r w:rsidRPr="00340E2C">
        <w:rPr>
          <w:rFonts w:ascii="Times New Roman" w:hAnsi="Times New Roman" w:cs="Times New Roman"/>
          <w:b/>
          <w:noProof/>
          <w:sz w:val="32"/>
          <w:szCs w:val="32"/>
        </w:rPr>
        <w:lastRenderedPageBreak/>
        <w:drawing>
          <wp:inline distT="0" distB="0" distL="0" distR="0">
            <wp:extent cx="3200400" cy="1590675"/>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79876" name="Picture 4"/>
                    <pic:cNvPicPr>
                      <a:picLocks noChangeAspect="1" noChangeArrowheads="1"/>
                    </pic:cNvPicPr>
                  </pic:nvPicPr>
                  <pic:blipFill>
                    <a:blip r:embed="rId69" cstate="print"/>
                    <a:srcRect/>
                    <a:stretch>
                      <a:fillRect/>
                    </a:stretch>
                  </pic:blipFill>
                  <pic:spPr bwMode="auto">
                    <a:xfrm>
                      <a:off x="0" y="0"/>
                      <a:ext cx="3200400" cy="1590675"/>
                    </a:xfrm>
                    <a:prstGeom prst="rect">
                      <a:avLst/>
                    </a:prstGeom>
                    <a:noFill/>
                    <a:ln w="9525">
                      <a:noFill/>
                      <a:miter lim="800000"/>
                      <a:headEnd/>
                      <a:tailEnd/>
                    </a:ln>
                    <a:effectLst/>
                  </pic:spPr>
                </pic:pic>
              </a:graphicData>
            </a:graphic>
          </wp:inline>
        </w:drawing>
      </w:r>
    </w:p>
    <w:p w:rsidR="00A26FC6" w:rsidRPr="00340E2C" w:rsidRDefault="00A26FC6" w:rsidP="00A26FC6">
      <w:pPr>
        <w:pStyle w:val="ListParagraph"/>
        <w:numPr>
          <w:ilvl w:val="0"/>
          <w:numId w:val="5"/>
        </w:numPr>
        <w:rPr>
          <w:rFonts w:ascii="Times New Roman" w:hAnsi="Times New Roman" w:cs="Times New Roman"/>
        </w:rPr>
      </w:pPr>
      <w:r w:rsidRPr="00340E2C">
        <w:rPr>
          <w:rFonts w:ascii="Times New Roman" w:hAnsi="Times New Roman" w:cs="Times New Roman"/>
        </w:rPr>
        <w:t>It combines SWNTs with low-cost multi-walled nanotubes (MWNTs) or carbon nanofibers (CNFs) to retain most of the excellent properties of SBP while significantly reducing the cost.</w:t>
      </w:r>
    </w:p>
    <w:p w:rsidR="00A26FC6" w:rsidRPr="00340E2C" w:rsidRDefault="00A26FC6" w:rsidP="00A26FC6">
      <w:pPr>
        <w:pStyle w:val="ListParagraph"/>
        <w:numPr>
          <w:ilvl w:val="0"/>
          <w:numId w:val="5"/>
        </w:numPr>
        <w:rPr>
          <w:rFonts w:ascii="Times New Roman" w:hAnsi="Times New Roman" w:cs="Times New Roman"/>
        </w:rPr>
      </w:pPr>
      <w:r w:rsidRPr="00340E2C">
        <w:rPr>
          <w:rFonts w:ascii="Times New Roman" w:hAnsi="Times New Roman" w:cs="Times New Roman"/>
        </w:rPr>
        <w:t xml:space="preserve">Double-walled carbon nanotubes (DWNT) form a special class of nanotubes because their morphology and properties are similar to those of SWNT but their resistance to chemicals is significantly improved. This is especially important when </w:t>
      </w:r>
      <w:hyperlink r:id="rId70" w:tooltip="Surface functionalization" w:history="1">
        <w:r w:rsidRPr="00340E2C">
          <w:rPr>
            <w:rFonts w:ascii="Times New Roman" w:hAnsi="Times New Roman" w:cs="Times New Roman"/>
          </w:rPr>
          <w:t>functionalization</w:t>
        </w:r>
      </w:hyperlink>
      <w:r w:rsidRPr="00340E2C">
        <w:rPr>
          <w:rFonts w:ascii="Times New Roman" w:hAnsi="Times New Roman" w:cs="Times New Roman"/>
        </w:rPr>
        <w:t xml:space="preserve"> is required (this means grafting of chemical functions at the surface of the nanotubes) to add new properties to the CNT.</w:t>
      </w:r>
    </w:p>
    <w:p w:rsidR="004E7633" w:rsidRPr="008C116E" w:rsidRDefault="004E7633" w:rsidP="004E7633">
      <w:pPr>
        <w:pStyle w:val="ListParagraph"/>
        <w:rPr>
          <w:rFonts w:ascii="Times New Roman" w:hAnsi="Times New Roman" w:cs="Times New Roman"/>
          <w:b/>
          <w:i/>
          <w:sz w:val="28"/>
          <w:szCs w:val="28"/>
          <w:u w:val="single"/>
        </w:rPr>
      </w:pPr>
    </w:p>
    <w:p w:rsidR="004E7633" w:rsidRPr="008C116E" w:rsidRDefault="004E7633" w:rsidP="004E7633">
      <w:pPr>
        <w:pStyle w:val="ListParagraph"/>
        <w:rPr>
          <w:rFonts w:ascii="Times New Roman" w:hAnsi="Times New Roman" w:cs="Times New Roman"/>
          <w:b/>
          <w:i/>
          <w:sz w:val="28"/>
          <w:szCs w:val="28"/>
          <w:u w:val="single"/>
        </w:rPr>
      </w:pPr>
    </w:p>
    <w:p w:rsidR="00A26FC6" w:rsidRPr="00340E2C" w:rsidRDefault="00A26FC6" w:rsidP="00340E2C">
      <w:pPr>
        <w:rPr>
          <w:rFonts w:ascii="Times New Roman" w:hAnsi="Times New Roman" w:cs="Times New Roman"/>
          <w:b/>
          <w:sz w:val="28"/>
          <w:szCs w:val="28"/>
          <w:u w:val="single"/>
        </w:rPr>
      </w:pPr>
      <w:r w:rsidRPr="00340E2C">
        <w:rPr>
          <w:rFonts w:ascii="Times New Roman" w:hAnsi="Times New Roman" w:cs="Times New Roman"/>
          <w:b/>
          <w:sz w:val="28"/>
          <w:szCs w:val="28"/>
          <w:u w:val="single"/>
        </w:rPr>
        <w:t>How buckypaper is made?</w:t>
      </w:r>
    </w:p>
    <w:tbl>
      <w:tblPr>
        <w:tblW w:w="0" w:type="auto"/>
        <w:tblCellSpacing w:w="37" w:type="dxa"/>
        <w:tblCellMar>
          <w:top w:w="75" w:type="dxa"/>
          <w:left w:w="75" w:type="dxa"/>
          <w:bottom w:w="75" w:type="dxa"/>
          <w:right w:w="75" w:type="dxa"/>
        </w:tblCellMar>
        <w:tblLook w:val="04A0"/>
      </w:tblPr>
      <w:tblGrid>
        <w:gridCol w:w="9658"/>
      </w:tblGrid>
      <w:tr w:rsidR="00A26FC6" w:rsidRPr="00340E2C" w:rsidTr="003D2F29">
        <w:trPr>
          <w:tblCellSpacing w:w="37" w:type="dxa"/>
        </w:trPr>
        <w:tc>
          <w:tcPr>
            <w:tcW w:w="0" w:type="auto"/>
            <w:vAlign w:val="center"/>
            <w:hideMark/>
          </w:tcPr>
          <w:p w:rsidR="00A26FC6" w:rsidRPr="00340E2C" w:rsidRDefault="00A26FC6" w:rsidP="003D2F29">
            <w:pPr>
              <w:rPr>
                <w:rFonts w:ascii="Times New Roman" w:hAnsi="Times New Roman" w:cs="Times New Roman"/>
                <w:sz w:val="24"/>
                <w:szCs w:val="24"/>
              </w:rPr>
            </w:pPr>
          </w:p>
        </w:tc>
      </w:tr>
      <w:tr w:rsidR="00A26FC6" w:rsidRPr="008C116E" w:rsidTr="003D2F29">
        <w:trPr>
          <w:tblCellSpacing w:w="37" w:type="dxa"/>
        </w:trPr>
        <w:tc>
          <w:tcPr>
            <w:tcW w:w="0" w:type="auto"/>
            <w:vAlign w:val="center"/>
            <w:hideMark/>
          </w:tcPr>
          <w:p w:rsidR="00A26FC6" w:rsidRPr="008C116E" w:rsidRDefault="00A26FC6" w:rsidP="003D2F29">
            <w:pPr>
              <w:rPr>
                <w:rFonts w:ascii="Times New Roman" w:hAnsi="Times New Roman" w:cs="Times New Roman"/>
                <w:i/>
                <w:sz w:val="24"/>
                <w:szCs w:val="24"/>
              </w:rPr>
            </w:pPr>
          </w:p>
        </w:tc>
      </w:tr>
      <w:tr w:rsidR="00A26FC6" w:rsidRPr="008C116E" w:rsidTr="003D2F29">
        <w:trPr>
          <w:tblCellSpacing w:w="37" w:type="dxa"/>
        </w:trPr>
        <w:tc>
          <w:tcPr>
            <w:tcW w:w="0" w:type="auto"/>
            <w:vAlign w:val="center"/>
            <w:hideMark/>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 xml:space="preserve">NanoLab prepares Buckypaper, a sheet form of our carbon nanotubes, in various sizes and thickness for your research and development needs. Buckypaper is made from our 95% purity multiwall carbon nanotubes, and can be made from our single-wall or double-wall nanotubes on request. </w:t>
            </w: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 xml:space="preserve">Preparation:     </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To prepare Buckypaper, our carbon nanotubes are suspended in water, using our NanoSperse AQ surfactant. We then filter the suspension onto a membrane support. After drying, the paper is removed from the support, leaving a free-standing paper. Details are below.</w:t>
            </w: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Porosity &amp; flow:</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Standard Buckypaper is ~50% dense, and can be tailored for particular applications. Our testing shows that standard Buckypaper excludes the passage of colloidal particles ~50nm and larger.</w:t>
            </w: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Electrical:</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 xml:space="preserve">The resistance of Buckypaper was measured by sputtering gold contacts on a strip of nanotube paper with dimensions 3.3mm wide by 0.13mm thick. The two point resistance measured over a </w:t>
            </w:r>
            <w:r w:rsidRPr="008C116E">
              <w:rPr>
                <w:rFonts w:ascii="Times New Roman" w:hAnsi="Times New Roman" w:cs="Times New Roman"/>
                <w:sz w:val="24"/>
                <w:szCs w:val="24"/>
              </w:rPr>
              <w:lastRenderedPageBreak/>
              <w:t>7.8mm gap was ~18ohms. The resistivity of the paper is ~ 0.1 ohm-cm.</w:t>
            </w: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Mechanical:</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Buckypaper can be folded, cut with scissors, like notebook paper. We have investigated its mechanical properties after infiltrating the paper with epoxy base matrix phases.</w:t>
            </w: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Usage:</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Electrochemical electrodes, filters, scaffolds, cell culturing, composite.</w:t>
            </w:r>
          </w:p>
          <w:tbl>
            <w:tblPr>
              <w:tblStyle w:val="TableGrid"/>
              <w:tblW w:w="0" w:type="auto"/>
              <w:tblLook w:val="04A0"/>
            </w:tblPr>
            <w:tblGrid>
              <w:gridCol w:w="2253"/>
              <w:gridCol w:w="2253"/>
              <w:gridCol w:w="2253"/>
              <w:gridCol w:w="2253"/>
            </w:tblGrid>
            <w:tr w:rsidR="00A26FC6" w:rsidRPr="008C116E" w:rsidTr="003D2F29">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Catalog#</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CNP40</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CNP125</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CNP175x 225</w:t>
                  </w:r>
                </w:p>
              </w:tc>
            </w:tr>
            <w:tr w:rsidR="00A26FC6" w:rsidRPr="008C116E" w:rsidTr="003D2F29">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Shape</w:t>
                  </w:r>
                </w:p>
              </w:tc>
              <w:tc>
                <w:tcPr>
                  <w:tcW w:w="2253" w:type="dxa"/>
                </w:tcPr>
                <w:p w:rsidR="00A26FC6" w:rsidRPr="008C116E" w:rsidRDefault="004F3A70" w:rsidP="003D2F29">
                  <w:pPr>
                    <w:rPr>
                      <w:rFonts w:ascii="Times New Roman" w:hAnsi="Times New Roman" w:cs="Times New Roman"/>
                      <w:sz w:val="24"/>
                      <w:szCs w:val="24"/>
                    </w:rPr>
                  </w:pPr>
                  <w:r w:rsidRPr="008C116E">
                    <w:rPr>
                      <w:rFonts w:ascii="Times New Roman" w:hAnsi="Times New Roman" w:cs="Times New Roman"/>
                      <w:sz w:val="24"/>
                      <w:szCs w:val="24"/>
                    </w:rPr>
                    <w:t>D</w:t>
                  </w:r>
                  <w:r w:rsidR="00A26FC6" w:rsidRPr="008C116E">
                    <w:rPr>
                      <w:rFonts w:ascii="Times New Roman" w:hAnsi="Times New Roman" w:cs="Times New Roman"/>
                      <w:sz w:val="24"/>
                      <w:szCs w:val="24"/>
                    </w:rPr>
                    <w:t>isc</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disc</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rectangle</w:t>
                  </w:r>
                </w:p>
              </w:tc>
            </w:tr>
            <w:tr w:rsidR="00A26FC6" w:rsidRPr="008C116E" w:rsidTr="003D2F29">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Size</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D40 mm</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D125 mm</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175mm x 225mm</w:t>
                  </w:r>
                </w:p>
              </w:tc>
            </w:tr>
            <w:tr w:rsidR="00A26FC6" w:rsidRPr="008C116E" w:rsidTr="003D2F29">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Price</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$200.00</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$1000</w:t>
                  </w:r>
                </w:p>
              </w:tc>
              <w:tc>
                <w:tcPr>
                  <w:tcW w:w="2253" w:type="dxa"/>
                </w:tcPr>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$1500</w:t>
                  </w:r>
                </w:p>
              </w:tc>
            </w:tr>
          </w:tbl>
          <w:p w:rsidR="00A26FC6" w:rsidRPr="008C116E" w:rsidRDefault="00A26FC6" w:rsidP="003D2F29">
            <w:pPr>
              <w:rPr>
                <w:rFonts w:ascii="Times New Roman" w:hAnsi="Times New Roman" w:cs="Times New Roman"/>
                <w:sz w:val="24"/>
                <w:szCs w:val="24"/>
              </w:rPr>
            </w:pP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Thickness = ~ 0.1mm ± 0.05mm</w:t>
            </w:r>
          </w:p>
          <w:p w:rsidR="00A26FC6" w:rsidRPr="008C116E" w:rsidRDefault="00A26FC6" w:rsidP="003D2F29">
            <w:pPr>
              <w:rPr>
                <w:rFonts w:ascii="Times New Roman" w:hAnsi="Times New Roman" w:cs="Times New Roman"/>
                <w:sz w:val="24"/>
                <w:szCs w:val="24"/>
                <w:vertAlign w:val="superscript"/>
              </w:rPr>
            </w:pPr>
            <w:r w:rsidRPr="008C116E">
              <w:rPr>
                <w:rFonts w:ascii="Times New Roman" w:hAnsi="Times New Roman" w:cs="Times New Roman"/>
                <w:sz w:val="24"/>
                <w:szCs w:val="24"/>
              </w:rPr>
              <w:t>Density     = 0.5g/cm</w:t>
            </w:r>
            <w:r w:rsidRPr="008C116E">
              <w:rPr>
                <w:rFonts w:ascii="Times New Roman" w:hAnsi="Times New Roman" w:cs="Times New Roman"/>
                <w:sz w:val="24"/>
                <w:szCs w:val="24"/>
                <w:vertAlign w:val="superscript"/>
              </w:rPr>
              <w:t>3</w:t>
            </w:r>
          </w:p>
          <w:p w:rsidR="00A26FC6" w:rsidRPr="008C116E" w:rsidRDefault="00A26FC6" w:rsidP="003D2F29">
            <w:pPr>
              <w:rPr>
                <w:rFonts w:ascii="Times New Roman" w:hAnsi="Times New Roman" w:cs="Times New Roman"/>
                <w:sz w:val="24"/>
                <w:szCs w:val="24"/>
                <w:vertAlign w:val="superscript"/>
              </w:rPr>
            </w:pPr>
            <w:r w:rsidRPr="008C116E">
              <w:rPr>
                <w:rFonts w:ascii="Times New Roman" w:hAnsi="Times New Roman" w:cs="Times New Roman"/>
                <w:noProof/>
                <w:sz w:val="24"/>
                <w:szCs w:val="24"/>
                <w:vertAlign w:val="superscript"/>
              </w:rPr>
              <w:drawing>
                <wp:inline distT="0" distB="0" distL="0" distR="0">
                  <wp:extent cx="1123950" cy="1114425"/>
                  <wp:effectExtent l="19050" t="0" r="0" b="0"/>
                  <wp:docPr id="6" name="Picture 1" descr="image of &#10;&#10;buckypaper">
                    <a:hlinkClick xmlns:a="http://schemas.openxmlformats.org/drawingml/2006/main" r:id="rId7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of &#10;&#10;buckypaper">
                            <a:hlinkClick r:id="rId71" tgtFrame="&quot;_blank&quot;"/>
                          </pic:cNvPr>
                          <pic:cNvPicPr>
                            <a:picLocks noChangeAspect="1" noChangeArrowheads="1"/>
                          </pic:cNvPicPr>
                        </pic:nvPicPr>
                        <pic:blipFill>
                          <a:blip r:embed="rId72" cstate="print"/>
                          <a:srcRect/>
                          <a:stretch>
                            <a:fillRect/>
                          </a:stretch>
                        </pic:blipFill>
                        <pic:spPr bwMode="auto">
                          <a:xfrm>
                            <a:off x="0" y="0"/>
                            <a:ext cx="1123950" cy="1114425"/>
                          </a:xfrm>
                          <a:prstGeom prst="rect">
                            <a:avLst/>
                          </a:prstGeom>
                          <a:noFill/>
                          <a:ln w="9525">
                            <a:noFill/>
                            <a:miter lim="800000"/>
                            <a:headEnd/>
                            <a:tailEnd/>
                          </a:ln>
                        </pic:spPr>
                      </pic:pic>
                    </a:graphicData>
                  </a:graphic>
                </wp:inline>
              </w:drawing>
            </w:r>
            <w:r w:rsidRPr="008C116E">
              <w:rPr>
                <w:rFonts w:ascii="Times New Roman" w:hAnsi="Times New Roman" w:cs="Times New Roman"/>
                <w:sz w:val="24"/>
                <w:szCs w:val="24"/>
                <w:vertAlign w:val="superscript"/>
              </w:rPr>
              <w:t xml:space="preserve">        </w:t>
            </w:r>
            <w:r w:rsidRPr="008C116E">
              <w:rPr>
                <w:rFonts w:ascii="Times New Roman" w:hAnsi="Times New Roman" w:cs="Times New Roman"/>
                <w:noProof/>
                <w:sz w:val="24"/>
                <w:szCs w:val="24"/>
                <w:vertAlign w:val="superscript"/>
              </w:rPr>
              <w:drawing>
                <wp:inline distT="0" distB="0" distL="0" distR="0">
                  <wp:extent cx="1123950" cy="1114425"/>
                  <wp:effectExtent l="19050" t="0" r="0" b="0"/>
                  <wp:docPr id="7" name="Picture 2" descr="buckypaper SEM image">
                    <a:hlinkClick xmlns:a="http://schemas.openxmlformats.org/drawingml/2006/main" r:id="rId7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uckypaper SEM image">
                            <a:hlinkClick r:id="rId73" tgtFrame="&quot;_blank&quot;"/>
                          </pic:cNvPr>
                          <pic:cNvPicPr>
                            <a:picLocks noChangeAspect="1" noChangeArrowheads="1"/>
                          </pic:cNvPicPr>
                        </pic:nvPicPr>
                        <pic:blipFill>
                          <a:blip r:embed="rId74"/>
                          <a:srcRect/>
                          <a:stretch>
                            <a:fillRect/>
                          </a:stretch>
                        </pic:blipFill>
                        <pic:spPr bwMode="auto">
                          <a:xfrm>
                            <a:off x="0" y="0"/>
                            <a:ext cx="1123950" cy="1114425"/>
                          </a:xfrm>
                          <a:prstGeom prst="rect">
                            <a:avLst/>
                          </a:prstGeom>
                          <a:noFill/>
                          <a:ln w="9525">
                            <a:noFill/>
                            <a:miter lim="800000"/>
                            <a:headEnd/>
                            <a:tailEnd/>
                          </a:ln>
                        </pic:spPr>
                      </pic:pic>
                    </a:graphicData>
                  </a:graphic>
                </wp:inline>
              </w:drawing>
            </w:r>
          </w:p>
          <w:p w:rsidR="00A26FC6" w:rsidRPr="008C116E" w:rsidRDefault="00A26FC6" w:rsidP="003D2F29">
            <w:pPr>
              <w:rPr>
                <w:rFonts w:ascii="Times New Roman" w:hAnsi="Times New Roman" w:cs="Times New Roman"/>
                <w:b/>
                <w:sz w:val="24"/>
                <w:szCs w:val="24"/>
                <w:u w:val="single"/>
              </w:rPr>
            </w:pPr>
          </w:p>
          <w:p w:rsidR="00A26FC6" w:rsidRPr="008C116E" w:rsidRDefault="00A26FC6" w:rsidP="003D2F29">
            <w:pPr>
              <w:rPr>
                <w:rFonts w:ascii="Times New Roman" w:hAnsi="Times New Roman" w:cs="Times New Roman"/>
                <w:b/>
                <w:sz w:val="24"/>
                <w:szCs w:val="24"/>
                <w:u w:val="single"/>
              </w:rPr>
            </w:pPr>
            <w:r w:rsidRPr="008C116E">
              <w:rPr>
                <w:rFonts w:ascii="Times New Roman" w:hAnsi="Times New Roman" w:cs="Times New Roman"/>
                <w:b/>
                <w:sz w:val="24"/>
                <w:szCs w:val="24"/>
                <w:u w:val="single"/>
              </w:rPr>
              <w:t>Preparation:</w:t>
            </w:r>
          </w:p>
          <w:p w:rsidR="00A26FC6" w:rsidRPr="008C116E" w:rsidRDefault="00A26FC6" w:rsidP="003D2F29">
            <w:pPr>
              <w:rPr>
                <w:rFonts w:ascii="Times New Roman" w:hAnsi="Times New Roman" w:cs="Times New Roman"/>
                <w:sz w:val="24"/>
                <w:szCs w:val="24"/>
              </w:rPr>
            </w:pPr>
            <w:r w:rsidRPr="008C116E">
              <w:rPr>
                <w:rFonts w:ascii="Times New Roman" w:hAnsi="Times New Roman" w:cs="Times New Roman"/>
                <w:sz w:val="24"/>
                <w:szCs w:val="24"/>
              </w:rPr>
              <w:t xml:space="preserve">In 2002, NanoLab developed our process for the production of freestanding carbon nanotube paper, a.k.a. "buckypaper." Using our process, we can make buckypapers from MWNT, DWNT and SWNT. To make the carbon nanotubes amenable to aqueous processing, they need to be first purified. Purification of our carbon nanotubes takes place in hydrochloric acid (HCl) to dissolve residual catalyst iron particles. Once the nanotubes have been acid treated and washed with DI water, they are resuspeded in deionized water, using our Nanosperse AQ surfactant. After sonication, we obtain a nanotube suspension that is stable for months at a time without settling. A volume of this suspension is poured into a filtration unit. Both vacuum based and pressurized filtration units can be used to pull/push the suspension through the filter membrane. Nanotubes deposit on the filter surface, and this rapidly turns into a continuous nanotube sheet. The volume of suspension and its concentration dictates the resulting thickness of the paper. After deposition, the nanotube paper is removed from the supporting filter membrane, leaving a free-standing </w:t>
            </w:r>
            <w:r w:rsidRPr="008C116E">
              <w:rPr>
                <w:rFonts w:ascii="Times New Roman" w:hAnsi="Times New Roman" w:cs="Times New Roman"/>
                <w:sz w:val="24"/>
                <w:szCs w:val="24"/>
              </w:rPr>
              <w:lastRenderedPageBreak/>
              <w:t xml:space="preserve">paper, as large as 8 X 10”. Other standard sizes are 40 mm and 125 mm diameter. Free-standing papers are typically ~100 microns or more in thickness. Thin papers (&lt;20 micron) are difficult to remove from the filter support, although binders or very long (&gt;50 micron) carbon nanotubes make thinner free-standing papers possible. </w:t>
            </w:r>
            <w:r w:rsidRPr="008C116E">
              <w:rPr>
                <w:rFonts w:ascii="Times New Roman" w:hAnsi="Times New Roman" w:cs="Times New Roman"/>
                <w:sz w:val="24"/>
                <w:szCs w:val="24"/>
              </w:rPr>
              <w:br/>
              <w:t>The process makes a porous buckypaper that can be tailored by changing the deposition parameters. Our typical MWNT buckypaper product is ~50% dense, and the replacement of the water base for ethanol results in lower density ~25%. Despite the low density of these ethanol-based papers, our testing shows that they exclude the passage of colloidal particles ~50nm and larger.</w:t>
            </w:r>
          </w:p>
          <w:p w:rsidR="00A26FC6" w:rsidRPr="008C116E" w:rsidRDefault="00A26FC6" w:rsidP="00A26FC6">
            <w:pPr>
              <w:rPr>
                <w:rFonts w:ascii="Times New Roman" w:hAnsi="Times New Roman" w:cs="Times New Roman"/>
                <w:b/>
                <w:sz w:val="28"/>
                <w:szCs w:val="28"/>
                <w:u w:val="single"/>
              </w:rPr>
            </w:pPr>
            <w:r w:rsidRPr="008C116E">
              <w:rPr>
                <w:rFonts w:ascii="Times New Roman" w:hAnsi="Times New Roman" w:cs="Times New Roman"/>
                <w:b/>
                <w:sz w:val="28"/>
                <w:szCs w:val="28"/>
                <w:u w:val="single"/>
              </w:rPr>
              <w:t>APPLICATIONS</w:t>
            </w:r>
          </w:p>
          <w:p w:rsidR="00A26FC6" w:rsidRPr="008C116E" w:rsidRDefault="00A26FC6" w:rsidP="00A26FC6">
            <w:pPr>
              <w:rPr>
                <w:rFonts w:ascii="Times New Roman" w:hAnsi="Times New Roman" w:cs="Times New Roman"/>
                <w:sz w:val="24"/>
                <w:szCs w:val="24"/>
              </w:rPr>
            </w:pPr>
            <w:r w:rsidRPr="008C116E">
              <w:rPr>
                <w:rFonts w:ascii="Times New Roman" w:hAnsi="Times New Roman" w:cs="Times New Roman"/>
                <w:sz w:val="24"/>
                <w:szCs w:val="24"/>
              </w:rPr>
              <w:t>Among the possible uses for buckypaper that are being researched:</w:t>
            </w:r>
          </w:p>
          <w:p w:rsidR="00A26FC6" w:rsidRPr="008C116E" w:rsidRDefault="00A26FC6" w:rsidP="00A26FC6">
            <w:pPr>
              <w:pStyle w:val="ListParagraph"/>
              <w:ind w:left="360"/>
              <w:rPr>
                <w:rFonts w:ascii="Times New Roman" w:hAnsi="Times New Roman" w:cs="Times New Roman"/>
                <w:sz w:val="24"/>
                <w:szCs w:val="24"/>
              </w:rPr>
            </w:pP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Fire protection: covering material with a thin layer of buckypaper significantly improves its fire resistance due to the efficient reflection of heat by the dense, compact layer of carbon nanotubes or carbon fibers.</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 xml:space="preserve">If exposed to an </w:t>
            </w:r>
            <w:hyperlink r:id="rId75" w:tooltip="Electric charge" w:history="1">
              <w:r w:rsidRPr="008C116E">
                <w:rPr>
                  <w:rFonts w:ascii="Times New Roman" w:hAnsi="Times New Roman" w:cs="Times New Roman"/>
                </w:rPr>
                <w:t>electric charge</w:t>
              </w:r>
            </w:hyperlink>
            <w:r w:rsidRPr="008C116E">
              <w:rPr>
                <w:rFonts w:ascii="Times New Roman" w:hAnsi="Times New Roman" w:cs="Times New Roman"/>
                <w:sz w:val="24"/>
                <w:szCs w:val="24"/>
              </w:rPr>
              <w:t xml:space="preserve">, buckypaper could be used to illuminate computer and television screens. It could be more energy-efficient, lighter, and could allow for a more uniform level of brightness than current </w:t>
            </w:r>
            <w:hyperlink r:id="rId76" w:tooltip="Cathode ray tube" w:history="1">
              <w:r w:rsidRPr="008C116E">
                <w:rPr>
                  <w:rFonts w:ascii="Times New Roman" w:hAnsi="Times New Roman" w:cs="Times New Roman"/>
                </w:rPr>
                <w:t>cathode ray tube</w:t>
              </w:r>
            </w:hyperlink>
            <w:r w:rsidRPr="008C116E">
              <w:rPr>
                <w:rFonts w:ascii="Times New Roman" w:hAnsi="Times New Roman" w:cs="Times New Roman"/>
                <w:sz w:val="24"/>
                <w:szCs w:val="24"/>
              </w:rPr>
              <w:t xml:space="preserve"> (CRT) and </w:t>
            </w:r>
            <w:hyperlink r:id="rId77" w:tooltip="Liquid crystal display" w:history="1">
              <w:r w:rsidRPr="008C116E">
                <w:rPr>
                  <w:rFonts w:ascii="Times New Roman" w:hAnsi="Times New Roman" w:cs="Times New Roman"/>
                </w:rPr>
                <w:t>liquid crystal display</w:t>
              </w:r>
            </w:hyperlink>
            <w:r w:rsidRPr="008C116E">
              <w:rPr>
                <w:rFonts w:ascii="Times New Roman" w:hAnsi="Times New Roman" w:cs="Times New Roman"/>
              </w:rPr>
              <w:t xml:space="preserve"> </w:t>
            </w:r>
            <w:r w:rsidRPr="008C116E">
              <w:rPr>
                <w:rFonts w:ascii="Times New Roman" w:hAnsi="Times New Roman" w:cs="Times New Roman"/>
                <w:sz w:val="24"/>
                <w:szCs w:val="24"/>
              </w:rPr>
              <w:t>(LCD) technology.</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 xml:space="preserve">Since individual carbon nanotubes are one of the most </w:t>
            </w:r>
            <w:hyperlink r:id="rId78" w:tooltip="Thermal conductivity" w:history="1">
              <w:r w:rsidRPr="008C116E">
                <w:rPr>
                  <w:rFonts w:ascii="Times New Roman" w:hAnsi="Times New Roman" w:cs="Times New Roman"/>
                </w:rPr>
                <w:t>thermally conductive</w:t>
              </w:r>
            </w:hyperlink>
            <w:r w:rsidRPr="008C116E">
              <w:rPr>
                <w:rFonts w:ascii="Times New Roman" w:hAnsi="Times New Roman" w:cs="Times New Roman"/>
              </w:rPr>
              <w:t xml:space="preserve"> </w:t>
            </w:r>
            <w:r w:rsidRPr="008C116E">
              <w:rPr>
                <w:rFonts w:ascii="Times New Roman" w:hAnsi="Times New Roman" w:cs="Times New Roman"/>
                <w:sz w:val="24"/>
                <w:szCs w:val="24"/>
              </w:rPr>
              <w:t>materials known, buckypaper lends itself to the development of heat sinks that would allow computers and other electronic equipment to disperse heat more efficiently than is currently possible. This, in turn, could lead to even greater advances in electronic miniaturization.</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 xml:space="preserve">Films also could protect electronic circuits and devices within airplanes from </w:t>
            </w:r>
            <w:hyperlink r:id="rId79" w:tooltip="Electromagnetism" w:history="1">
              <w:r w:rsidRPr="008C116E">
                <w:rPr>
                  <w:rFonts w:ascii="Times New Roman" w:hAnsi="Times New Roman" w:cs="Times New Roman"/>
                </w:rPr>
                <w:t>electromagnetic</w:t>
              </w:r>
            </w:hyperlink>
            <w:r w:rsidRPr="008C116E">
              <w:rPr>
                <w:rFonts w:ascii="Times New Roman" w:hAnsi="Times New Roman" w:cs="Times New Roman"/>
                <w:sz w:val="24"/>
                <w:szCs w:val="24"/>
              </w:rPr>
              <w:t xml:space="preserve"> interference, which can damage equipment and alter settings. Similarly, such films could allow military aircraft to shield their electromagnetic "signatures", which can be detected via radar.</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Buckypaper could act as a filter membrane to trap micro particles in air or fluid. Because the nanotubes in buckypaper are insoluble and can be functionalized with a variety of functional groups, they can selectively remove compounds or can act as a sensor.</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Produced in high enough quantities and at an economically viable price, buckypaper composites could serve as effective armor plating.</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Buckypaper can be used to grow biological tissue, such as nerve cells. Buckypaper can be electrified or functionalized to encourage growth of specific types of cells.</w:t>
            </w:r>
          </w:p>
          <w:p w:rsidR="00A26FC6" w:rsidRPr="008C116E" w:rsidRDefault="00A26FC6" w:rsidP="00A26FC6">
            <w:pPr>
              <w:pStyle w:val="ListParagraph"/>
              <w:numPr>
                <w:ilvl w:val="0"/>
                <w:numId w:val="8"/>
              </w:numPr>
              <w:rPr>
                <w:rFonts w:ascii="Times New Roman" w:hAnsi="Times New Roman" w:cs="Times New Roman"/>
                <w:sz w:val="24"/>
                <w:szCs w:val="24"/>
              </w:rPr>
            </w:pPr>
            <w:r w:rsidRPr="008C116E">
              <w:rPr>
                <w:rFonts w:ascii="Times New Roman" w:hAnsi="Times New Roman" w:cs="Times New Roman"/>
                <w:sz w:val="24"/>
                <w:szCs w:val="24"/>
              </w:rPr>
              <w:t xml:space="preserve">The </w:t>
            </w:r>
            <w:hyperlink r:id="rId80" w:tooltip="Poisson's ratio" w:history="1">
              <w:r w:rsidRPr="008C116E">
                <w:rPr>
                  <w:rFonts w:ascii="Times New Roman" w:hAnsi="Times New Roman" w:cs="Times New Roman"/>
                </w:rPr>
                <w:t>Poisson's ratio</w:t>
              </w:r>
            </w:hyperlink>
            <w:r w:rsidRPr="008C116E">
              <w:rPr>
                <w:rFonts w:ascii="Times New Roman" w:hAnsi="Times New Roman" w:cs="Times New Roman"/>
              </w:rPr>
              <w:t xml:space="preserve"> </w:t>
            </w:r>
            <w:r w:rsidRPr="008C116E">
              <w:rPr>
                <w:rFonts w:ascii="Times New Roman" w:hAnsi="Times New Roman" w:cs="Times New Roman"/>
                <w:sz w:val="24"/>
                <w:szCs w:val="24"/>
              </w:rPr>
              <w:t xml:space="preserve">for carbon nanotube buckypaper can be controlled and has exhibited </w:t>
            </w:r>
            <w:hyperlink r:id="rId81" w:tooltip="Auxetics" w:history="1">
              <w:r w:rsidRPr="008C116E">
                <w:rPr>
                  <w:rFonts w:ascii="Times New Roman" w:hAnsi="Times New Roman" w:cs="Times New Roman"/>
                </w:rPr>
                <w:t>auxetic</w:t>
              </w:r>
            </w:hyperlink>
            <w:r w:rsidRPr="008C116E">
              <w:rPr>
                <w:rFonts w:ascii="Times New Roman" w:hAnsi="Times New Roman" w:cs="Times New Roman"/>
                <w:sz w:val="24"/>
                <w:szCs w:val="24"/>
              </w:rPr>
              <w:t xml:space="preserve"> behavior, capable of use as artificial muscles.</w:t>
            </w:r>
          </w:p>
          <w:p w:rsidR="00A26FC6" w:rsidRPr="008C116E" w:rsidRDefault="00A00A4B" w:rsidP="00A26FC6">
            <w:pPr>
              <w:rPr>
                <w:rFonts w:ascii="Times New Roman" w:hAnsi="Times New Roman" w:cs="Times New Roman"/>
                <w:b/>
                <w:sz w:val="28"/>
                <w:szCs w:val="28"/>
                <w:u w:val="single"/>
              </w:rPr>
            </w:pPr>
            <w:r w:rsidRPr="008C116E">
              <w:rPr>
                <w:rFonts w:ascii="Times New Roman" w:hAnsi="Times New Roman" w:cs="Times New Roman"/>
                <w:b/>
                <w:sz w:val="28"/>
                <w:szCs w:val="28"/>
                <w:u w:val="single"/>
              </w:rPr>
              <w:lastRenderedPageBreak/>
              <w:t>PROPERTIES</w:t>
            </w:r>
          </w:p>
          <w:p w:rsidR="0036662C" w:rsidRPr="008C116E" w:rsidRDefault="0036662C" w:rsidP="0036662C">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Avg. thickness = 15-250micron</w:t>
            </w:r>
            <w:r w:rsidR="002B7380" w:rsidRPr="008C116E">
              <w:rPr>
                <w:rFonts w:ascii="Times New Roman" w:eastAsia="Times New Roman" w:hAnsi="Times New Roman" w:cs="Times New Roman"/>
                <w:sz w:val="24"/>
                <w:szCs w:val="24"/>
              </w:rPr>
              <w:t>(Multi-walled)</w:t>
            </w:r>
          </w:p>
          <w:p w:rsidR="009E13A2" w:rsidRPr="008C116E" w:rsidRDefault="009E13A2" w:rsidP="009E13A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Color: Black</w:t>
            </w:r>
          </w:p>
          <w:p w:rsidR="009E13A2" w:rsidRPr="008C116E" w:rsidRDefault="009E13A2" w:rsidP="009E13A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 xml:space="preserve">Odor: Odorless </w:t>
            </w:r>
          </w:p>
          <w:p w:rsidR="009E13A2" w:rsidRPr="008C116E" w:rsidRDefault="009E13A2" w:rsidP="009E13A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Decomposition temperature:~565ºC</w:t>
            </w:r>
          </w:p>
          <w:p w:rsidR="009E13A2" w:rsidRPr="008C116E" w:rsidRDefault="009E13A2" w:rsidP="009E13A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 xml:space="preserve">Density: at 20 ° C ~ 0.3-0.4g/cm³ </w:t>
            </w:r>
          </w:p>
          <w:p w:rsidR="009E13A2" w:rsidRPr="008C116E" w:rsidRDefault="009E13A2" w:rsidP="009E13A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Solubility with Water: Insoluble</w:t>
            </w:r>
          </w:p>
          <w:p w:rsidR="00D830DA" w:rsidRPr="008C116E" w:rsidRDefault="00D830DA" w:rsidP="009E13A2">
            <w:pPr>
              <w:spacing w:after="0" w:line="240" w:lineRule="auto"/>
              <w:rPr>
                <w:rFonts w:ascii="Times New Roman" w:hAnsi="Times New Roman" w:cs="Times New Roman"/>
                <w:b/>
                <w:sz w:val="24"/>
                <w:szCs w:val="24"/>
                <w:u w:val="single"/>
              </w:rPr>
            </w:pPr>
          </w:p>
          <w:p w:rsidR="009E13A2" w:rsidRPr="008C116E" w:rsidRDefault="00D830DA" w:rsidP="009E13A2">
            <w:pPr>
              <w:spacing w:after="0" w:line="240" w:lineRule="auto"/>
              <w:rPr>
                <w:rFonts w:ascii="Times New Roman" w:hAnsi="Times New Roman" w:cs="Times New Roman"/>
                <w:b/>
                <w:sz w:val="24"/>
                <w:szCs w:val="24"/>
                <w:u w:val="single"/>
              </w:rPr>
            </w:pPr>
            <w:r w:rsidRPr="008C116E">
              <w:rPr>
                <w:rFonts w:ascii="Times New Roman" w:hAnsi="Times New Roman" w:cs="Times New Roman"/>
                <w:b/>
                <w:sz w:val="24"/>
                <w:szCs w:val="24"/>
                <w:u w:val="single"/>
              </w:rPr>
              <w:t>Transport information</w:t>
            </w:r>
          </w:p>
          <w:p w:rsidR="00745AC4" w:rsidRPr="008C116E" w:rsidRDefault="00745AC4" w:rsidP="00D830DA">
            <w:pPr>
              <w:spacing w:after="0" w:line="240" w:lineRule="auto"/>
              <w:rPr>
                <w:rFonts w:ascii="Times New Roman" w:eastAsia="Times New Roman" w:hAnsi="Times New Roman" w:cs="Times New Roman"/>
                <w:sz w:val="24"/>
                <w:szCs w:val="24"/>
              </w:rPr>
            </w:pPr>
          </w:p>
          <w:p w:rsidR="00D830DA" w:rsidRPr="008C116E" w:rsidRDefault="00D830DA" w:rsidP="00D830DA">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 xml:space="preserve">DOT </w:t>
            </w:r>
            <w:r w:rsidR="00ED2D79" w:rsidRPr="008C116E">
              <w:rPr>
                <w:rFonts w:ascii="Times New Roman" w:eastAsia="Times New Roman" w:hAnsi="Times New Roman" w:cs="Times New Roman"/>
                <w:sz w:val="24"/>
                <w:szCs w:val="24"/>
              </w:rPr>
              <w:t>regulations: Hazard</w:t>
            </w:r>
            <w:r w:rsidRPr="008C116E">
              <w:rPr>
                <w:rFonts w:ascii="Times New Roman" w:eastAsia="Times New Roman" w:hAnsi="Times New Roman" w:cs="Times New Roman"/>
                <w:sz w:val="24"/>
                <w:szCs w:val="24"/>
              </w:rPr>
              <w:t xml:space="preserve"> class</w:t>
            </w:r>
            <w:r w:rsidR="004222C2" w:rsidRPr="008C116E">
              <w:rPr>
                <w:rFonts w:ascii="Times New Roman" w:eastAsia="Times New Roman" w:hAnsi="Times New Roman" w:cs="Times New Roman"/>
                <w:sz w:val="24"/>
                <w:szCs w:val="24"/>
              </w:rPr>
              <w:t xml:space="preserve"> – none</w:t>
            </w:r>
          </w:p>
          <w:p w:rsidR="004222C2" w:rsidRPr="008C116E" w:rsidRDefault="004222C2" w:rsidP="004222C2">
            <w:p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IMDG</w:t>
            </w:r>
            <w:r w:rsidR="00767AEF" w:rsidRPr="008C116E">
              <w:rPr>
                <w:rFonts w:ascii="Times New Roman" w:eastAsia="Times New Roman" w:hAnsi="Times New Roman" w:cs="Times New Roman"/>
                <w:sz w:val="24"/>
                <w:szCs w:val="24"/>
              </w:rPr>
              <w:t>(international maritime dangerous goods)</w:t>
            </w:r>
            <w:r w:rsidR="00E971C8" w:rsidRPr="008C116E">
              <w:rPr>
                <w:rFonts w:ascii="Times New Roman" w:eastAsia="Times New Roman" w:hAnsi="Times New Roman" w:cs="Times New Roman"/>
                <w:sz w:val="24"/>
                <w:szCs w:val="24"/>
              </w:rPr>
              <w:t xml:space="preserve"> </w:t>
            </w:r>
            <w:r w:rsidR="00773622" w:rsidRPr="008C116E">
              <w:rPr>
                <w:rFonts w:ascii="Times New Roman" w:eastAsia="Times New Roman" w:hAnsi="Times New Roman" w:cs="Times New Roman"/>
                <w:sz w:val="24"/>
                <w:szCs w:val="24"/>
              </w:rPr>
              <w:t>Class: None</w:t>
            </w:r>
            <w:r w:rsidRPr="008C116E">
              <w:rPr>
                <w:rFonts w:ascii="Times New Roman" w:eastAsia="Times New Roman" w:hAnsi="Times New Roman" w:cs="Times New Roman"/>
                <w:sz w:val="24"/>
                <w:szCs w:val="24"/>
              </w:rPr>
              <w:t xml:space="preserve"> </w:t>
            </w:r>
          </w:p>
          <w:p w:rsidR="004222C2" w:rsidRPr="008C116E" w:rsidRDefault="004222C2" w:rsidP="00D830DA">
            <w:pPr>
              <w:spacing w:after="0" w:line="240" w:lineRule="auto"/>
              <w:rPr>
                <w:rFonts w:ascii="Times New Roman" w:hAnsi="Times New Roman" w:cs="Times New Roman"/>
                <w:sz w:val="24"/>
                <w:szCs w:val="24"/>
              </w:rPr>
            </w:pPr>
            <w:r w:rsidRPr="008C116E">
              <w:rPr>
                <w:rFonts w:ascii="Times New Roman" w:hAnsi="Times New Roman" w:cs="Times New Roman"/>
                <w:sz w:val="24"/>
                <w:szCs w:val="24"/>
              </w:rPr>
              <w:t>Acute toxicity: irritant to skin &amp; eyes</w:t>
            </w:r>
            <w:r w:rsidR="00773622" w:rsidRPr="008C116E">
              <w:rPr>
                <w:rFonts w:ascii="Times New Roman" w:hAnsi="Times New Roman" w:cs="Times New Roman"/>
                <w:sz w:val="24"/>
                <w:szCs w:val="24"/>
              </w:rPr>
              <w:t xml:space="preserve"> </w:t>
            </w:r>
            <w:r w:rsidRPr="008C116E">
              <w:rPr>
                <w:rFonts w:ascii="Times New Roman" w:hAnsi="Times New Roman" w:cs="Times New Roman"/>
                <w:sz w:val="24"/>
                <w:szCs w:val="24"/>
              </w:rPr>
              <w:t>(wash with water)</w:t>
            </w:r>
            <w:r w:rsidR="00745AC4" w:rsidRPr="008C116E">
              <w:rPr>
                <w:rFonts w:ascii="Times New Roman" w:hAnsi="Times New Roman" w:cs="Times New Roman"/>
                <w:sz w:val="24"/>
                <w:szCs w:val="24"/>
              </w:rPr>
              <w:t>.</w:t>
            </w:r>
          </w:p>
          <w:p w:rsidR="00745AC4" w:rsidRPr="008C116E" w:rsidRDefault="00745AC4" w:rsidP="00D830DA">
            <w:pPr>
              <w:spacing w:after="0" w:line="240" w:lineRule="auto"/>
              <w:rPr>
                <w:rFonts w:ascii="Times New Roman" w:hAnsi="Times New Roman" w:cs="Times New Roman"/>
                <w:sz w:val="24"/>
                <w:szCs w:val="24"/>
              </w:rPr>
            </w:pPr>
          </w:p>
          <w:p w:rsidR="003D684B" w:rsidRPr="008C116E" w:rsidRDefault="003D684B" w:rsidP="00D830DA">
            <w:pPr>
              <w:spacing w:after="0" w:line="240" w:lineRule="auto"/>
              <w:rPr>
                <w:rFonts w:ascii="Times New Roman" w:eastAsia="Times New Roman" w:hAnsi="Times New Roman" w:cs="Times New Roman"/>
                <w:b/>
                <w:sz w:val="28"/>
                <w:szCs w:val="28"/>
                <w:u w:val="single"/>
              </w:rPr>
            </w:pPr>
            <w:r w:rsidRPr="008C116E">
              <w:rPr>
                <w:rFonts w:ascii="Times New Roman" w:hAnsi="Times New Roman" w:cs="Times New Roman"/>
                <w:b/>
                <w:sz w:val="28"/>
                <w:szCs w:val="28"/>
                <w:u w:val="single"/>
              </w:rPr>
              <w:t>DRAWBACKS</w:t>
            </w:r>
          </w:p>
          <w:p w:rsidR="00745AC4" w:rsidRPr="008C116E" w:rsidRDefault="00745AC4" w:rsidP="00745AC4">
            <w:pPr>
              <w:spacing w:after="0" w:line="240" w:lineRule="auto"/>
              <w:rPr>
                <w:rFonts w:ascii="Times New Roman" w:eastAsia="Times New Roman" w:hAnsi="Times New Roman" w:cs="Times New Roman"/>
                <w:sz w:val="24"/>
                <w:szCs w:val="24"/>
              </w:rPr>
            </w:pPr>
          </w:p>
          <w:p w:rsidR="00D830DA" w:rsidRPr="008C116E" w:rsidRDefault="0056419C" w:rsidP="0056419C">
            <w:pPr>
              <w:pStyle w:val="ListParagraph"/>
              <w:numPr>
                <w:ilvl w:val="0"/>
                <w:numId w:val="10"/>
              </w:num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 xml:space="preserve">Less effective on environment. </w:t>
            </w:r>
          </w:p>
          <w:p w:rsidR="0056419C" w:rsidRPr="008C116E" w:rsidRDefault="0056419C" w:rsidP="0056419C">
            <w:pPr>
              <w:pStyle w:val="ListParagraph"/>
              <w:numPr>
                <w:ilvl w:val="0"/>
                <w:numId w:val="10"/>
              </w:num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 xml:space="preserve">Direct contact of carbon with skin and eyes can cause irritation. Can be cured by cleaning with normal </w:t>
            </w:r>
            <w:r w:rsidR="00773622" w:rsidRPr="008C116E">
              <w:rPr>
                <w:rFonts w:ascii="Times New Roman" w:eastAsia="Times New Roman" w:hAnsi="Times New Roman" w:cs="Times New Roman"/>
                <w:sz w:val="24"/>
                <w:szCs w:val="24"/>
              </w:rPr>
              <w:t>water.</w:t>
            </w:r>
          </w:p>
          <w:p w:rsidR="0056419C" w:rsidRPr="008C116E" w:rsidRDefault="0056419C" w:rsidP="0056419C">
            <w:pPr>
              <w:pStyle w:val="ListParagraph"/>
              <w:numPr>
                <w:ilvl w:val="0"/>
                <w:numId w:val="10"/>
              </w:numPr>
              <w:spacing w:after="0" w:line="240" w:lineRule="auto"/>
              <w:rPr>
                <w:rFonts w:ascii="Times New Roman" w:eastAsia="Times New Roman" w:hAnsi="Times New Roman" w:cs="Times New Roman"/>
                <w:sz w:val="24"/>
                <w:szCs w:val="24"/>
              </w:rPr>
            </w:pPr>
            <w:r w:rsidRPr="008C116E">
              <w:rPr>
                <w:rFonts w:ascii="Times New Roman" w:eastAsia="Times New Roman" w:hAnsi="Times New Roman" w:cs="Times New Roman"/>
                <w:sz w:val="24"/>
                <w:szCs w:val="24"/>
              </w:rPr>
              <w:t>Manufacturing cost is more.</w:t>
            </w:r>
          </w:p>
          <w:p w:rsidR="006C39CD" w:rsidRPr="008C116E" w:rsidRDefault="006C39CD" w:rsidP="006C39CD">
            <w:pPr>
              <w:pStyle w:val="ListParagraph"/>
              <w:spacing w:after="0" w:line="240" w:lineRule="auto"/>
              <w:rPr>
                <w:rFonts w:ascii="Times New Roman" w:eastAsia="Times New Roman" w:hAnsi="Times New Roman" w:cs="Times New Roman"/>
                <w:sz w:val="24"/>
                <w:szCs w:val="24"/>
              </w:rPr>
            </w:pPr>
          </w:p>
          <w:p w:rsidR="00A26FC6" w:rsidRPr="008C116E" w:rsidRDefault="00A26FC6" w:rsidP="00A26FC6">
            <w:pPr>
              <w:rPr>
                <w:rFonts w:ascii="Times New Roman" w:hAnsi="Times New Roman" w:cs="Times New Roman"/>
                <w:b/>
                <w:sz w:val="28"/>
                <w:szCs w:val="28"/>
                <w:u w:val="single"/>
              </w:rPr>
            </w:pPr>
            <w:r w:rsidRPr="008C116E">
              <w:rPr>
                <w:rFonts w:ascii="Times New Roman" w:hAnsi="Times New Roman" w:cs="Times New Roman"/>
                <w:b/>
                <w:sz w:val="28"/>
                <w:szCs w:val="28"/>
                <w:u w:val="single"/>
              </w:rPr>
              <w:t>Future Scopes</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Replacing copper with buckypaper would save weight and fuel.</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Using Bucky paper as a therapeutic aid in medical applications. </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Can be used as electrodes for fuel cells, super capacitors and batteries.</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 Buckypaper could be a more efficient and lighter replacement for graphite sheets used in laptop computers to dissipate heat, which is harmful to electronics.</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Electromagnetic shielding (EMI) (Cables, Computers, Radios, Planes, general interference).</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Super capacitors (Buckypaper has great electrical conductivity although it depends heavily on the temperature of the environment).</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Build planes, automobiles and other things with buckypaper composites.</w:t>
            </w:r>
          </w:p>
          <w:p w:rsidR="00A26FC6" w:rsidRPr="008C116E" w:rsidRDefault="00A26FC6" w:rsidP="00A26FC6">
            <w:pPr>
              <w:numPr>
                <w:ilvl w:val="0"/>
                <w:numId w:val="6"/>
              </w:numPr>
              <w:rPr>
                <w:rFonts w:ascii="Times New Roman" w:hAnsi="Times New Roman" w:cs="Times New Roman"/>
                <w:sz w:val="24"/>
                <w:szCs w:val="24"/>
              </w:rPr>
            </w:pPr>
            <w:r w:rsidRPr="008C116E">
              <w:rPr>
                <w:rFonts w:ascii="Times New Roman" w:hAnsi="Times New Roman" w:cs="Times New Roman"/>
                <w:sz w:val="24"/>
                <w:szCs w:val="24"/>
              </w:rPr>
              <w:t> Use in armor plating and stealth technology.</w:t>
            </w:r>
          </w:p>
          <w:p w:rsidR="00D1136E" w:rsidRPr="008C116E" w:rsidRDefault="00D1136E" w:rsidP="00D1136E">
            <w:pPr>
              <w:ind w:left="720"/>
              <w:rPr>
                <w:rFonts w:ascii="Times New Roman" w:hAnsi="Times New Roman" w:cs="Times New Roman"/>
                <w:sz w:val="24"/>
                <w:szCs w:val="24"/>
              </w:rPr>
            </w:pPr>
          </w:p>
          <w:p w:rsidR="00340E2C" w:rsidRDefault="00340E2C" w:rsidP="00A26FC6">
            <w:pPr>
              <w:rPr>
                <w:rFonts w:ascii="Times New Roman" w:hAnsi="Times New Roman" w:cs="Times New Roman"/>
                <w:sz w:val="24"/>
                <w:szCs w:val="24"/>
              </w:rPr>
            </w:pPr>
          </w:p>
          <w:p w:rsidR="00A26FC6" w:rsidRPr="008C116E" w:rsidRDefault="00A26FC6" w:rsidP="00A26FC6">
            <w:pPr>
              <w:rPr>
                <w:rFonts w:ascii="Times New Roman" w:hAnsi="Times New Roman" w:cs="Times New Roman"/>
                <w:b/>
                <w:sz w:val="28"/>
                <w:szCs w:val="28"/>
                <w:u w:val="single"/>
              </w:rPr>
            </w:pPr>
            <w:r w:rsidRPr="008C116E">
              <w:rPr>
                <w:rFonts w:ascii="Times New Roman" w:hAnsi="Times New Roman" w:cs="Times New Roman"/>
                <w:b/>
                <w:sz w:val="28"/>
                <w:szCs w:val="28"/>
                <w:u w:val="single"/>
              </w:rPr>
              <w:t>CONCLUSION</w:t>
            </w:r>
          </w:p>
          <w:p w:rsidR="00A26FC6" w:rsidRPr="008C116E" w:rsidRDefault="00A26FC6" w:rsidP="00A26FC6">
            <w:pPr>
              <w:rPr>
                <w:rFonts w:ascii="Times New Roman" w:hAnsi="Times New Roman" w:cs="Times New Roman"/>
                <w:sz w:val="24"/>
                <w:szCs w:val="24"/>
              </w:rPr>
            </w:pPr>
            <w:r w:rsidRPr="008C116E">
              <w:rPr>
                <w:rFonts w:ascii="Times New Roman" w:hAnsi="Times New Roman" w:cs="Times New Roman"/>
                <w:sz w:val="24"/>
                <w:szCs w:val="24"/>
              </w:rPr>
              <w:t>As hereby, we conclude that by the use of buckypaper we can bring many revolutionary changes in many important fields like automobile, aerospace, medical, electronics and many industrial purposes, etc.</w:t>
            </w:r>
          </w:p>
          <w:p w:rsidR="00A26FC6" w:rsidRPr="008C116E" w:rsidRDefault="00A26FC6" w:rsidP="00A26FC6">
            <w:pPr>
              <w:rPr>
                <w:rFonts w:ascii="Times New Roman" w:hAnsi="Times New Roman" w:cs="Times New Roman"/>
                <w:sz w:val="24"/>
                <w:szCs w:val="24"/>
              </w:rPr>
            </w:pPr>
            <w:r w:rsidRPr="008C116E">
              <w:rPr>
                <w:rFonts w:ascii="Times New Roman" w:hAnsi="Times New Roman" w:cs="Times New Roman"/>
                <w:sz w:val="24"/>
                <w:szCs w:val="24"/>
              </w:rPr>
              <w:t>Since the making process of buckypaper takes lot of time, price of production and there are less manufacturers of buckypaper in the world .So, to overcome the price we must increase the production facility all over the world which is done by the scientists and engineers. Hence, by increasing the production there will be more usage of bucky paper in the coming future and by that cost can also be reduced.</w:t>
            </w:r>
          </w:p>
          <w:p w:rsidR="00A26FC6" w:rsidRPr="008C116E" w:rsidRDefault="00B217BB" w:rsidP="00A26FC6">
            <w:pPr>
              <w:rPr>
                <w:rFonts w:ascii="Times New Roman" w:hAnsi="Times New Roman" w:cs="Times New Roman"/>
                <w:sz w:val="24"/>
                <w:szCs w:val="24"/>
                <w:shd w:val="clear" w:color="auto" w:fill="FFFFFF"/>
              </w:rPr>
            </w:pPr>
            <w:hyperlink r:id="rId82" w:history="1">
              <w:r w:rsidR="00A26FC6" w:rsidRPr="008C116E">
                <w:rPr>
                  <w:rFonts w:ascii="Times New Roman" w:hAnsi="Times New Roman" w:cs="Times New Roman"/>
                  <w:sz w:val="24"/>
                  <w:szCs w:val="24"/>
                </w:rPr>
                <w:t>Ben Wang</w:t>
              </w:r>
            </w:hyperlink>
            <w:r w:rsidR="00A26FC6" w:rsidRPr="008C116E">
              <w:rPr>
                <w:rFonts w:ascii="Times New Roman" w:hAnsi="Times New Roman" w:cs="Times New Roman"/>
                <w:sz w:val="24"/>
                <w:szCs w:val="24"/>
              </w:rPr>
              <w:t>,</w:t>
            </w:r>
            <w:r w:rsidR="00A26FC6" w:rsidRPr="008C116E">
              <w:rPr>
                <w:rFonts w:ascii="Times New Roman" w:hAnsi="Times New Roman" w:cs="Times New Roman"/>
                <w:sz w:val="24"/>
                <w:szCs w:val="24"/>
                <w:shd w:val="clear" w:color="auto" w:fill="FFFFFF"/>
              </w:rPr>
              <w:t xml:space="preserve"> director of the </w:t>
            </w:r>
            <w:hyperlink r:id="rId83" w:history="1">
              <w:r w:rsidR="00A26FC6" w:rsidRPr="008C116E">
                <w:rPr>
                  <w:rFonts w:ascii="Times New Roman" w:hAnsi="Times New Roman" w:cs="Times New Roman"/>
                  <w:sz w:val="24"/>
                  <w:szCs w:val="24"/>
                </w:rPr>
                <w:t>Florida Advanced Center for Composite Technologies</w:t>
              </w:r>
            </w:hyperlink>
            <w:r w:rsidR="00A26FC6" w:rsidRPr="008C116E">
              <w:rPr>
                <w:rFonts w:ascii="Times New Roman" w:hAnsi="Times New Roman" w:cs="Times New Roman"/>
                <w:sz w:val="24"/>
                <w:szCs w:val="24"/>
                <w:shd w:val="clear" w:color="auto" w:fill="FFFFFF"/>
              </w:rPr>
              <w:t xml:space="preserve"> is tackling that problem. They’ve already built a prototype production machine that makes buckypaper ribbons 1.5 inches wide and 36 inches long. The next step is automating the process.</w:t>
            </w:r>
          </w:p>
          <w:p w:rsidR="00A26FC6" w:rsidRPr="008C116E" w:rsidRDefault="00A26FC6" w:rsidP="00A26FC6">
            <w:pPr>
              <w:rPr>
                <w:rFonts w:ascii="Times New Roman" w:hAnsi="Times New Roman" w:cs="Times New Roman"/>
                <w:sz w:val="24"/>
                <w:szCs w:val="24"/>
              </w:rPr>
            </w:pPr>
            <w:r w:rsidRPr="008C116E">
              <w:rPr>
                <w:rFonts w:ascii="Times New Roman" w:hAnsi="Times New Roman" w:cs="Times New Roman"/>
                <w:sz w:val="24"/>
                <w:szCs w:val="24"/>
              </w:rPr>
              <w:t>By this we can conclude that the bucky paper can be a futuristic material for the coming generation.</w:t>
            </w:r>
          </w:p>
          <w:p w:rsidR="00A26FC6" w:rsidRPr="008C116E" w:rsidRDefault="00A26FC6" w:rsidP="003D2F29">
            <w:pPr>
              <w:rPr>
                <w:rFonts w:ascii="Times New Roman" w:hAnsi="Times New Roman" w:cs="Times New Roman"/>
                <w:sz w:val="24"/>
                <w:szCs w:val="24"/>
              </w:rPr>
            </w:pPr>
          </w:p>
          <w:p w:rsidR="00025EA1" w:rsidRPr="008C116E" w:rsidRDefault="00025EA1" w:rsidP="00025EA1">
            <w:pPr>
              <w:spacing w:after="0" w:line="240" w:lineRule="auto"/>
              <w:rPr>
                <w:rFonts w:ascii="Times New Roman" w:eastAsia="Times New Roman" w:hAnsi="Times New Roman" w:cs="Times New Roman"/>
                <w:b/>
                <w:sz w:val="28"/>
                <w:szCs w:val="28"/>
              </w:rPr>
            </w:pPr>
            <w:r w:rsidRPr="008C116E">
              <w:rPr>
                <w:rFonts w:ascii="Times New Roman" w:eastAsia="Times New Roman" w:hAnsi="Times New Roman" w:cs="Times New Roman"/>
                <w:b/>
                <w:sz w:val="28"/>
                <w:szCs w:val="28"/>
                <w:u w:val="single"/>
              </w:rPr>
              <w:t>References</w:t>
            </w:r>
            <w:r w:rsidRPr="008C116E">
              <w:rPr>
                <w:rFonts w:ascii="Times New Roman" w:eastAsia="Times New Roman" w:hAnsi="Times New Roman" w:cs="Times New Roman"/>
                <w:b/>
                <w:sz w:val="28"/>
                <w:szCs w:val="28"/>
              </w:rPr>
              <w:t xml:space="preserve"> :</w:t>
            </w:r>
          </w:p>
          <w:p w:rsidR="00025EA1" w:rsidRPr="008C116E" w:rsidRDefault="005F7E3C" w:rsidP="008C116E">
            <w:pPr>
              <w:spacing w:after="0" w:line="240" w:lineRule="auto"/>
              <w:rPr>
                <w:rStyle w:val="reference-accessdate"/>
                <w:rFonts w:ascii="Times New Roman" w:hAnsi="Times New Roman" w:cs="Times New Roman"/>
              </w:rPr>
            </w:pPr>
            <w:r w:rsidRPr="008C116E">
              <w:rPr>
                <w:rFonts w:ascii="Times New Roman" w:hAnsi="Times New Roman" w:cs="Times New Roman"/>
              </w:rPr>
              <w:t>1.</w:t>
            </w:r>
            <w:hyperlink r:id="rId84" w:history="1">
              <w:r w:rsidRPr="008C116E">
                <w:rPr>
                  <w:rFonts w:ascii="Times New Roman" w:hAnsi="Times New Roman" w:cs="Times New Roman"/>
                </w:rPr>
                <w:t>"Future planes, cars may be made of `buckypaper'"</w:t>
              </w:r>
            </w:hyperlink>
            <w:r w:rsidRPr="008C116E">
              <w:rPr>
                <w:rFonts w:ascii="Times New Roman" w:hAnsi="Times New Roman" w:cs="Times New Roman"/>
              </w:rPr>
              <w:t xml:space="preserve">. </w:t>
            </w:r>
            <w:hyperlink r:id="rId85" w:tooltip="Yahoo!" w:history="1">
              <w:r w:rsidRPr="008C116E">
                <w:rPr>
                  <w:rFonts w:ascii="Times New Roman" w:hAnsi="Times New Roman" w:cs="Times New Roman"/>
                </w:rPr>
                <w:t>Yahoo!</w:t>
              </w:r>
            </w:hyperlink>
            <w:r w:rsidRPr="008C116E">
              <w:rPr>
                <w:rStyle w:val="citation"/>
                <w:rFonts w:ascii="Times New Roman" w:hAnsi="Times New Roman" w:cs="Times New Roman"/>
              </w:rPr>
              <w:t xml:space="preserve"> Tech News. 2008-10-17</w:t>
            </w:r>
            <w:r w:rsidRPr="008C116E">
              <w:rPr>
                <w:rStyle w:val="reference-accessdate"/>
                <w:rFonts w:ascii="Times New Roman" w:hAnsi="Times New Roman" w:cs="Times New Roman"/>
              </w:rPr>
              <w:t>. Retrieved 2008-10-18.</w:t>
            </w:r>
          </w:p>
          <w:p w:rsidR="005F7E3C" w:rsidRPr="008C116E" w:rsidRDefault="005F7E3C" w:rsidP="008C116E">
            <w:pPr>
              <w:spacing w:line="240" w:lineRule="auto"/>
              <w:rPr>
                <w:rStyle w:val="reference-accessdate"/>
                <w:rFonts w:ascii="Times New Roman" w:hAnsi="Times New Roman" w:cs="Times New Roman"/>
              </w:rPr>
            </w:pPr>
          </w:p>
          <w:p w:rsidR="005F7E3C" w:rsidRPr="008C116E" w:rsidRDefault="005F7E3C" w:rsidP="008C116E">
            <w:pPr>
              <w:spacing w:line="240" w:lineRule="auto"/>
              <w:rPr>
                <w:rStyle w:val="reference-text"/>
                <w:rFonts w:ascii="Times New Roman" w:hAnsi="Times New Roman" w:cs="Times New Roman"/>
              </w:rPr>
            </w:pPr>
            <w:r w:rsidRPr="008C116E">
              <w:rPr>
                <w:rStyle w:val="reference-text"/>
                <w:rFonts w:ascii="Times New Roman" w:hAnsi="Times New Roman" w:cs="Times New Roman"/>
              </w:rPr>
              <w:t>2.</w:t>
            </w:r>
            <w:hyperlink r:id="rId86" w:history="1">
              <w:r w:rsidRPr="008C116E">
                <w:rPr>
                  <w:rFonts w:ascii="Times New Roman" w:hAnsi="Times New Roman" w:cs="Times New Roman"/>
                </w:rPr>
                <w:t>"Nanotechnology to soon provide paper stronger than steel for commercial uses"</w:t>
              </w:r>
            </w:hyperlink>
            <w:r w:rsidRPr="008C116E">
              <w:rPr>
                <w:rStyle w:val="reference-text"/>
                <w:rFonts w:ascii="Times New Roman" w:hAnsi="Times New Roman" w:cs="Times New Roman"/>
              </w:rPr>
              <w:t xml:space="preserve"> James B. Lewis, the Foresight Institute 2008-10-24. Retrieved 2012-12-7.</w:t>
            </w:r>
          </w:p>
          <w:p w:rsidR="005F7E3C" w:rsidRPr="008C116E" w:rsidRDefault="005F7E3C" w:rsidP="008C116E">
            <w:pPr>
              <w:spacing w:after="0" w:line="240" w:lineRule="auto"/>
              <w:rPr>
                <w:rStyle w:val="reference-text"/>
                <w:rFonts w:ascii="Times New Roman" w:hAnsi="Times New Roman" w:cs="Times New Roman"/>
              </w:rPr>
            </w:pPr>
          </w:p>
          <w:p w:rsidR="005F7E3C" w:rsidRPr="008C116E" w:rsidRDefault="009F52A1" w:rsidP="008C116E">
            <w:pPr>
              <w:spacing w:after="0" w:line="240" w:lineRule="auto"/>
              <w:rPr>
                <w:rFonts w:ascii="Times New Roman" w:hAnsi="Times New Roman" w:cs="Times New Roman"/>
                <w:sz w:val="20"/>
                <w:szCs w:val="20"/>
              </w:rPr>
            </w:pPr>
            <w:r w:rsidRPr="008C116E">
              <w:rPr>
                <w:rFonts w:ascii="Times New Roman" w:hAnsi="Times New Roman" w:cs="Times New Roman"/>
                <w:sz w:val="20"/>
                <w:szCs w:val="20"/>
              </w:rPr>
              <w:t>3</w:t>
            </w:r>
            <w:r w:rsidRPr="008C116E">
              <w:rPr>
                <w:rFonts w:ascii="Times New Roman" w:hAnsi="Times New Roman" w:cs="Times New Roman"/>
              </w:rPr>
              <w:t xml:space="preserve">. </w:t>
            </w:r>
            <w:hyperlink r:id="rId87" w:history="1">
              <w:r w:rsidR="005F7E3C" w:rsidRPr="008C116E">
                <w:rPr>
                  <w:rFonts w:ascii="Times New Roman" w:hAnsi="Times New Roman" w:cs="Times New Roman"/>
                </w:rPr>
                <w:t>2008</w:t>
              </w:r>
            </w:hyperlink>
            <w:r w:rsidR="005F7E3C" w:rsidRPr="008C116E">
              <w:rPr>
                <w:rFonts w:ascii="Times New Roman" w:hAnsi="Times New Roman" w:cs="Times New Roman"/>
              </w:rPr>
              <w:t xml:space="preserve"> </w:t>
            </w:r>
            <w:hyperlink r:id="rId88" w:tgtFrame="_blank" w:history="1">
              <w:r w:rsidR="005F7E3C" w:rsidRPr="008C116E">
                <w:rPr>
                  <w:rFonts w:ascii="Times New Roman" w:hAnsi="Times New Roman" w:cs="Times New Roman"/>
                </w:rPr>
                <w:t>Buckypaper</w:t>
              </w:r>
            </w:hyperlink>
            <w:r w:rsidR="005F7E3C" w:rsidRPr="008C116E">
              <w:rPr>
                <w:rFonts w:ascii="Times New Roman" w:hAnsi="Times New Roman" w:cs="Times New Roman"/>
              </w:rPr>
              <w:t xml:space="preserve"> </w:t>
            </w:r>
            <w:hyperlink r:id="rId89" w:tgtFrame="_blank" w:history="1">
              <w:r w:rsidR="005F7E3C" w:rsidRPr="008C116E">
                <w:rPr>
                  <w:rFonts w:ascii="Times New Roman" w:hAnsi="Times New Roman" w:cs="Times New Roman"/>
                </w:rPr>
                <w:t>High Performance Materials Institute</w:t>
              </w:r>
            </w:hyperlink>
            <w:r w:rsidR="005F7E3C" w:rsidRPr="008C116E">
              <w:rPr>
                <w:rFonts w:ascii="Times New Roman" w:hAnsi="Times New Roman" w:cs="Times New Roman"/>
                <w:sz w:val="20"/>
                <w:szCs w:val="20"/>
              </w:rPr>
              <w:t xml:space="preserve">, Source: Florida State University, </w:t>
            </w:r>
            <w:r w:rsidR="005F7E3C" w:rsidRPr="008C116E">
              <w:rPr>
                <w:rFonts w:ascii="Times New Roman" w:hAnsi="Times New Roman" w:cs="Times New Roman"/>
                <w:sz w:val="20"/>
                <w:szCs w:val="20"/>
              </w:rPr>
              <w:br/>
              <w:t>21 October 2005.</w:t>
            </w:r>
          </w:p>
          <w:p w:rsidR="002265F6" w:rsidRPr="008C116E" w:rsidRDefault="002265F6" w:rsidP="008C116E">
            <w:pPr>
              <w:spacing w:after="0" w:line="240" w:lineRule="auto"/>
              <w:rPr>
                <w:rFonts w:ascii="Times New Roman" w:hAnsi="Times New Roman" w:cs="Times New Roman"/>
                <w:sz w:val="20"/>
                <w:szCs w:val="20"/>
              </w:rPr>
            </w:pPr>
          </w:p>
          <w:p w:rsidR="00A26FC6" w:rsidRPr="008C116E" w:rsidRDefault="009F52A1" w:rsidP="008C116E">
            <w:pPr>
              <w:spacing w:line="240" w:lineRule="auto"/>
              <w:rPr>
                <w:rFonts w:ascii="Times New Roman" w:hAnsi="Times New Roman" w:cs="Times New Roman"/>
                <w:sz w:val="24"/>
                <w:szCs w:val="24"/>
              </w:rPr>
            </w:pPr>
            <w:r w:rsidRPr="008C116E">
              <w:rPr>
                <w:rFonts w:ascii="Times New Roman" w:hAnsi="Times New Roman" w:cs="Times New Roman"/>
                <w:sz w:val="24"/>
                <w:szCs w:val="24"/>
              </w:rPr>
              <w:t>4.http</w:t>
            </w:r>
            <w:r w:rsidR="005F7E3C" w:rsidRPr="008C116E">
              <w:rPr>
                <w:rFonts w:ascii="Times New Roman" w:hAnsi="Times New Roman" w:cs="Times New Roman"/>
                <w:sz w:val="24"/>
                <w:szCs w:val="24"/>
              </w:rPr>
              <w:t>://www.nanotechlabs.com/pdfs/msds%20High%20Conductivity%20MWCNT%20Blend%20Buckypaper%20Rev%200.pdf.</w:t>
            </w:r>
          </w:p>
          <w:p w:rsidR="005F7E3C" w:rsidRPr="008C116E" w:rsidRDefault="005F7E3C" w:rsidP="008C116E">
            <w:pPr>
              <w:spacing w:line="240" w:lineRule="auto"/>
              <w:rPr>
                <w:rFonts w:ascii="Times New Roman" w:hAnsi="Times New Roman" w:cs="Times New Roman"/>
                <w:sz w:val="24"/>
                <w:szCs w:val="24"/>
              </w:rPr>
            </w:pPr>
            <w:r w:rsidRPr="008C116E">
              <w:rPr>
                <w:rFonts w:ascii="Times New Roman" w:hAnsi="Times New Roman" w:cs="Times New Roman"/>
                <w:sz w:val="24"/>
                <w:szCs w:val="24"/>
              </w:rPr>
              <w:t>5.</w:t>
            </w:r>
            <w:r w:rsidR="002265F6" w:rsidRPr="008C116E">
              <w:rPr>
                <w:rFonts w:ascii="Times New Roman" w:hAnsi="Times New Roman" w:cs="Times New Roman"/>
                <w:sz w:val="24"/>
                <w:szCs w:val="24"/>
              </w:rPr>
              <w:t xml:space="preserve">http://www.sme.org/uploadedFiles/Publications/ME_Magazine/2013/March_2013/March%202013%20f5%20Buckypaper.pdf </w:t>
            </w:r>
          </w:p>
          <w:p w:rsidR="002265F6" w:rsidRPr="008C116E" w:rsidRDefault="002265F6" w:rsidP="008C116E">
            <w:pPr>
              <w:spacing w:line="240" w:lineRule="auto"/>
              <w:rPr>
                <w:rFonts w:ascii="Times New Roman" w:hAnsi="Times New Roman" w:cs="Times New Roman"/>
                <w:sz w:val="24"/>
                <w:szCs w:val="24"/>
              </w:rPr>
            </w:pPr>
            <w:r w:rsidRPr="008C116E">
              <w:rPr>
                <w:rFonts w:ascii="Times New Roman" w:hAnsi="Times New Roman" w:cs="Times New Roman"/>
                <w:sz w:val="24"/>
                <w:szCs w:val="24"/>
              </w:rPr>
              <w:t xml:space="preserve">6. </w:t>
            </w:r>
            <w:hyperlink r:id="rId90" w:history="1">
              <w:r w:rsidRPr="008C116E">
                <w:rPr>
                  <w:rFonts w:ascii="Times New Roman" w:hAnsi="Times New Roman" w:cs="Times New Roman"/>
                </w:rPr>
                <w:t>http://finance.yahoo.com/news/american-graphite-technologies-inc-announces-123321125.html</w:t>
              </w:r>
            </w:hyperlink>
            <w:r w:rsidRPr="008C116E">
              <w:rPr>
                <w:rFonts w:ascii="Times New Roman" w:hAnsi="Times New Roman" w:cs="Times New Roman"/>
              </w:rPr>
              <w:t>.</w:t>
            </w:r>
          </w:p>
          <w:p w:rsidR="00A26FC6" w:rsidRPr="008C116E" w:rsidRDefault="00A26FC6" w:rsidP="003D2F29">
            <w:pPr>
              <w:rPr>
                <w:rFonts w:ascii="Times New Roman" w:hAnsi="Times New Roman" w:cs="Times New Roman"/>
                <w:sz w:val="24"/>
                <w:szCs w:val="24"/>
              </w:rPr>
            </w:pPr>
          </w:p>
          <w:tbl>
            <w:tblPr>
              <w:tblW w:w="0" w:type="auto"/>
              <w:jc w:val="center"/>
              <w:tblCellSpacing w:w="37" w:type="dxa"/>
              <w:tblCellMar>
                <w:top w:w="75" w:type="dxa"/>
                <w:left w:w="75" w:type="dxa"/>
                <w:bottom w:w="75" w:type="dxa"/>
                <w:right w:w="75" w:type="dxa"/>
              </w:tblCellMar>
              <w:tblLook w:val="04A0"/>
            </w:tblPr>
            <w:tblGrid>
              <w:gridCol w:w="267"/>
              <w:gridCol w:w="267"/>
            </w:tblGrid>
            <w:tr w:rsidR="00A26FC6" w:rsidRPr="008C116E" w:rsidTr="003D2F29">
              <w:trPr>
                <w:tblCellSpacing w:w="37" w:type="dxa"/>
                <w:jc w:val="center"/>
              </w:trPr>
              <w:tc>
                <w:tcPr>
                  <w:tcW w:w="0" w:type="auto"/>
                  <w:hideMark/>
                </w:tcPr>
                <w:p w:rsidR="00A26FC6" w:rsidRPr="008C116E" w:rsidRDefault="00A26FC6" w:rsidP="003D2F29">
                  <w:pPr>
                    <w:rPr>
                      <w:rFonts w:ascii="Times New Roman" w:hAnsi="Times New Roman" w:cs="Times New Roman"/>
                      <w:sz w:val="24"/>
                      <w:szCs w:val="24"/>
                    </w:rPr>
                  </w:pPr>
                </w:p>
              </w:tc>
              <w:tc>
                <w:tcPr>
                  <w:tcW w:w="0" w:type="auto"/>
                  <w:vAlign w:val="center"/>
                  <w:hideMark/>
                </w:tcPr>
                <w:p w:rsidR="00A26FC6" w:rsidRPr="008C116E" w:rsidRDefault="00A26FC6" w:rsidP="003D2F29">
                  <w:pPr>
                    <w:rPr>
                      <w:rFonts w:ascii="Times New Roman" w:hAnsi="Times New Roman" w:cs="Times New Roman"/>
                      <w:sz w:val="24"/>
                      <w:szCs w:val="24"/>
                    </w:rPr>
                  </w:pPr>
                </w:p>
              </w:tc>
            </w:tr>
          </w:tbl>
          <w:p w:rsidR="00A26FC6" w:rsidRPr="008C116E" w:rsidRDefault="00A26FC6" w:rsidP="003D2F29">
            <w:pPr>
              <w:rPr>
                <w:rFonts w:ascii="Times New Roman" w:hAnsi="Times New Roman" w:cs="Times New Roman"/>
                <w:sz w:val="24"/>
                <w:szCs w:val="24"/>
              </w:rPr>
            </w:pPr>
          </w:p>
        </w:tc>
      </w:tr>
      <w:tr w:rsidR="00A26FC6" w:rsidRPr="008C116E" w:rsidTr="003D2F29">
        <w:trPr>
          <w:tblCellSpacing w:w="37" w:type="dxa"/>
        </w:trPr>
        <w:tc>
          <w:tcPr>
            <w:tcW w:w="0" w:type="auto"/>
            <w:vAlign w:val="center"/>
            <w:hideMark/>
          </w:tcPr>
          <w:p w:rsidR="00A26FC6" w:rsidRPr="008C116E" w:rsidRDefault="00A26FC6" w:rsidP="003D2F29">
            <w:pPr>
              <w:rPr>
                <w:rFonts w:ascii="Times New Roman" w:hAnsi="Times New Roman" w:cs="Times New Roman"/>
                <w:i/>
                <w:sz w:val="24"/>
                <w:szCs w:val="24"/>
              </w:rPr>
            </w:pPr>
          </w:p>
        </w:tc>
      </w:tr>
      <w:tr w:rsidR="00A26FC6" w:rsidRPr="008C116E" w:rsidTr="003D2F29">
        <w:trPr>
          <w:tblCellSpacing w:w="37" w:type="dxa"/>
        </w:trPr>
        <w:tc>
          <w:tcPr>
            <w:tcW w:w="0" w:type="auto"/>
            <w:vAlign w:val="center"/>
            <w:hideMark/>
          </w:tcPr>
          <w:p w:rsidR="00A26FC6" w:rsidRPr="008C116E" w:rsidRDefault="00A26FC6" w:rsidP="003D2F29">
            <w:pPr>
              <w:rPr>
                <w:rFonts w:ascii="Times New Roman" w:hAnsi="Times New Roman" w:cs="Times New Roman"/>
                <w:i/>
                <w:sz w:val="24"/>
                <w:szCs w:val="24"/>
              </w:rPr>
            </w:pPr>
          </w:p>
        </w:tc>
      </w:tr>
    </w:tbl>
    <w:p w:rsidR="004E7633" w:rsidRPr="008C116E" w:rsidRDefault="004E7633" w:rsidP="002373CF">
      <w:pPr>
        <w:rPr>
          <w:rFonts w:ascii="Times New Roman" w:hAnsi="Times New Roman" w:cs="Times New Roman"/>
          <w:i/>
        </w:rPr>
      </w:pPr>
    </w:p>
    <w:sectPr w:rsidR="004E7633" w:rsidRPr="008C116E" w:rsidSect="000E1CC2">
      <w:headerReference w:type="even" r:id="rId91"/>
      <w:headerReference w:type="default" r:id="rId92"/>
      <w:footerReference w:type="even" r:id="rId93"/>
      <w:footerReference w:type="default" r:id="rId94"/>
      <w:headerReference w:type="first" r:id="rId95"/>
      <w:footerReference w:type="first" r:id="rId9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72EB" w:rsidRDefault="00D672EB" w:rsidP="009A13A0">
      <w:pPr>
        <w:spacing w:after="0" w:line="240" w:lineRule="auto"/>
      </w:pPr>
      <w:r>
        <w:separator/>
      </w:r>
    </w:p>
  </w:endnote>
  <w:endnote w:type="continuationSeparator" w:id="1">
    <w:p w:rsidR="00D672EB" w:rsidRDefault="00D672EB" w:rsidP="009A13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3A0" w:rsidRDefault="009A13A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3A0" w:rsidRDefault="009A13A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3A0" w:rsidRDefault="009A13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72EB" w:rsidRDefault="00D672EB" w:rsidP="009A13A0">
      <w:pPr>
        <w:spacing w:after="0" w:line="240" w:lineRule="auto"/>
      </w:pPr>
      <w:r>
        <w:separator/>
      </w:r>
    </w:p>
  </w:footnote>
  <w:footnote w:type="continuationSeparator" w:id="1">
    <w:p w:rsidR="00D672EB" w:rsidRDefault="00D672EB" w:rsidP="009A13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3A0" w:rsidRDefault="009A13A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70251"/>
      <w:docPartObj>
        <w:docPartGallery w:val="Page Numbers (Top of Page)"/>
        <w:docPartUnique/>
      </w:docPartObj>
    </w:sdtPr>
    <w:sdtContent>
      <w:p w:rsidR="009A13A0" w:rsidRDefault="009A13A0">
        <w:pPr>
          <w:pStyle w:val="Header"/>
          <w:jc w:val="right"/>
        </w:pPr>
        <w:fldSimple w:instr=" PAGE   \* MERGEFORMAT ">
          <w:r>
            <w:rPr>
              <w:noProof/>
            </w:rPr>
            <w:t>9</w:t>
          </w:r>
        </w:fldSimple>
      </w:p>
    </w:sdtContent>
  </w:sdt>
  <w:p w:rsidR="009A13A0" w:rsidRDefault="009A13A0">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3A0" w:rsidRDefault="009A13A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4257F"/>
    <w:multiLevelType w:val="hybridMultilevel"/>
    <w:tmpl w:val="51B03F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A6C"/>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nsid w:val="1D2F4E76"/>
    <w:multiLevelType w:val="hybridMultilevel"/>
    <w:tmpl w:val="A6905A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C46CD1"/>
    <w:multiLevelType w:val="hybridMultilevel"/>
    <w:tmpl w:val="CFFEE10E"/>
    <w:lvl w:ilvl="0" w:tplc="6FCA034C">
      <w:start w:val="1"/>
      <w:numFmt w:val="bullet"/>
      <w:lvlText w:val="•"/>
      <w:lvlJc w:val="left"/>
      <w:pPr>
        <w:tabs>
          <w:tab w:val="num" w:pos="720"/>
        </w:tabs>
        <w:ind w:left="720" w:hanging="360"/>
      </w:pPr>
      <w:rPr>
        <w:rFonts w:ascii="Arial" w:hAnsi="Arial" w:hint="default"/>
      </w:rPr>
    </w:lvl>
    <w:lvl w:ilvl="1" w:tplc="CA7EB796" w:tentative="1">
      <w:start w:val="1"/>
      <w:numFmt w:val="bullet"/>
      <w:lvlText w:val="•"/>
      <w:lvlJc w:val="left"/>
      <w:pPr>
        <w:tabs>
          <w:tab w:val="num" w:pos="1440"/>
        </w:tabs>
        <w:ind w:left="1440" w:hanging="360"/>
      </w:pPr>
      <w:rPr>
        <w:rFonts w:ascii="Arial" w:hAnsi="Arial" w:hint="default"/>
      </w:rPr>
    </w:lvl>
    <w:lvl w:ilvl="2" w:tplc="A3A6C5D6" w:tentative="1">
      <w:start w:val="1"/>
      <w:numFmt w:val="bullet"/>
      <w:lvlText w:val="•"/>
      <w:lvlJc w:val="left"/>
      <w:pPr>
        <w:tabs>
          <w:tab w:val="num" w:pos="2160"/>
        </w:tabs>
        <w:ind w:left="2160" w:hanging="360"/>
      </w:pPr>
      <w:rPr>
        <w:rFonts w:ascii="Arial" w:hAnsi="Arial" w:hint="default"/>
      </w:rPr>
    </w:lvl>
    <w:lvl w:ilvl="3" w:tplc="3B521972" w:tentative="1">
      <w:start w:val="1"/>
      <w:numFmt w:val="bullet"/>
      <w:lvlText w:val="•"/>
      <w:lvlJc w:val="left"/>
      <w:pPr>
        <w:tabs>
          <w:tab w:val="num" w:pos="2880"/>
        </w:tabs>
        <w:ind w:left="2880" w:hanging="360"/>
      </w:pPr>
      <w:rPr>
        <w:rFonts w:ascii="Arial" w:hAnsi="Arial" w:hint="default"/>
      </w:rPr>
    </w:lvl>
    <w:lvl w:ilvl="4" w:tplc="AC0AA80E" w:tentative="1">
      <w:start w:val="1"/>
      <w:numFmt w:val="bullet"/>
      <w:lvlText w:val="•"/>
      <w:lvlJc w:val="left"/>
      <w:pPr>
        <w:tabs>
          <w:tab w:val="num" w:pos="3600"/>
        </w:tabs>
        <w:ind w:left="3600" w:hanging="360"/>
      </w:pPr>
      <w:rPr>
        <w:rFonts w:ascii="Arial" w:hAnsi="Arial" w:hint="default"/>
      </w:rPr>
    </w:lvl>
    <w:lvl w:ilvl="5" w:tplc="A43C3F3A" w:tentative="1">
      <w:start w:val="1"/>
      <w:numFmt w:val="bullet"/>
      <w:lvlText w:val="•"/>
      <w:lvlJc w:val="left"/>
      <w:pPr>
        <w:tabs>
          <w:tab w:val="num" w:pos="4320"/>
        </w:tabs>
        <w:ind w:left="4320" w:hanging="360"/>
      </w:pPr>
      <w:rPr>
        <w:rFonts w:ascii="Arial" w:hAnsi="Arial" w:hint="default"/>
      </w:rPr>
    </w:lvl>
    <w:lvl w:ilvl="6" w:tplc="235E2050" w:tentative="1">
      <w:start w:val="1"/>
      <w:numFmt w:val="bullet"/>
      <w:lvlText w:val="•"/>
      <w:lvlJc w:val="left"/>
      <w:pPr>
        <w:tabs>
          <w:tab w:val="num" w:pos="5040"/>
        </w:tabs>
        <w:ind w:left="5040" w:hanging="360"/>
      </w:pPr>
      <w:rPr>
        <w:rFonts w:ascii="Arial" w:hAnsi="Arial" w:hint="default"/>
      </w:rPr>
    </w:lvl>
    <w:lvl w:ilvl="7" w:tplc="2174BD72" w:tentative="1">
      <w:start w:val="1"/>
      <w:numFmt w:val="bullet"/>
      <w:lvlText w:val="•"/>
      <w:lvlJc w:val="left"/>
      <w:pPr>
        <w:tabs>
          <w:tab w:val="num" w:pos="5760"/>
        </w:tabs>
        <w:ind w:left="5760" w:hanging="360"/>
      </w:pPr>
      <w:rPr>
        <w:rFonts w:ascii="Arial" w:hAnsi="Arial" w:hint="default"/>
      </w:rPr>
    </w:lvl>
    <w:lvl w:ilvl="8" w:tplc="41F26594" w:tentative="1">
      <w:start w:val="1"/>
      <w:numFmt w:val="bullet"/>
      <w:lvlText w:val="•"/>
      <w:lvlJc w:val="left"/>
      <w:pPr>
        <w:tabs>
          <w:tab w:val="num" w:pos="6480"/>
        </w:tabs>
        <w:ind w:left="6480" w:hanging="360"/>
      </w:pPr>
      <w:rPr>
        <w:rFonts w:ascii="Arial" w:hAnsi="Arial" w:hint="default"/>
      </w:rPr>
    </w:lvl>
  </w:abstractNum>
  <w:abstractNum w:abstractNumId="4">
    <w:nsid w:val="22571645"/>
    <w:multiLevelType w:val="hybridMultilevel"/>
    <w:tmpl w:val="D35E4D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525653"/>
    <w:multiLevelType w:val="hybridMultilevel"/>
    <w:tmpl w:val="E3B6840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053C30"/>
    <w:multiLevelType w:val="hybridMultilevel"/>
    <w:tmpl w:val="A12C84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57829A6"/>
    <w:multiLevelType w:val="multilevel"/>
    <w:tmpl w:val="04090021"/>
    <w:lvl w:ilvl="0">
      <w:start w:val="1"/>
      <w:numFmt w:val="bullet"/>
      <w:lvlText w:val=""/>
      <w:lvlJc w:val="left"/>
      <w:pPr>
        <w:ind w:left="81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nsid w:val="5D931A3A"/>
    <w:multiLevelType w:val="multilevel"/>
    <w:tmpl w:val="40404E0C"/>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5E4137C1"/>
    <w:multiLevelType w:val="multilevel"/>
    <w:tmpl w:val="40404E0C"/>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5FCF59DC"/>
    <w:multiLevelType w:val="hybridMultilevel"/>
    <w:tmpl w:val="18E0B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FB75DD3"/>
    <w:multiLevelType w:val="hybridMultilevel"/>
    <w:tmpl w:val="8610B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1"/>
  </w:num>
  <w:num w:numId="4">
    <w:abstractNumId w:val="7"/>
  </w:num>
  <w:num w:numId="5">
    <w:abstractNumId w:val="11"/>
  </w:num>
  <w:num w:numId="6">
    <w:abstractNumId w:val="3"/>
  </w:num>
  <w:num w:numId="7">
    <w:abstractNumId w:val="4"/>
  </w:num>
  <w:num w:numId="8">
    <w:abstractNumId w:val="8"/>
  </w:num>
  <w:num w:numId="9">
    <w:abstractNumId w:val="2"/>
  </w:num>
  <w:num w:numId="10">
    <w:abstractNumId w:val="10"/>
  </w:num>
  <w:num w:numId="11">
    <w:abstractNumId w:val="6"/>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A26FC6"/>
    <w:rsid w:val="00025EA1"/>
    <w:rsid w:val="00044083"/>
    <w:rsid w:val="00054071"/>
    <w:rsid w:val="00057F96"/>
    <w:rsid w:val="00060553"/>
    <w:rsid w:val="000A0A03"/>
    <w:rsid w:val="000E1CC2"/>
    <w:rsid w:val="00192A9C"/>
    <w:rsid w:val="002265F6"/>
    <w:rsid w:val="002373CF"/>
    <w:rsid w:val="002422C8"/>
    <w:rsid w:val="002B7380"/>
    <w:rsid w:val="00330D8E"/>
    <w:rsid w:val="00340E2C"/>
    <w:rsid w:val="00357DF3"/>
    <w:rsid w:val="0036662C"/>
    <w:rsid w:val="003D684B"/>
    <w:rsid w:val="003F69B2"/>
    <w:rsid w:val="004222C2"/>
    <w:rsid w:val="004E7633"/>
    <w:rsid w:val="004F3A70"/>
    <w:rsid w:val="0056419C"/>
    <w:rsid w:val="00567E50"/>
    <w:rsid w:val="005F7E3C"/>
    <w:rsid w:val="006C39CD"/>
    <w:rsid w:val="00745AC4"/>
    <w:rsid w:val="00767AEF"/>
    <w:rsid w:val="00773622"/>
    <w:rsid w:val="008C116E"/>
    <w:rsid w:val="009A13A0"/>
    <w:rsid w:val="009E13A2"/>
    <w:rsid w:val="009F52A1"/>
    <w:rsid w:val="00A00A4B"/>
    <w:rsid w:val="00A26FC6"/>
    <w:rsid w:val="00A27470"/>
    <w:rsid w:val="00B217BB"/>
    <w:rsid w:val="00BA78A2"/>
    <w:rsid w:val="00BD1D16"/>
    <w:rsid w:val="00C47E98"/>
    <w:rsid w:val="00CC2C46"/>
    <w:rsid w:val="00CF57AA"/>
    <w:rsid w:val="00D1136E"/>
    <w:rsid w:val="00D672EB"/>
    <w:rsid w:val="00D830DA"/>
    <w:rsid w:val="00DD36A9"/>
    <w:rsid w:val="00E20142"/>
    <w:rsid w:val="00E63480"/>
    <w:rsid w:val="00E971C8"/>
    <w:rsid w:val="00EB1729"/>
    <w:rsid w:val="00ED2D79"/>
    <w:rsid w:val="00ED31B5"/>
    <w:rsid w:val="00F04C6C"/>
    <w:rsid w:val="00FA045A"/>
    <w:rsid w:val="00FC78FF"/>
    <w:rsid w:val="00FF471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6FC6"/>
  </w:style>
  <w:style w:type="paragraph" w:styleId="Heading4">
    <w:name w:val="heading 4"/>
    <w:basedOn w:val="Normal"/>
    <w:next w:val="Normal"/>
    <w:link w:val="Heading4Char"/>
    <w:uiPriority w:val="9"/>
    <w:unhideWhenUsed/>
    <w:qFormat/>
    <w:rsid w:val="00A26FC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A26FC6"/>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A26FC6"/>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26FC6"/>
    <w:pPr>
      <w:ind w:left="720"/>
      <w:contextualSpacing/>
    </w:pPr>
  </w:style>
  <w:style w:type="paragraph" w:styleId="NoSpacing">
    <w:name w:val="No Spacing"/>
    <w:uiPriority w:val="1"/>
    <w:qFormat/>
    <w:rsid w:val="00A26FC6"/>
    <w:pPr>
      <w:spacing w:after="0" w:line="240" w:lineRule="auto"/>
    </w:pPr>
  </w:style>
  <w:style w:type="paragraph" w:styleId="BalloonText">
    <w:name w:val="Balloon Text"/>
    <w:basedOn w:val="Normal"/>
    <w:link w:val="BalloonTextChar"/>
    <w:uiPriority w:val="99"/>
    <w:semiHidden/>
    <w:unhideWhenUsed/>
    <w:rsid w:val="00A26F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6FC6"/>
    <w:rPr>
      <w:rFonts w:ascii="Tahoma" w:hAnsi="Tahoma" w:cs="Tahoma"/>
      <w:sz w:val="16"/>
      <w:szCs w:val="16"/>
    </w:rPr>
  </w:style>
  <w:style w:type="table" w:styleId="TableGrid">
    <w:name w:val="Table Grid"/>
    <w:basedOn w:val="TableNormal"/>
    <w:uiPriority w:val="59"/>
    <w:rsid w:val="00A26FC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4E7633"/>
    <w:rPr>
      <w:color w:val="0000FF" w:themeColor="hyperlink"/>
      <w:u w:val="single"/>
    </w:rPr>
  </w:style>
  <w:style w:type="character" w:customStyle="1" w:styleId="citation">
    <w:name w:val="citation"/>
    <w:basedOn w:val="DefaultParagraphFont"/>
    <w:rsid w:val="005F7E3C"/>
  </w:style>
  <w:style w:type="character" w:customStyle="1" w:styleId="reference-accessdate">
    <w:name w:val="reference-accessdate"/>
    <w:basedOn w:val="DefaultParagraphFont"/>
    <w:rsid w:val="005F7E3C"/>
  </w:style>
  <w:style w:type="character" w:customStyle="1" w:styleId="reference-text">
    <w:name w:val="reference-text"/>
    <w:basedOn w:val="DefaultParagraphFont"/>
    <w:rsid w:val="005F7E3C"/>
  </w:style>
  <w:style w:type="paragraph" w:styleId="Header">
    <w:name w:val="header"/>
    <w:basedOn w:val="Normal"/>
    <w:link w:val="HeaderChar"/>
    <w:uiPriority w:val="99"/>
    <w:unhideWhenUsed/>
    <w:rsid w:val="009A13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13A0"/>
  </w:style>
  <w:style w:type="paragraph" w:styleId="Footer">
    <w:name w:val="footer"/>
    <w:basedOn w:val="Normal"/>
    <w:link w:val="FooterChar"/>
    <w:uiPriority w:val="99"/>
    <w:semiHidden/>
    <w:unhideWhenUsed/>
    <w:rsid w:val="009A13A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9A13A0"/>
  </w:style>
</w:styles>
</file>

<file path=word/webSettings.xml><?xml version="1.0" encoding="utf-8"?>
<w:webSettings xmlns:r="http://schemas.openxmlformats.org/officeDocument/2006/relationships" xmlns:w="http://schemas.openxmlformats.org/wordprocessingml/2006/main">
  <w:divs>
    <w:div w:id="274751116">
      <w:bodyDiv w:val="1"/>
      <w:marLeft w:val="0"/>
      <w:marRight w:val="0"/>
      <w:marTop w:val="0"/>
      <w:marBottom w:val="0"/>
      <w:divBdr>
        <w:top w:val="none" w:sz="0" w:space="0" w:color="auto"/>
        <w:left w:val="none" w:sz="0" w:space="0" w:color="auto"/>
        <w:bottom w:val="none" w:sz="0" w:space="0" w:color="auto"/>
        <w:right w:val="none" w:sz="0" w:space="0" w:color="auto"/>
      </w:divBdr>
      <w:divsChild>
        <w:div w:id="1759668840">
          <w:marLeft w:val="0"/>
          <w:marRight w:val="0"/>
          <w:marTop w:val="0"/>
          <w:marBottom w:val="0"/>
          <w:divBdr>
            <w:top w:val="none" w:sz="0" w:space="0" w:color="auto"/>
            <w:left w:val="none" w:sz="0" w:space="0" w:color="auto"/>
            <w:bottom w:val="none" w:sz="0" w:space="0" w:color="auto"/>
            <w:right w:val="none" w:sz="0" w:space="0" w:color="auto"/>
          </w:divBdr>
        </w:div>
        <w:div w:id="851723772">
          <w:marLeft w:val="0"/>
          <w:marRight w:val="0"/>
          <w:marTop w:val="0"/>
          <w:marBottom w:val="0"/>
          <w:divBdr>
            <w:top w:val="none" w:sz="0" w:space="0" w:color="auto"/>
            <w:left w:val="none" w:sz="0" w:space="0" w:color="auto"/>
            <w:bottom w:val="none" w:sz="0" w:space="0" w:color="auto"/>
            <w:right w:val="none" w:sz="0" w:space="0" w:color="auto"/>
          </w:divBdr>
        </w:div>
        <w:div w:id="1590507718">
          <w:marLeft w:val="0"/>
          <w:marRight w:val="0"/>
          <w:marTop w:val="0"/>
          <w:marBottom w:val="0"/>
          <w:divBdr>
            <w:top w:val="none" w:sz="0" w:space="0" w:color="auto"/>
            <w:left w:val="none" w:sz="0" w:space="0" w:color="auto"/>
            <w:bottom w:val="none" w:sz="0" w:space="0" w:color="auto"/>
            <w:right w:val="none" w:sz="0" w:space="0" w:color="auto"/>
          </w:divBdr>
        </w:div>
        <w:div w:id="791360890">
          <w:marLeft w:val="0"/>
          <w:marRight w:val="0"/>
          <w:marTop w:val="0"/>
          <w:marBottom w:val="0"/>
          <w:divBdr>
            <w:top w:val="none" w:sz="0" w:space="0" w:color="auto"/>
            <w:left w:val="none" w:sz="0" w:space="0" w:color="auto"/>
            <w:bottom w:val="none" w:sz="0" w:space="0" w:color="auto"/>
            <w:right w:val="none" w:sz="0" w:space="0" w:color="auto"/>
          </w:divBdr>
        </w:div>
        <w:div w:id="437943996">
          <w:marLeft w:val="0"/>
          <w:marRight w:val="0"/>
          <w:marTop w:val="0"/>
          <w:marBottom w:val="0"/>
          <w:divBdr>
            <w:top w:val="none" w:sz="0" w:space="0" w:color="auto"/>
            <w:left w:val="none" w:sz="0" w:space="0" w:color="auto"/>
            <w:bottom w:val="none" w:sz="0" w:space="0" w:color="auto"/>
            <w:right w:val="none" w:sz="0" w:space="0" w:color="auto"/>
          </w:divBdr>
        </w:div>
      </w:divsChild>
    </w:div>
    <w:div w:id="561872726">
      <w:bodyDiv w:val="1"/>
      <w:marLeft w:val="0"/>
      <w:marRight w:val="0"/>
      <w:marTop w:val="0"/>
      <w:marBottom w:val="0"/>
      <w:divBdr>
        <w:top w:val="none" w:sz="0" w:space="0" w:color="auto"/>
        <w:left w:val="none" w:sz="0" w:space="0" w:color="auto"/>
        <w:bottom w:val="none" w:sz="0" w:space="0" w:color="auto"/>
        <w:right w:val="none" w:sz="0" w:space="0" w:color="auto"/>
      </w:divBdr>
      <w:divsChild>
        <w:div w:id="1236086497">
          <w:marLeft w:val="0"/>
          <w:marRight w:val="0"/>
          <w:marTop w:val="0"/>
          <w:marBottom w:val="0"/>
          <w:divBdr>
            <w:top w:val="none" w:sz="0" w:space="0" w:color="auto"/>
            <w:left w:val="none" w:sz="0" w:space="0" w:color="auto"/>
            <w:bottom w:val="none" w:sz="0" w:space="0" w:color="auto"/>
            <w:right w:val="none" w:sz="0" w:space="0" w:color="auto"/>
          </w:divBdr>
        </w:div>
        <w:div w:id="256719369">
          <w:marLeft w:val="0"/>
          <w:marRight w:val="0"/>
          <w:marTop w:val="0"/>
          <w:marBottom w:val="0"/>
          <w:divBdr>
            <w:top w:val="none" w:sz="0" w:space="0" w:color="auto"/>
            <w:left w:val="none" w:sz="0" w:space="0" w:color="auto"/>
            <w:bottom w:val="none" w:sz="0" w:space="0" w:color="auto"/>
            <w:right w:val="none" w:sz="0" w:space="0" w:color="auto"/>
          </w:divBdr>
        </w:div>
        <w:div w:id="1914655190">
          <w:marLeft w:val="0"/>
          <w:marRight w:val="0"/>
          <w:marTop w:val="0"/>
          <w:marBottom w:val="0"/>
          <w:divBdr>
            <w:top w:val="none" w:sz="0" w:space="0" w:color="auto"/>
            <w:left w:val="none" w:sz="0" w:space="0" w:color="auto"/>
            <w:bottom w:val="none" w:sz="0" w:space="0" w:color="auto"/>
            <w:right w:val="none" w:sz="0" w:space="0" w:color="auto"/>
          </w:divBdr>
        </w:div>
        <w:div w:id="646013242">
          <w:marLeft w:val="0"/>
          <w:marRight w:val="0"/>
          <w:marTop w:val="0"/>
          <w:marBottom w:val="0"/>
          <w:divBdr>
            <w:top w:val="none" w:sz="0" w:space="0" w:color="auto"/>
            <w:left w:val="none" w:sz="0" w:space="0" w:color="auto"/>
            <w:bottom w:val="none" w:sz="0" w:space="0" w:color="auto"/>
            <w:right w:val="none" w:sz="0" w:space="0" w:color="auto"/>
          </w:divBdr>
        </w:div>
      </w:divsChild>
    </w:div>
    <w:div w:id="589504769">
      <w:bodyDiv w:val="1"/>
      <w:marLeft w:val="0"/>
      <w:marRight w:val="0"/>
      <w:marTop w:val="0"/>
      <w:marBottom w:val="0"/>
      <w:divBdr>
        <w:top w:val="none" w:sz="0" w:space="0" w:color="auto"/>
        <w:left w:val="none" w:sz="0" w:space="0" w:color="auto"/>
        <w:bottom w:val="none" w:sz="0" w:space="0" w:color="auto"/>
        <w:right w:val="none" w:sz="0" w:space="0" w:color="auto"/>
      </w:divBdr>
      <w:divsChild>
        <w:div w:id="917832270">
          <w:marLeft w:val="0"/>
          <w:marRight w:val="0"/>
          <w:marTop w:val="0"/>
          <w:marBottom w:val="0"/>
          <w:divBdr>
            <w:top w:val="none" w:sz="0" w:space="0" w:color="auto"/>
            <w:left w:val="none" w:sz="0" w:space="0" w:color="auto"/>
            <w:bottom w:val="none" w:sz="0" w:space="0" w:color="auto"/>
            <w:right w:val="none" w:sz="0" w:space="0" w:color="auto"/>
          </w:divBdr>
        </w:div>
        <w:div w:id="1893536275">
          <w:marLeft w:val="0"/>
          <w:marRight w:val="0"/>
          <w:marTop w:val="0"/>
          <w:marBottom w:val="0"/>
          <w:divBdr>
            <w:top w:val="none" w:sz="0" w:space="0" w:color="auto"/>
            <w:left w:val="none" w:sz="0" w:space="0" w:color="auto"/>
            <w:bottom w:val="none" w:sz="0" w:space="0" w:color="auto"/>
            <w:right w:val="none" w:sz="0" w:space="0" w:color="auto"/>
          </w:divBdr>
        </w:div>
        <w:div w:id="1652631535">
          <w:marLeft w:val="0"/>
          <w:marRight w:val="0"/>
          <w:marTop w:val="0"/>
          <w:marBottom w:val="0"/>
          <w:divBdr>
            <w:top w:val="none" w:sz="0" w:space="0" w:color="auto"/>
            <w:left w:val="none" w:sz="0" w:space="0" w:color="auto"/>
            <w:bottom w:val="none" w:sz="0" w:space="0" w:color="auto"/>
            <w:right w:val="none" w:sz="0" w:space="0" w:color="auto"/>
          </w:divBdr>
        </w:div>
        <w:div w:id="2100907218">
          <w:marLeft w:val="0"/>
          <w:marRight w:val="0"/>
          <w:marTop w:val="0"/>
          <w:marBottom w:val="0"/>
          <w:divBdr>
            <w:top w:val="none" w:sz="0" w:space="0" w:color="auto"/>
            <w:left w:val="none" w:sz="0" w:space="0" w:color="auto"/>
            <w:bottom w:val="none" w:sz="0" w:space="0" w:color="auto"/>
            <w:right w:val="none" w:sz="0" w:space="0" w:color="auto"/>
          </w:divBdr>
        </w:div>
      </w:divsChild>
    </w:div>
    <w:div w:id="722368452">
      <w:bodyDiv w:val="1"/>
      <w:marLeft w:val="0"/>
      <w:marRight w:val="0"/>
      <w:marTop w:val="0"/>
      <w:marBottom w:val="0"/>
      <w:divBdr>
        <w:top w:val="none" w:sz="0" w:space="0" w:color="auto"/>
        <w:left w:val="none" w:sz="0" w:space="0" w:color="auto"/>
        <w:bottom w:val="none" w:sz="0" w:space="0" w:color="auto"/>
        <w:right w:val="none" w:sz="0" w:space="0" w:color="auto"/>
      </w:divBdr>
      <w:divsChild>
        <w:div w:id="1147941517">
          <w:marLeft w:val="0"/>
          <w:marRight w:val="0"/>
          <w:marTop w:val="0"/>
          <w:marBottom w:val="0"/>
          <w:divBdr>
            <w:top w:val="none" w:sz="0" w:space="0" w:color="auto"/>
            <w:left w:val="none" w:sz="0" w:space="0" w:color="auto"/>
            <w:bottom w:val="none" w:sz="0" w:space="0" w:color="auto"/>
            <w:right w:val="none" w:sz="0" w:space="0" w:color="auto"/>
          </w:divBdr>
        </w:div>
        <w:div w:id="1434744281">
          <w:marLeft w:val="0"/>
          <w:marRight w:val="0"/>
          <w:marTop w:val="0"/>
          <w:marBottom w:val="0"/>
          <w:divBdr>
            <w:top w:val="none" w:sz="0" w:space="0" w:color="auto"/>
            <w:left w:val="none" w:sz="0" w:space="0" w:color="auto"/>
            <w:bottom w:val="none" w:sz="0" w:space="0" w:color="auto"/>
            <w:right w:val="none" w:sz="0" w:space="0" w:color="auto"/>
          </w:divBdr>
        </w:div>
      </w:divsChild>
    </w:div>
    <w:div w:id="788744040">
      <w:bodyDiv w:val="1"/>
      <w:marLeft w:val="0"/>
      <w:marRight w:val="0"/>
      <w:marTop w:val="0"/>
      <w:marBottom w:val="0"/>
      <w:divBdr>
        <w:top w:val="none" w:sz="0" w:space="0" w:color="auto"/>
        <w:left w:val="none" w:sz="0" w:space="0" w:color="auto"/>
        <w:bottom w:val="none" w:sz="0" w:space="0" w:color="auto"/>
        <w:right w:val="none" w:sz="0" w:space="0" w:color="auto"/>
      </w:divBdr>
      <w:divsChild>
        <w:div w:id="754712608">
          <w:marLeft w:val="0"/>
          <w:marRight w:val="0"/>
          <w:marTop w:val="0"/>
          <w:marBottom w:val="0"/>
          <w:divBdr>
            <w:top w:val="none" w:sz="0" w:space="0" w:color="auto"/>
            <w:left w:val="none" w:sz="0" w:space="0" w:color="auto"/>
            <w:bottom w:val="none" w:sz="0" w:space="0" w:color="auto"/>
            <w:right w:val="none" w:sz="0" w:space="0" w:color="auto"/>
          </w:divBdr>
        </w:div>
        <w:div w:id="1079988006">
          <w:marLeft w:val="0"/>
          <w:marRight w:val="0"/>
          <w:marTop w:val="0"/>
          <w:marBottom w:val="0"/>
          <w:divBdr>
            <w:top w:val="none" w:sz="0" w:space="0" w:color="auto"/>
            <w:left w:val="none" w:sz="0" w:space="0" w:color="auto"/>
            <w:bottom w:val="none" w:sz="0" w:space="0" w:color="auto"/>
            <w:right w:val="none" w:sz="0" w:space="0" w:color="auto"/>
          </w:divBdr>
        </w:div>
        <w:div w:id="381826092">
          <w:marLeft w:val="0"/>
          <w:marRight w:val="0"/>
          <w:marTop w:val="0"/>
          <w:marBottom w:val="0"/>
          <w:divBdr>
            <w:top w:val="none" w:sz="0" w:space="0" w:color="auto"/>
            <w:left w:val="none" w:sz="0" w:space="0" w:color="auto"/>
            <w:bottom w:val="none" w:sz="0" w:space="0" w:color="auto"/>
            <w:right w:val="none" w:sz="0" w:space="0" w:color="auto"/>
          </w:divBdr>
        </w:div>
        <w:div w:id="282464388">
          <w:marLeft w:val="0"/>
          <w:marRight w:val="0"/>
          <w:marTop w:val="0"/>
          <w:marBottom w:val="0"/>
          <w:divBdr>
            <w:top w:val="none" w:sz="0" w:space="0" w:color="auto"/>
            <w:left w:val="none" w:sz="0" w:space="0" w:color="auto"/>
            <w:bottom w:val="none" w:sz="0" w:space="0" w:color="auto"/>
            <w:right w:val="none" w:sz="0" w:space="0" w:color="auto"/>
          </w:divBdr>
        </w:div>
        <w:div w:id="698118997">
          <w:marLeft w:val="0"/>
          <w:marRight w:val="0"/>
          <w:marTop w:val="0"/>
          <w:marBottom w:val="0"/>
          <w:divBdr>
            <w:top w:val="none" w:sz="0" w:space="0" w:color="auto"/>
            <w:left w:val="none" w:sz="0" w:space="0" w:color="auto"/>
            <w:bottom w:val="none" w:sz="0" w:space="0" w:color="auto"/>
            <w:right w:val="none" w:sz="0" w:space="0" w:color="auto"/>
          </w:divBdr>
        </w:div>
      </w:divsChild>
    </w:div>
    <w:div w:id="1393043108">
      <w:bodyDiv w:val="1"/>
      <w:marLeft w:val="0"/>
      <w:marRight w:val="0"/>
      <w:marTop w:val="0"/>
      <w:marBottom w:val="0"/>
      <w:divBdr>
        <w:top w:val="none" w:sz="0" w:space="0" w:color="auto"/>
        <w:left w:val="none" w:sz="0" w:space="0" w:color="auto"/>
        <w:bottom w:val="none" w:sz="0" w:space="0" w:color="auto"/>
        <w:right w:val="none" w:sz="0" w:space="0" w:color="auto"/>
      </w:divBdr>
      <w:divsChild>
        <w:div w:id="2076514091">
          <w:marLeft w:val="0"/>
          <w:marRight w:val="0"/>
          <w:marTop w:val="0"/>
          <w:marBottom w:val="0"/>
          <w:divBdr>
            <w:top w:val="none" w:sz="0" w:space="0" w:color="auto"/>
            <w:left w:val="none" w:sz="0" w:space="0" w:color="auto"/>
            <w:bottom w:val="none" w:sz="0" w:space="0" w:color="auto"/>
            <w:right w:val="none" w:sz="0" w:space="0" w:color="auto"/>
          </w:divBdr>
        </w:div>
        <w:div w:id="1302231599">
          <w:marLeft w:val="0"/>
          <w:marRight w:val="0"/>
          <w:marTop w:val="0"/>
          <w:marBottom w:val="0"/>
          <w:divBdr>
            <w:top w:val="none" w:sz="0" w:space="0" w:color="auto"/>
            <w:left w:val="none" w:sz="0" w:space="0" w:color="auto"/>
            <w:bottom w:val="none" w:sz="0" w:space="0" w:color="auto"/>
            <w:right w:val="none" w:sz="0" w:space="0" w:color="auto"/>
          </w:divBdr>
        </w:div>
        <w:div w:id="317734846">
          <w:marLeft w:val="0"/>
          <w:marRight w:val="0"/>
          <w:marTop w:val="0"/>
          <w:marBottom w:val="0"/>
          <w:divBdr>
            <w:top w:val="none" w:sz="0" w:space="0" w:color="auto"/>
            <w:left w:val="none" w:sz="0" w:space="0" w:color="auto"/>
            <w:bottom w:val="none" w:sz="0" w:space="0" w:color="auto"/>
            <w:right w:val="none" w:sz="0" w:space="0" w:color="auto"/>
          </w:divBdr>
        </w:div>
        <w:div w:id="1858687781">
          <w:marLeft w:val="0"/>
          <w:marRight w:val="0"/>
          <w:marTop w:val="0"/>
          <w:marBottom w:val="0"/>
          <w:divBdr>
            <w:top w:val="none" w:sz="0" w:space="0" w:color="auto"/>
            <w:left w:val="none" w:sz="0" w:space="0" w:color="auto"/>
            <w:bottom w:val="none" w:sz="0" w:space="0" w:color="auto"/>
            <w:right w:val="none" w:sz="0" w:space="0" w:color="auto"/>
          </w:divBdr>
        </w:div>
        <w:div w:id="1121143786">
          <w:marLeft w:val="0"/>
          <w:marRight w:val="0"/>
          <w:marTop w:val="0"/>
          <w:marBottom w:val="0"/>
          <w:divBdr>
            <w:top w:val="none" w:sz="0" w:space="0" w:color="auto"/>
            <w:left w:val="none" w:sz="0" w:space="0" w:color="auto"/>
            <w:bottom w:val="none" w:sz="0" w:space="0" w:color="auto"/>
            <w:right w:val="none" w:sz="0" w:space="0" w:color="auto"/>
          </w:divBdr>
        </w:div>
        <w:div w:id="1774742421">
          <w:marLeft w:val="0"/>
          <w:marRight w:val="0"/>
          <w:marTop w:val="0"/>
          <w:marBottom w:val="0"/>
          <w:divBdr>
            <w:top w:val="none" w:sz="0" w:space="0" w:color="auto"/>
            <w:left w:val="none" w:sz="0" w:space="0" w:color="auto"/>
            <w:bottom w:val="none" w:sz="0" w:space="0" w:color="auto"/>
            <w:right w:val="none" w:sz="0" w:space="0" w:color="auto"/>
          </w:divBdr>
        </w:div>
        <w:div w:id="1456020981">
          <w:marLeft w:val="0"/>
          <w:marRight w:val="0"/>
          <w:marTop w:val="0"/>
          <w:marBottom w:val="0"/>
          <w:divBdr>
            <w:top w:val="none" w:sz="0" w:space="0" w:color="auto"/>
            <w:left w:val="none" w:sz="0" w:space="0" w:color="auto"/>
            <w:bottom w:val="none" w:sz="0" w:space="0" w:color="auto"/>
            <w:right w:val="none" w:sz="0" w:space="0" w:color="auto"/>
          </w:divBdr>
        </w:div>
      </w:divsChild>
    </w:div>
    <w:div w:id="1489245198">
      <w:bodyDiv w:val="1"/>
      <w:marLeft w:val="0"/>
      <w:marRight w:val="0"/>
      <w:marTop w:val="0"/>
      <w:marBottom w:val="0"/>
      <w:divBdr>
        <w:top w:val="none" w:sz="0" w:space="0" w:color="auto"/>
        <w:left w:val="none" w:sz="0" w:space="0" w:color="auto"/>
        <w:bottom w:val="none" w:sz="0" w:space="0" w:color="auto"/>
        <w:right w:val="none" w:sz="0" w:space="0" w:color="auto"/>
      </w:divBdr>
      <w:divsChild>
        <w:div w:id="1014913825">
          <w:marLeft w:val="0"/>
          <w:marRight w:val="0"/>
          <w:marTop w:val="0"/>
          <w:marBottom w:val="0"/>
          <w:divBdr>
            <w:top w:val="none" w:sz="0" w:space="0" w:color="auto"/>
            <w:left w:val="none" w:sz="0" w:space="0" w:color="auto"/>
            <w:bottom w:val="none" w:sz="0" w:space="0" w:color="auto"/>
            <w:right w:val="none" w:sz="0" w:space="0" w:color="auto"/>
          </w:divBdr>
        </w:div>
        <w:div w:id="319581007">
          <w:marLeft w:val="0"/>
          <w:marRight w:val="0"/>
          <w:marTop w:val="0"/>
          <w:marBottom w:val="0"/>
          <w:divBdr>
            <w:top w:val="none" w:sz="0" w:space="0" w:color="auto"/>
            <w:left w:val="none" w:sz="0" w:space="0" w:color="auto"/>
            <w:bottom w:val="none" w:sz="0" w:space="0" w:color="auto"/>
            <w:right w:val="none" w:sz="0" w:space="0" w:color="auto"/>
          </w:divBdr>
        </w:div>
        <w:div w:id="1308976023">
          <w:marLeft w:val="0"/>
          <w:marRight w:val="0"/>
          <w:marTop w:val="0"/>
          <w:marBottom w:val="0"/>
          <w:divBdr>
            <w:top w:val="none" w:sz="0" w:space="0" w:color="auto"/>
            <w:left w:val="none" w:sz="0" w:space="0" w:color="auto"/>
            <w:bottom w:val="none" w:sz="0" w:space="0" w:color="auto"/>
            <w:right w:val="none" w:sz="0" w:space="0" w:color="auto"/>
          </w:divBdr>
        </w:div>
        <w:div w:id="807163820">
          <w:marLeft w:val="0"/>
          <w:marRight w:val="0"/>
          <w:marTop w:val="0"/>
          <w:marBottom w:val="0"/>
          <w:divBdr>
            <w:top w:val="none" w:sz="0" w:space="0" w:color="auto"/>
            <w:left w:val="none" w:sz="0" w:space="0" w:color="auto"/>
            <w:bottom w:val="none" w:sz="0" w:space="0" w:color="auto"/>
            <w:right w:val="none" w:sz="0" w:space="0" w:color="auto"/>
          </w:divBdr>
        </w:div>
        <w:div w:id="1999504190">
          <w:marLeft w:val="0"/>
          <w:marRight w:val="0"/>
          <w:marTop w:val="0"/>
          <w:marBottom w:val="0"/>
          <w:divBdr>
            <w:top w:val="none" w:sz="0" w:space="0" w:color="auto"/>
            <w:left w:val="none" w:sz="0" w:space="0" w:color="auto"/>
            <w:bottom w:val="none" w:sz="0" w:space="0" w:color="auto"/>
            <w:right w:val="none" w:sz="0" w:space="0" w:color="auto"/>
          </w:divBdr>
        </w:div>
      </w:divsChild>
    </w:div>
    <w:div w:id="1713185333">
      <w:bodyDiv w:val="1"/>
      <w:marLeft w:val="0"/>
      <w:marRight w:val="0"/>
      <w:marTop w:val="0"/>
      <w:marBottom w:val="0"/>
      <w:divBdr>
        <w:top w:val="none" w:sz="0" w:space="0" w:color="auto"/>
        <w:left w:val="none" w:sz="0" w:space="0" w:color="auto"/>
        <w:bottom w:val="none" w:sz="0" w:space="0" w:color="auto"/>
        <w:right w:val="none" w:sz="0" w:space="0" w:color="auto"/>
      </w:divBdr>
      <w:divsChild>
        <w:div w:id="320081500">
          <w:marLeft w:val="0"/>
          <w:marRight w:val="0"/>
          <w:marTop w:val="0"/>
          <w:marBottom w:val="0"/>
          <w:divBdr>
            <w:top w:val="none" w:sz="0" w:space="0" w:color="auto"/>
            <w:left w:val="none" w:sz="0" w:space="0" w:color="auto"/>
            <w:bottom w:val="none" w:sz="0" w:space="0" w:color="auto"/>
            <w:right w:val="none" w:sz="0" w:space="0" w:color="auto"/>
          </w:divBdr>
          <w:divsChild>
            <w:div w:id="1836995124">
              <w:marLeft w:val="0"/>
              <w:marRight w:val="0"/>
              <w:marTop w:val="0"/>
              <w:marBottom w:val="0"/>
              <w:divBdr>
                <w:top w:val="none" w:sz="0" w:space="0" w:color="auto"/>
                <w:left w:val="none" w:sz="0" w:space="0" w:color="auto"/>
                <w:bottom w:val="none" w:sz="0" w:space="0" w:color="auto"/>
                <w:right w:val="none" w:sz="0" w:space="0" w:color="auto"/>
              </w:divBdr>
            </w:div>
            <w:div w:id="65280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199603">
      <w:bodyDiv w:val="1"/>
      <w:marLeft w:val="0"/>
      <w:marRight w:val="0"/>
      <w:marTop w:val="0"/>
      <w:marBottom w:val="0"/>
      <w:divBdr>
        <w:top w:val="none" w:sz="0" w:space="0" w:color="auto"/>
        <w:left w:val="none" w:sz="0" w:space="0" w:color="auto"/>
        <w:bottom w:val="none" w:sz="0" w:space="0" w:color="auto"/>
        <w:right w:val="none" w:sz="0" w:space="0" w:color="auto"/>
      </w:divBdr>
      <w:divsChild>
        <w:div w:id="447552927">
          <w:marLeft w:val="0"/>
          <w:marRight w:val="0"/>
          <w:marTop w:val="0"/>
          <w:marBottom w:val="0"/>
          <w:divBdr>
            <w:top w:val="none" w:sz="0" w:space="0" w:color="auto"/>
            <w:left w:val="none" w:sz="0" w:space="0" w:color="auto"/>
            <w:bottom w:val="none" w:sz="0" w:space="0" w:color="auto"/>
            <w:right w:val="none" w:sz="0" w:space="0" w:color="auto"/>
          </w:divBdr>
        </w:div>
        <w:div w:id="20381956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Quantum_realm" TargetMode="External"/><Relationship Id="rId21" Type="http://schemas.openxmlformats.org/officeDocument/2006/relationships/hyperlink" Target="http://en.wikipedia.org/wiki/Molecular" TargetMode="External"/><Relationship Id="rId34" Type="http://schemas.openxmlformats.org/officeDocument/2006/relationships/hyperlink" Target="http://en.wikipedia.org/wiki/Nanomaterials" TargetMode="External"/><Relationship Id="rId42" Type="http://schemas.openxmlformats.org/officeDocument/2006/relationships/hyperlink" Target="http://en.wikipedia.org/wiki/Grey_goo" TargetMode="External"/><Relationship Id="rId47" Type="http://schemas.openxmlformats.org/officeDocument/2006/relationships/hyperlink" Target="http://en.wikipedia.org/wiki/Electronics" TargetMode="External"/><Relationship Id="rId50" Type="http://schemas.openxmlformats.org/officeDocument/2006/relationships/hyperlink" Target="http://en.wikipedia.org/wiki/Football_%28association_football%29" TargetMode="External"/><Relationship Id="rId55" Type="http://schemas.openxmlformats.org/officeDocument/2006/relationships/hyperlink" Target="http://en.wikipedia.org/wiki/Vaporization" TargetMode="External"/><Relationship Id="rId63" Type="http://schemas.openxmlformats.org/officeDocument/2006/relationships/hyperlink" Target="http://en.wikipedia.org/wiki/Mass_spectrometry" TargetMode="External"/><Relationship Id="rId68" Type="http://schemas.openxmlformats.org/officeDocument/2006/relationships/image" Target="media/image2.png"/><Relationship Id="rId76" Type="http://schemas.openxmlformats.org/officeDocument/2006/relationships/hyperlink" Target="http://en.wikipedia.org/wiki/Cathode_ray_tube" TargetMode="External"/><Relationship Id="rId84" Type="http://schemas.openxmlformats.org/officeDocument/2006/relationships/hyperlink" Target="http://www.usatoday.com/tech/science/discoveries/2008-10-17-buckypaper_N.htm" TargetMode="External"/><Relationship Id="rId89" Type="http://schemas.openxmlformats.org/officeDocument/2006/relationships/hyperlink" Target="http://www.hpmi.net/"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lib.store.yahoo.net/lib/nanolab2000/buckypaper.jpg" TargetMode="External"/><Relationship Id="rId9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en.wikipedia.org/wiki/Thermal_conductivity" TargetMode="External"/><Relationship Id="rId29" Type="http://schemas.openxmlformats.org/officeDocument/2006/relationships/hyperlink" Target="http://en.wikipedia.org/wiki/Molecular_biology" TargetMode="External"/><Relationship Id="rId11" Type="http://schemas.openxmlformats.org/officeDocument/2006/relationships/hyperlink" Target="http://en.wikipedia.org/wiki/Electronics" TargetMode="External"/><Relationship Id="rId24" Type="http://schemas.openxmlformats.org/officeDocument/2006/relationships/hyperlink" Target="http://en.wikipedia.org/wiki/Nanometers" TargetMode="External"/><Relationship Id="rId32" Type="http://schemas.openxmlformats.org/officeDocument/2006/relationships/hyperlink" Target="http://en.wikipedia.org/wiki/Semiconductor_device" TargetMode="External"/><Relationship Id="rId37" Type="http://schemas.openxmlformats.org/officeDocument/2006/relationships/hyperlink" Target="http://en.wikipedia.org/wiki/List_of_nanotechnology_applications" TargetMode="External"/><Relationship Id="rId40" Type="http://schemas.openxmlformats.org/officeDocument/2006/relationships/hyperlink" Target="http://en.wikipedia.org/wiki/Biomaterials" TargetMode="External"/><Relationship Id="rId45" Type="http://schemas.openxmlformats.org/officeDocument/2006/relationships/hyperlink" Target="http://en.wikipedia.org/wiki/Vehicle_armor" TargetMode="External"/><Relationship Id="rId53" Type="http://schemas.openxmlformats.org/officeDocument/2006/relationships/hyperlink" Target="http://en.wikipedia.org/wiki/University_of_Sussex" TargetMode="External"/><Relationship Id="rId58" Type="http://schemas.openxmlformats.org/officeDocument/2006/relationships/hyperlink" Target="http://en.wikipedia.org/wiki/Evaporation" TargetMode="External"/><Relationship Id="rId66" Type="http://schemas.openxmlformats.org/officeDocument/2006/relationships/hyperlink" Target="http://en.wikipedia.org/wiki/Buckminster_Fuller" TargetMode="External"/><Relationship Id="rId74" Type="http://schemas.openxmlformats.org/officeDocument/2006/relationships/image" Target="media/image5.jpeg"/><Relationship Id="rId79" Type="http://schemas.openxmlformats.org/officeDocument/2006/relationships/hyperlink" Target="http://en.wikipedia.org/wiki/Electromagnetism" TargetMode="External"/><Relationship Id="rId87" Type="http://schemas.openxmlformats.org/officeDocument/2006/relationships/hyperlink" Target="http://www.buckypaper.com/2008.html" TargetMode="External"/><Relationship Id="rId5" Type="http://schemas.openxmlformats.org/officeDocument/2006/relationships/webSettings" Target="webSettings.xml"/><Relationship Id="rId61" Type="http://schemas.openxmlformats.org/officeDocument/2006/relationships/hyperlink" Target="http://en.wikipedia.org/wiki/Plasma_%28physics%29" TargetMode="External"/><Relationship Id="rId82" Type="http://schemas.openxmlformats.org/officeDocument/2006/relationships/hyperlink" Target="http://www.ie.eng.fsu.edu/people/faculty/wang/index.html" TargetMode="External"/><Relationship Id="rId90" Type="http://schemas.openxmlformats.org/officeDocument/2006/relationships/hyperlink" Target="http://finance.yahoo.com/news/american-graphite-technologies-inc-announces-123321125.html" TargetMode="External"/><Relationship Id="rId95" Type="http://schemas.openxmlformats.org/officeDocument/2006/relationships/header" Target="header3.xml"/><Relationship Id="rId19" Type="http://schemas.openxmlformats.org/officeDocument/2006/relationships/hyperlink" Target="http://en.wikipedia.org/wiki/Thermal_conductivity" TargetMode="External"/><Relationship Id="rId14" Type="http://schemas.openxmlformats.org/officeDocument/2006/relationships/hyperlink" Target="http://en.wikipedia.org/wiki/Allotrope" TargetMode="External"/><Relationship Id="rId22" Type="http://schemas.openxmlformats.org/officeDocument/2006/relationships/hyperlink" Target="http://en.wikipedia.org/wiki/Molecular_nanotechnology" TargetMode="External"/><Relationship Id="rId27" Type="http://schemas.openxmlformats.org/officeDocument/2006/relationships/hyperlink" Target="http://en.wikipedia.org/wiki/Surface_science" TargetMode="External"/><Relationship Id="rId30" Type="http://schemas.openxmlformats.org/officeDocument/2006/relationships/hyperlink" Target="http://en.wikipedia.org/wiki/Semiconductor_physics" TargetMode="External"/><Relationship Id="rId35" Type="http://schemas.openxmlformats.org/officeDocument/2006/relationships/hyperlink" Target="http://en.wikipedia.org/wiki/Molecular_nanotechnology" TargetMode="External"/><Relationship Id="rId43" Type="http://schemas.openxmlformats.org/officeDocument/2006/relationships/hyperlink" Target="http://en.wikipedia.org/wiki/Regulation_of_nanotechnology" TargetMode="External"/><Relationship Id="rId48" Type="http://schemas.openxmlformats.org/officeDocument/2006/relationships/hyperlink" Target="http://en.wikipedia.org/wiki/Fullerene" TargetMode="External"/><Relationship Id="rId56" Type="http://schemas.openxmlformats.org/officeDocument/2006/relationships/hyperlink" Target="http://en.wikipedia.org/wiki/Graphite" TargetMode="External"/><Relationship Id="rId64" Type="http://schemas.openxmlformats.org/officeDocument/2006/relationships/hyperlink" Target="http://en.wikipedia.org/wiki/Icosahedral" TargetMode="External"/><Relationship Id="rId69" Type="http://schemas.openxmlformats.org/officeDocument/2006/relationships/image" Target="media/image3.png"/><Relationship Id="rId77" Type="http://schemas.openxmlformats.org/officeDocument/2006/relationships/hyperlink" Target="http://en.wikipedia.org/wiki/Liquid_crystal_display" TargetMode="External"/><Relationship Id="rId8" Type="http://schemas.openxmlformats.org/officeDocument/2006/relationships/hyperlink" Target="mailto:abhi.aryan306@gmail.com" TargetMode="External"/><Relationship Id="rId51" Type="http://schemas.openxmlformats.org/officeDocument/2006/relationships/hyperlink" Target="http://en.wikipedia.org/wiki/Hexagon" TargetMode="External"/><Relationship Id="rId72" Type="http://schemas.openxmlformats.org/officeDocument/2006/relationships/image" Target="media/image4.jpeg"/><Relationship Id="rId80" Type="http://schemas.openxmlformats.org/officeDocument/2006/relationships/hyperlink" Target="http://en.wikipedia.org/wiki/Poisson%27s_ratio" TargetMode="External"/><Relationship Id="rId85" Type="http://schemas.openxmlformats.org/officeDocument/2006/relationships/hyperlink" Target="http://en.wikipedia.org/wiki/Yahoo%21" TargetMode="External"/><Relationship Id="rId93" Type="http://schemas.openxmlformats.org/officeDocument/2006/relationships/footer" Target="footer1.xml"/><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en.wikipedia.org/wiki/Buckminsterfullerene" TargetMode="External"/><Relationship Id="rId17" Type="http://schemas.openxmlformats.org/officeDocument/2006/relationships/hyperlink" Target="http://en.wikipedia.org/wiki/Electricity" TargetMode="External"/><Relationship Id="rId25" Type="http://schemas.openxmlformats.org/officeDocument/2006/relationships/hyperlink" Target="http://en.wikipedia.org/wiki/Quantum_mechanics" TargetMode="External"/><Relationship Id="rId33" Type="http://schemas.openxmlformats.org/officeDocument/2006/relationships/hyperlink" Target="http://en.wikipedia.org/wiki/Molecular_self-assembly" TargetMode="External"/><Relationship Id="rId38" Type="http://schemas.openxmlformats.org/officeDocument/2006/relationships/hyperlink" Target="http://en.wikipedia.org/wiki/Nanomedicine" TargetMode="External"/><Relationship Id="rId46" Type="http://schemas.openxmlformats.org/officeDocument/2006/relationships/hyperlink" Target="http://en.wikipedia.org/wiki/Personal_armor" TargetMode="External"/><Relationship Id="rId59" Type="http://schemas.openxmlformats.org/officeDocument/2006/relationships/hyperlink" Target="http://en.wikipedia.org/wiki/Graphite" TargetMode="External"/><Relationship Id="rId67" Type="http://schemas.openxmlformats.org/officeDocument/2006/relationships/image" Target="media/image1.jpeg"/><Relationship Id="rId20" Type="http://schemas.openxmlformats.org/officeDocument/2006/relationships/hyperlink" Target="http://en.wikipedia.org/wiki/Atom" TargetMode="External"/><Relationship Id="rId41" Type="http://schemas.openxmlformats.org/officeDocument/2006/relationships/hyperlink" Target="http://en.wikipedia.org/wiki/Nanotoxicology" TargetMode="External"/><Relationship Id="rId54" Type="http://schemas.openxmlformats.org/officeDocument/2006/relationships/hyperlink" Target="http://en.wikipedia.org/wiki/Rice_University" TargetMode="External"/><Relationship Id="rId62" Type="http://schemas.openxmlformats.org/officeDocument/2006/relationships/hyperlink" Target="http://en.wikipedia.org/wiki/Interstellar_matter" TargetMode="External"/><Relationship Id="rId70" Type="http://schemas.openxmlformats.org/officeDocument/2006/relationships/hyperlink" Target="http://en.wikipedia.org/wiki/Surface_functionalization" TargetMode="External"/><Relationship Id="rId75" Type="http://schemas.openxmlformats.org/officeDocument/2006/relationships/hyperlink" Target="http://en.wikipedia.org/wiki/Electric_charge" TargetMode="External"/><Relationship Id="rId83" Type="http://schemas.openxmlformats.org/officeDocument/2006/relationships/hyperlink" Target="http://www.ie.eng.fsu.edu/facct/overview.html" TargetMode="External"/><Relationship Id="rId88" Type="http://schemas.openxmlformats.org/officeDocument/2006/relationships/hyperlink" Target="http://en.wikipedia.org/wiki/Buckypaper" TargetMode="External"/><Relationship Id="rId91" Type="http://schemas.openxmlformats.org/officeDocument/2006/relationships/header" Target="header1.xml"/><Relationship Id="rId9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R._Buckminster_Fuller" TargetMode="External"/><Relationship Id="rId23" Type="http://schemas.openxmlformats.org/officeDocument/2006/relationships/hyperlink" Target="http://en.wikipedia.org/wiki/National_Nanotechnology_Initiative" TargetMode="External"/><Relationship Id="rId28" Type="http://schemas.openxmlformats.org/officeDocument/2006/relationships/hyperlink" Target="http://en.wikipedia.org/wiki/Organic_chemistry" TargetMode="External"/><Relationship Id="rId36" Type="http://schemas.openxmlformats.org/officeDocument/2006/relationships/hyperlink" Target="http://en.wikipedia.org/wiki/Implications_of_nanotechnology" TargetMode="External"/><Relationship Id="rId49" Type="http://schemas.openxmlformats.org/officeDocument/2006/relationships/hyperlink" Target="http://en.wikipedia.org/wiki/Truncated_icosahedron" TargetMode="External"/><Relationship Id="rId57" Type="http://schemas.openxmlformats.org/officeDocument/2006/relationships/hyperlink" Target="http://en.wikipedia.org/wiki/Laser" TargetMode="External"/><Relationship Id="rId10" Type="http://schemas.openxmlformats.org/officeDocument/2006/relationships/hyperlink" Target="http://en.wikipedia.org/wiki/Personal_armor" TargetMode="External"/><Relationship Id="rId31" Type="http://schemas.openxmlformats.org/officeDocument/2006/relationships/hyperlink" Target="http://en.wikipedia.org/wiki/Microfabrication" TargetMode="External"/><Relationship Id="rId44" Type="http://schemas.openxmlformats.org/officeDocument/2006/relationships/hyperlink" Target="http://en.wikipedia.org/wiki/Carbon_nanotubes" TargetMode="External"/><Relationship Id="rId52" Type="http://schemas.openxmlformats.org/officeDocument/2006/relationships/hyperlink" Target="http://en.wikipedia.org/wiki/Pentagon" TargetMode="External"/><Relationship Id="rId60" Type="http://schemas.openxmlformats.org/officeDocument/2006/relationships/hyperlink" Target="http://en.wikipedia.org/wiki/Nobel_Prize_in_Chemistry" TargetMode="External"/><Relationship Id="rId65" Type="http://schemas.openxmlformats.org/officeDocument/2006/relationships/hyperlink" Target="http://en.wikipedia.org/wiki/Symmetry" TargetMode="External"/><Relationship Id="rId73" Type="http://schemas.openxmlformats.org/officeDocument/2006/relationships/hyperlink" Target="http://lib.store.yahoo.net/lib/nanolab2000/paperstructure.jpg" TargetMode="External"/><Relationship Id="rId78" Type="http://schemas.openxmlformats.org/officeDocument/2006/relationships/hyperlink" Target="http://en.wikipedia.org/wiki/Thermal_conductivity" TargetMode="External"/><Relationship Id="rId81" Type="http://schemas.openxmlformats.org/officeDocument/2006/relationships/hyperlink" Target="http://en.wikipedia.org/wiki/Auxetics" TargetMode="External"/><Relationship Id="rId86" Type="http://schemas.openxmlformats.org/officeDocument/2006/relationships/hyperlink" Target="http://www.foresight.org/nanodot/?p=2872" TargetMode="External"/><Relationship Id="rId9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en.wikipedia.org/wiki/Vehicle_armor" TargetMode="External"/><Relationship Id="rId13" Type="http://schemas.openxmlformats.org/officeDocument/2006/relationships/hyperlink" Target="http://en.wikipedia.org/wiki/Fullerene" TargetMode="External"/><Relationship Id="rId18" Type="http://schemas.openxmlformats.org/officeDocument/2006/relationships/hyperlink" Target="http://en.wikipedia.org/wiki/Carbon_fiber" TargetMode="External"/><Relationship Id="rId39" Type="http://schemas.openxmlformats.org/officeDocument/2006/relationships/hyperlink" Target="http://en.wikipedia.org/wiki/Nanoelectron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639C9B-3ED7-487B-8A21-5C7BAAE87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10</Pages>
  <Words>3593</Words>
  <Characters>20482</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24</cp:revision>
  <dcterms:created xsi:type="dcterms:W3CDTF">2013-12-23T09:55:00Z</dcterms:created>
  <dcterms:modified xsi:type="dcterms:W3CDTF">2013-12-24T09:15:00Z</dcterms:modified>
</cp:coreProperties>
</file>