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6147" w:rsidRPr="00F24FB7" w:rsidRDefault="00A56147" w:rsidP="008F1F39">
      <w:pPr>
        <w:pStyle w:val="NormalWeb"/>
        <w:shd w:val="clear" w:color="auto" w:fill="FFFFFF"/>
        <w:spacing w:before="0" w:beforeAutospacing="0" w:after="0" w:afterAutospacing="0"/>
        <w:jc w:val="center"/>
        <w:rPr>
          <w:rFonts w:ascii="New Times Roman" w:hAnsi="New Times Roman" w:cs="Arial"/>
          <w:b/>
          <w:bCs/>
          <w:sz w:val="28"/>
          <w:szCs w:val="28"/>
          <w:vertAlign w:val="superscript"/>
        </w:rPr>
      </w:pPr>
      <w:r w:rsidRPr="00F24FB7">
        <w:rPr>
          <w:rFonts w:ascii="New Times Roman" w:hAnsi="New Times Roman" w:cs="Arial"/>
          <w:b/>
          <w:bCs/>
          <w:sz w:val="28"/>
          <w:szCs w:val="28"/>
        </w:rPr>
        <w:t xml:space="preserve">SAGARMALA: </w:t>
      </w:r>
      <w:r w:rsidR="00DA0606" w:rsidRPr="00DA0606">
        <w:rPr>
          <w:b/>
          <w:bCs/>
          <w:sz w:val="28"/>
          <w:szCs w:val="28"/>
        </w:rPr>
        <w:t xml:space="preserve">“Building Gateways of Growth” </w:t>
      </w:r>
      <w:r w:rsidRPr="00F24FB7">
        <w:rPr>
          <w:rFonts w:ascii="New Times Roman" w:hAnsi="New Times Roman" w:cs="Arial"/>
          <w:b/>
          <w:bCs/>
          <w:sz w:val="28"/>
          <w:szCs w:val="28"/>
        </w:rPr>
        <w:t>The Road Ahead</w:t>
      </w:r>
    </w:p>
    <w:p w:rsidR="00CE5177" w:rsidRPr="00CE5177" w:rsidRDefault="008F1F39" w:rsidP="008F1F39">
      <w:pPr>
        <w:pStyle w:val="ListParagraph"/>
        <w:spacing w:after="0" w:line="240" w:lineRule="auto"/>
        <w:jc w:val="center"/>
        <w:rPr>
          <w:rFonts w:ascii="Times New Roman" w:eastAsia="Times New Roman" w:hAnsi="Times New Roman" w:cs="Times New Roman"/>
        </w:rPr>
      </w:pPr>
      <w:r>
        <w:rPr>
          <w:rFonts w:ascii="Times New Roman" w:eastAsia="Times New Roman" w:hAnsi="Times New Roman" w:cs="Times New Roman"/>
          <w:color w:val="auto"/>
        </w:rPr>
        <w:t xml:space="preserve">1. </w:t>
      </w:r>
      <w:proofErr w:type="spellStart"/>
      <w:r w:rsidR="00CE5177" w:rsidRPr="00CE5177">
        <w:rPr>
          <w:rFonts w:ascii="Times New Roman" w:eastAsia="Times New Roman" w:hAnsi="Times New Roman" w:cs="Times New Roman"/>
          <w:color w:val="auto"/>
        </w:rPr>
        <w:t>V.A.Tamhanekar</w:t>
      </w:r>
      <w:proofErr w:type="spellEnd"/>
      <w:r w:rsidR="00CE5177" w:rsidRPr="00CE5177">
        <w:rPr>
          <w:rFonts w:ascii="Times New Roman" w:eastAsia="Times New Roman" w:hAnsi="Times New Roman" w:cs="Times New Roman"/>
          <w:color w:val="auto"/>
        </w:rPr>
        <w:t xml:space="preserve">, </w:t>
      </w:r>
      <w:proofErr w:type="spellStart"/>
      <w:r w:rsidR="00CE5177" w:rsidRPr="00CE5177">
        <w:rPr>
          <w:rFonts w:ascii="Times New Roman" w:eastAsia="Times New Roman" w:hAnsi="Times New Roman" w:cs="Times New Roman"/>
          <w:color w:val="auto"/>
        </w:rPr>
        <w:t>Tolani</w:t>
      </w:r>
      <w:proofErr w:type="spellEnd"/>
      <w:r w:rsidR="00CE5177" w:rsidRPr="00CE5177">
        <w:rPr>
          <w:rFonts w:ascii="Times New Roman" w:eastAsia="Times New Roman" w:hAnsi="Times New Roman" w:cs="Times New Roman"/>
          <w:color w:val="auto"/>
        </w:rPr>
        <w:t xml:space="preserve"> College </w:t>
      </w:r>
      <w:proofErr w:type="gramStart"/>
      <w:r w:rsidR="00CE5177" w:rsidRPr="00CE5177">
        <w:rPr>
          <w:rFonts w:ascii="Times New Roman" w:eastAsia="Times New Roman" w:hAnsi="Times New Roman" w:cs="Times New Roman"/>
          <w:color w:val="auto"/>
        </w:rPr>
        <w:t>Of</w:t>
      </w:r>
      <w:proofErr w:type="gramEnd"/>
      <w:r w:rsidR="00CE5177" w:rsidRPr="00CE5177">
        <w:rPr>
          <w:rFonts w:ascii="Times New Roman" w:eastAsia="Times New Roman" w:hAnsi="Times New Roman" w:cs="Times New Roman"/>
          <w:color w:val="auto"/>
        </w:rPr>
        <w:t xml:space="preserve"> Commerce, Andheri (E), Mumbai-93, </w:t>
      </w:r>
      <w:hyperlink r:id="rId9" w:history="1">
        <w:r w:rsidR="00CE5177" w:rsidRPr="00B71E9D">
          <w:rPr>
            <w:rStyle w:val="Hyperlink"/>
            <w:rFonts w:ascii="Times New Roman" w:eastAsia="Times New Roman" w:hAnsi="Times New Roman" w:cs="Times New Roman"/>
          </w:rPr>
          <w:t>tamhanekarvibhu2107@gmail.com</w:t>
        </w:r>
      </w:hyperlink>
    </w:p>
    <w:p w:rsidR="00CE5177" w:rsidRPr="00CE5177" w:rsidRDefault="008F1F39" w:rsidP="008F1F39">
      <w:pPr>
        <w:pStyle w:val="ListParagraph"/>
        <w:spacing w:after="0" w:line="240" w:lineRule="auto"/>
        <w:jc w:val="center"/>
        <w:rPr>
          <w:rFonts w:ascii="Times New Roman" w:eastAsia="Times New Roman" w:hAnsi="Times New Roman" w:cs="Times New Roman"/>
        </w:rPr>
      </w:pPr>
      <w:r>
        <w:rPr>
          <w:rFonts w:ascii="Times New Roman" w:eastAsia="Times New Roman" w:hAnsi="Times New Roman" w:cs="Times New Roman"/>
          <w:color w:val="auto"/>
        </w:rPr>
        <w:t xml:space="preserve">2. </w:t>
      </w:r>
      <w:proofErr w:type="spellStart"/>
      <w:r w:rsidR="00CE5177" w:rsidRPr="00CE5177">
        <w:rPr>
          <w:rFonts w:ascii="Times New Roman" w:eastAsia="Times New Roman" w:hAnsi="Times New Roman" w:cs="Times New Roman"/>
          <w:color w:val="auto"/>
        </w:rPr>
        <w:t>Y.A.Bohara</w:t>
      </w:r>
      <w:proofErr w:type="spellEnd"/>
      <w:r w:rsidR="00CE5177" w:rsidRPr="00CE5177">
        <w:rPr>
          <w:rFonts w:ascii="Times New Roman" w:eastAsia="Times New Roman" w:hAnsi="Times New Roman" w:cs="Times New Roman"/>
          <w:color w:val="auto"/>
        </w:rPr>
        <w:t xml:space="preserve">, </w:t>
      </w:r>
      <w:proofErr w:type="spellStart"/>
      <w:r w:rsidR="00CE5177" w:rsidRPr="00CE5177">
        <w:rPr>
          <w:rFonts w:ascii="Times New Roman" w:eastAsia="Times New Roman" w:hAnsi="Times New Roman" w:cs="Times New Roman"/>
          <w:color w:val="auto"/>
        </w:rPr>
        <w:t>Tolani</w:t>
      </w:r>
      <w:proofErr w:type="spellEnd"/>
      <w:r w:rsidR="00CE5177" w:rsidRPr="00CE5177">
        <w:rPr>
          <w:rFonts w:ascii="Times New Roman" w:eastAsia="Times New Roman" w:hAnsi="Times New Roman" w:cs="Times New Roman"/>
          <w:color w:val="auto"/>
        </w:rPr>
        <w:t xml:space="preserve"> College </w:t>
      </w:r>
      <w:proofErr w:type="gramStart"/>
      <w:r w:rsidR="00CE5177" w:rsidRPr="00CE5177">
        <w:rPr>
          <w:rFonts w:ascii="Times New Roman" w:eastAsia="Times New Roman" w:hAnsi="Times New Roman" w:cs="Times New Roman"/>
          <w:color w:val="auto"/>
        </w:rPr>
        <w:t>Of</w:t>
      </w:r>
      <w:proofErr w:type="gramEnd"/>
      <w:r w:rsidR="00CE5177" w:rsidRPr="00CE5177">
        <w:rPr>
          <w:rFonts w:ascii="Times New Roman" w:eastAsia="Times New Roman" w:hAnsi="Times New Roman" w:cs="Times New Roman"/>
          <w:color w:val="auto"/>
        </w:rPr>
        <w:t xml:space="preserve"> Commerce, Andheri (E), Mumbai-93,</w:t>
      </w:r>
      <w:r w:rsidR="00CE5177" w:rsidRPr="00CE5177">
        <w:rPr>
          <w:rFonts w:ascii="Times New Roman" w:eastAsia="Times New Roman" w:hAnsi="Times New Roman" w:cs="Times New Roman"/>
        </w:rPr>
        <w:t xml:space="preserve"> </w:t>
      </w:r>
      <w:hyperlink r:id="rId10">
        <w:r w:rsidR="00CE5177" w:rsidRPr="00CE5177">
          <w:rPr>
            <w:rFonts w:ascii="Times New Roman" w:eastAsia="Times New Roman" w:hAnsi="Times New Roman" w:cs="Times New Roman"/>
            <w:color w:val="0000FF"/>
            <w:u w:val="single"/>
          </w:rPr>
          <w:t>1999.jainyash@gmail.com</w:t>
        </w:r>
      </w:hyperlink>
    </w:p>
    <w:p w:rsidR="00CE5177" w:rsidRPr="008F1F39" w:rsidRDefault="008F1F39" w:rsidP="008F1F39">
      <w:pPr>
        <w:pStyle w:val="ListParagraph"/>
        <w:spacing w:after="0" w:line="240" w:lineRule="auto"/>
        <w:jc w:val="center"/>
        <w:rPr>
          <w:rFonts w:ascii="Times New Roman" w:eastAsia="Times New Roman" w:hAnsi="Times New Roman" w:cs="Times New Roman"/>
        </w:rPr>
      </w:pPr>
      <w:r>
        <w:rPr>
          <w:rFonts w:ascii="Times New Roman" w:eastAsia="Times New Roman" w:hAnsi="Times New Roman" w:cs="Times New Roman"/>
          <w:color w:val="auto"/>
        </w:rPr>
        <w:t xml:space="preserve">3. </w:t>
      </w:r>
      <w:proofErr w:type="spellStart"/>
      <w:r w:rsidR="00CE5177" w:rsidRPr="00CE5177">
        <w:rPr>
          <w:rFonts w:ascii="Times New Roman" w:eastAsia="Times New Roman" w:hAnsi="Times New Roman" w:cs="Times New Roman"/>
          <w:color w:val="auto"/>
        </w:rPr>
        <w:t>S.S.Cherukada</w:t>
      </w:r>
      <w:proofErr w:type="spellEnd"/>
      <w:r w:rsidR="00CE5177" w:rsidRPr="00CE5177">
        <w:rPr>
          <w:rFonts w:ascii="Times New Roman" w:eastAsia="Times New Roman" w:hAnsi="Times New Roman" w:cs="Times New Roman"/>
          <w:color w:val="auto"/>
        </w:rPr>
        <w:t xml:space="preserve">, </w:t>
      </w:r>
      <w:proofErr w:type="spellStart"/>
      <w:r w:rsidR="00CE5177" w:rsidRPr="00CE5177">
        <w:rPr>
          <w:rFonts w:ascii="Times New Roman" w:eastAsia="Times New Roman" w:hAnsi="Times New Roman" w:cs="Times New Roman"/>
          <w:color w:val="auto"/>
        </w:rPr>
        <w:t>Tolani</w:t>
      </w:r>
      <w:proofErr w:type="spellEnd"/>
      <w:r w:rsidR="00CE5177" w:rsidRPr="00CE5177">
        <w:rPr>
          <w:rFonts w:ascii="Times New Roman" w:eastAsia="Times New Roman" w:hAnsi="Times New Roman" w:cs="Times New Roman"/>
          <w:color w:val="auto"/>
        </w:rPr>
        <w:t xml:space="preserve"> College </w:t>
      </w:r>
      <w:proofErr w:type="gramStart"/>
      <w:r w:rsidR="00CE5177" w:rsidRPr="00CE5177">
        <w:rPr>
          <w:rFonts w:ascii="Times New Roman" w:eastAsia="Times New Roman" w:hAnsi="Times New Roman" w:cs="Times New Roman"/>
          <w:color w:val="auto"/>
        </w:rPr>
        <w:t>Of</w:t>
      </w:r>
      <w:proofErr w:type="gramEnd"/>
      <w:r w:rsidR="00CE5177" w:rsidRPr="00CE5177">
        <w:rPr>
          <w:rFonts w:ascii="Times New Roman" w:eastAsia="Times New Roman" w:hAnsi="Times New Roman" w:cs="Times New Roman"/>
          <w:color w:val="auto"/>
        </w:rPr>
        <w:t xml:space="preserve"> Commerce, Andheri (E), Mumbai-93</w:t>
      </w:r>
      <w:r w:rsidR="00CE5177" w:rsidRPr="00CE5177">
        <w:rPr>
          <w:rFonts w:ascii="Times New Roman" w:eastAsia="Times New Roman" w:hAnsi="Times New Roman" w:cs="Times New Roman"/>
        </w:rPr>
        <w:t xml:space="preserve">, </w:t>
      </w:r>
      <w:hyperlink r:id="rId11">
        <w:r w:rsidR="00CE5177" w:rsidRPr="00CE5177">
          <w:rPr>
            <w:rFonts w:ascii="Times New Roman" w:eastAsia="Times New Roman" w:hAnsi="Times New Roman" w:cs="Times New Roman"/>
            <w:color w:val="0000FF"/>
            <w:u w:val="single"/>
          </w:rPr>
          <w:t>cherukadasooraj@gmail.com</w:t>
        </w:r>
      </w:hyperlink>
    </w:p>
    <w:p w:rsidR="008F1F39" w:rsidRDefault="008F1F39" w:rsidP="008F1F39">
      <w:pPr>
        <w:spacing w:after="0" w:line="240" w:lineRule="auto"/>
        <w:rPr>
          <w:rFonts w:ascii="Times New Roman" w:eastAsia="Times New Roman" w:hAnsi="Times New Roman" w:cs="Times New Roman"/>
        </w:rPr>
      </w:pPr>
    </w:p>
    <w:p w:rsidR="008F1F39" w:rsidRPr="005B5569" w:rsidRDefault="008F1F39" w:rsidP="008F1F39">
      <w:pPr>
        <w:rPr>
          <w:rFonts w:ascii="Times New Roman" w:hAnsi="Times New Roman" w:cs="Times New Roman"/>
          <w:b/>
        </w:rPr>
      </w:pPr>
      <w:r>
        <w:rPr>
          <w:rFonts w:ascii="Times New Roman" w:hAnsi="Times New Roman" w:cs="Times New Roman"/>
          <w:b/>
        </w:rPr>
        <w:t>A</w:t>
      </w:r>
      <w:r w:rsidRPr="005B5569">
        <w:rPr>
          <w:rFonts w:ascii="Times New Roman" w:hAnsi="Times New Roman" w:cs="Times New Roman"/>
          <w:b/>
        </w:rPr>
        <w:t>bstract:</w:t>
      </w:r>
    </w:p>
    <w:p w:rsidR="008F1F39" w:rsidRDefault="008F1F39" w:rsidP="008F1F39">
      <w:pPr>
        <w:jc w:val="both"/>
        <w:rPr>
          <w:rFonts w:ascii="New Times Roman" w:hAnsi="New Times Roman"/>
        </w:rPr>
      </w:pPr>
      <w:r w:rsidRPr="00172856">
        <w:rPr>
          <w:b/>
        </w:rPr>
        <w:t xml:space="preserve">             </w:t>
      </w:r>
      <w:r w:rsidRPr="00172856">
        <w:rPr>
          <w:rFonts w:ascii="New Times Roman" w:hAnsi="New Times Roman"/>
        </w:rPr>
        <w:t xml:space="preserve">A robust maritime logistics with modern &amp; efficient port infrastructure can be a strong catalyst for economic growth. Indian maritime sector is infested with </w:t>
      </w:r>
      <w:bookmarkStart w:id="0" w:name="_GoBack"/>
      <w:bookmarkEnd w:id="0"/>
      <w:r w:rsidRPr="00172856">
        <w:rPr>
          <w:rFonts w:ascii="New Times Roman" w:hAnsi="New Times Roman"/>
        </w:rPr>
        <w:t>numerous hurdles in relation to developmental, procedural &amp; policy related ch</w:t>
      </w:r>
      <w:r>
        <w:rPr>
          <w:rFonts w:ascii="New Times Roman" w:hAnsi="New Times Roman"/>
        </w:rPr>
        <w:t>allenges.</w:t>
      </w:r>
    </w:p>
    <w:p w:rsidR="008F1F39" w:rsidRPr="00172856" w:rsidRDefault="008F1F39" w:rsidP="008F1F39">
      <w:pPr>
        <w:jc w:val="both"/>
        <w:rPr>
          <w:rFonts w:ascii="New Times Roman" w:hAnsi="New Times Roman"/>
        </w:rPr>
      </w:pPr>
      <w:r>
        <w:rPr>
          <w:rFonts w:ascii="New Times Roman" w:hAnsi="New Times Roman"/>
        </w:rPr>
        <w:t xml:space="preserve">          ` To overcome these challenges t</w:t>
      </w:r>
      <w:r w:rsidRPr="00172856">
        <w:rPr>
          <w:rFonts w:ascii="New Times Roman" w:hAnsi="New Times Roman"/>
        </w:rPr>
        <w:t>he GOI has embarked on an ambitious project that aims towards development of ports &amp; transforming them into opportunities for regional development &amp; that is the “SAGAR MALA  PROJECT”.</w:t>
      </w:r>
      <w:r>
        <w:rPr>
          <w:rFonts w:ascii="New Times Roman" w:hAnsi="New Times Roman"/>
        </w:rPr>
        <w:t xml:space="preserve"> </w:t>
      </w:r>
      <w:r w:rsidRPr="00172856">
        <w:rPr>
          <w:rFonts w:ascii="New Times Roman" w:hAnsi="New Times Roman"/>
        </w:rPr>
        <w:t>This paper looks into the various dimensions of this ambitious project and its strategic importanc</w:t>
      </w:r>
      <w:r>
        <w:rPr>
          <w:rFonts w:ascii="New Times Roman" w:hAnsi="New Times Roman"/>
        </w:rPr>
        <w:t>e</w:t>
      </w:r>
      <w:r w:rsidRPr="00172856">
        <w:rPr>
          <w:rFonts w:ascii="New Times Roman" w:hAnsi="New Times Roman"/>
        </w:rPr>
        <w:t xml:space="preserve"> that is further supported by other related infrastructure projects.</w:t>
      </w:r>
    </w:p>
    <w:p w:rsidR="008F1F39" w:rsidRDefault="008F1F39" w:rsidP="008F1F39">
      <w:pPr>
        <w:rPr>
          <w:rFonts w:ascii="New Times Roman" w:hAnsi="New Times Roman"/>
        </w:rPr>
      </w:pPr>
    </w:p>
    <w:p w:rsidR="008F1F39" w:rsidRPr="002A70FA" w:rsidRDefault="008F1F39" w:rsidP="008F1F39">
      <w:pPr>
        <w:rPr>
          <w:rFonts w:ascii="New Times Roman" w:hAnsi="New Times Roman"/>
        </w:rPr>
      </w:pPr>
      <w:r w:rsidRPr="002A6CA0">
        <w:rPr>
          <w:rFonts w:ascii="New Times Roman" w:hAnsi="New Times Roman"/>
          <w:b/>
        </w:rPr>
        <w:t>Key words:</w:t>
      </w:r>
      <w:r>
        <w:rPr>
          <w:rFonts w:ascii="New Times Roman" w:hAnsi="New Times Roman"/>
        </w:rPr>
        <w:t xml:space="preserve"> Ports, Infrastructure</w:t>
      </w:r>
      <w:proofErr w:type="gramStart"/>
      <w:r>
        <w:rPr>
          <w:rFonts w:ascii="New Times Roman" w:hAnsi="New Times Roman"/>
        </w:rPr>
        <w:t xml:space="preserve">,  </w:t>
      </w:r>
      <w:proofErr w:type="spellStart"/>
      <w:r>
        <w:rPr>
          <w:rFonts w:ascii="New Times Roman" w:hAnsi="New Times Roman"/>
        </w:rPr>
        <w:t>Sagar</w:t>
      </w:r>
      <w:proofErr w:type="spellEnd"/>
      <w:proofErr w:type="gramEnd"/>
      <w:r>
        <w:rPr>
          <w:rFonts w:ascii="New Times Roman" w:hAnsi="New Times Roman"/>
        </w:rPr>
        <w:t xml:space="preserve"> Mala, Objectives.</w:t>
      </w:r>
    </w:p>
    <w:p w:rsidR="008F1F39" w:rsidRPr="008F1F39" w:rsidRDefault="008F1F39" w:rsidP="008F1F39">
      <w:pPr>
        <w:spacing w:after="0" w:line="240" w:lineRule="auto"/>
        <w:rPr>
          <w:rFonts w:ascii="Times New Roman" w:eastAsia="Times New Roman" w:hAnsi="Times New Roman" w:cs="Times New Roman"/>
        </w:rPr>
      </w:pPr>
    </w:p>
    <w:p w:rsidR="00CE5177" w:rsidRPr="00F24FB7" w:rsidRDefault="00CE5177" w:rsidP="00A56147">
      <w:pPr>
        <w:pStyle w:val="NormalWeb"/>
        <w:shd w:val="clear" w:color="auto" w:fill="FFFFFF"/>
        <w:spacing w:before="0" w:beforeAutospacing="0" w:after="0" w:afterAutospacing="0"/>
        <w:rPr>
          <w:rFonts w:ascii="New Times Roman" w:hAnsi="New Times Roman" w:cs="Arial"/>
        </w:rPr>
      </w:pPr>
    </w:p>
    <w:p w:rsidR="00A56147" w:rsidRPr="00CE5177" w:rsidRDefault="00CE5177" w:rsidP="00A56147">
      <w:pPr>
        <w:pStyle w:val="NormalWeb"/>
        <w:shd w:val="clear" w:color="auto" w:fill="FFFFFF"/>
        <w:spacing w:before="0" w:beforeAutospacing="0" w:after="0" w:afterAutospacing="0"/>
        <w:rPr>
          <w:rFonts w:ascii="New Times Roman" w:hAnsi="New Times Roman" w:cs="Arial"/>
          <w:b/>
        </w:rPr>
      </w:pPr>
      <w:r w:rsidRPr="00CE5177">
        <w:rPr>
          <w:rFonts w:ascii="New Times Roman" w:hAnsi="New Times Roman" w:cs="Arial"/>
          <w:b/>
        </w:rPr>
        <w:t>Introduction:</w:t>
      </w:r>
    </w:p>
    <w:p w:rsidR="00A56147" w:rsidRPr="00DA0606" w:rsidRDefault="00A56147" w:rsidP="00B66D78">
      <w:pPr>
        <w:pStyle w:val="NormalWeb"/>
        <w:shd w:val="clear" w:color="auto" w:fill="FFFFFF"/>
        <w:spacing w:before="0" w:beforeAutospacing="0" w:after="0" w:afterAutospacing="0"/>
        <w:jc w:val="both"/>
        <w:rPr>
          <w:rFonts w:ascii="New Times Roman" w:hAnsi="New Times Roman" w:cs="Arial"/>
        </w:rPr>
      </w:pPr>
      <w:r w:rsidRPr="00DA0606">
        <w:rPr>
          <w:rFonts w:ascii="New Times Roman" w:hAnsi="New Times Roman" w:cs="Arial"/>
        </w:rPr>
        <w:t>One of the major steps taken by the present government towards faster economic growth is focusing on development of trade related infrastructure. The Ministry of Shipping has states that of the total Indian overseas trade around 95 per cent of by volume and 70 per cent by value is done through maritime transport. This fact itself is an indicator that The Indian ports and shipping industry plays a vital role in sustaining growth in the country’s trade and commerce’</w:t>
      </w:r>
      <w:r w:rsidRPr="00DA0606">
        <w:rPr>
          <w:rStyle w:val="EndnoteReference"/>
          <w:rFonts w:ascii="New Times Roman" w:hAnsi="New Times Roman" w:cs="Arial"/>
        </w:rPr>
        <w:endnoteReference w:id="1"/>
      </w:r>
      <w:r w:rsidRPr="00DA0606">
        <w:rPr>
          <w:rFonts w:ascii="New Times Roman" w:hAnsi="New Times Roman" w:cs="Arial"/>
        </w:rPr>
        <w:t xml:space="preserve"> </w:t>
      </w:r>
    </w:p>
    <w:p w:rsidR="00DA7C7B" w:rsidRDefault="00A56147" w:rsidP="00B66D78">
      <w:pPr>
        <w:shd w:val="clear" w:color="auto" w:fill="FFFFFF"/>
        <w:spacing w:after="60" w:line="240" w:lineRule="auto"/>
        <w:jc w:val="both"/>
        <w:rPr>
          <w:rFonts w:ascii="New Times Roman" w:hAnsi="New Times Roman" w:cs="Arial"/>
          <w:color w:val="252525"/>
          <w:shd w:val="clear" w:color="auto" w:fill="FFFFFF"/>
        </w:rPr>
      </w:pPr>
      <w:r w:rsidRPr="00DA0606">
        <w:rPr>
          <w:rFonts w:ascii="New Times Roman" w:hAnsi="New Times Roman" w:cs="Arial"/>
        </w:rPr>
        <w:t xml:space="preserve">India with a combined coastline of about 7517 </w:t>
      </w:r>
      <w:proofErr w:type="spellStart"/>
      <w:r w:rsidRPr="00DA0606">
        <w:rPr>
          <w:rFonts w:ascii="New Times Roman" w:hAnsi="New Times Roman" w:cs="Arial"/>
        </w:rPr>
        <w:t>kms</w:t>
      </w:r>
      <w:proofErr w:type="spellEnd"/>
      <w:r w:rsidRPr="00DA0606">
        <w:rPr>
          <w:rFonts w:ascii="New Times Roman" w:hAnsi="New Times Roman" w:cs="Arial"/>
        </w:rPr>
        <w:t xml:space="preserve"> has just 12 major and 200 notified minor and intermediate ports indicates inadequate port infrastructure. </w:t>
      </w:r>
      <w:r w:rsidR="009E1F03" w:rsidRPr="00DA0606">
        <w:rPr>
          <w:rFonts w:ascii="New Times Roman" w:hAnsi="New Times Roman" w:cs="Arial"/>
          <w:color w:val="252525"/>
          <w:shd w:val="clear" w:color="auto" w:fill="FFFFFF"/>
        </w:rPr>
        <w:t xml:space="preserve">The total 200 non-major ports are in the following States:- Maharashtra (48); Gujarat (42); Tamil Nadu (15); Karnataka (10); Kerala (17); Andhra Pradesh (12); Odisha (13); Goa (5); West Bengal (1); Daman and Diu (2); Lakshadweep (10); Pondicherry (2); and Andaman &amp; Nicobar (23). </w:t>
      </w:r>
    </w:p>
    <w:p w:rsidR="00DA7C7B" w:rsidRDefault="00DA7C7B" w:rsidP="00B66D78">
      <w:pPr>
        <w:shd w:val="clear" w:color="auto" w:fill="FFFFFF"/>
        <w:spacing w:after="60" w:line="240" w:lineRule="auto"/>
        <w:jc w:val="both"/>
        <w:rPr>
          <w:rFonts w:ascii="New Times Roman" w:hAnsi="New Times Roman" w:cs="Arial"/>
          <w:color w:val="252525"/>
          <w:shd w:val="clear" w:color="auto" w:fill="FFFFFF"/>
        </w:rPr>
      </w:pPr>
      <w:r>
        <w:rPr>
          <w:noProof/>
          <w:lang w:val="en-US" w:bidi="ar-SA"/>
        </w:rPr>
        <w:lastRenderedPageBreak/>
        <w:drawing>
          <wp:inline distT="0" distB="0" distL="0" distR="0" wp14:anchorId="5AD5719E" wp14:editId="1BCBD2C7">
            <wp:extent cx="4514850" cy="28384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514850" cy="2838450"/>
                    </a:xfrm>
                    <a:prstGeom prst="rect">
                      <a:avLst/>
                    </a:prstGeom>
                  </pic:spPr>
                </pic:pic>
              </a:graphicData>
            </a:graphic>
          </wp:inline>
        </w:drawing>
      </w:r>
    </w:p>
    <w:p w:rsidR="00DA7C7B" w:rsidRDefault="00DA7C7B" w:rsidP="00B66D78">
      <w:pPr>
        <w:shd w:val="clear" w:color="auto" w:fill="FFFFFF"/>
        <w:spacing w:after="60" w:line="240" w:lineRule="auto"/>
        <w:jc w:val="both"/>
        <w:rPr>
          <w:rFonts w:ascii="New Times Roman" w:hAnsi="New Times Roman" w:cs="Arial"/>
          <w:color w:val="252525"/>
          <w:shd w:val="clear" w:color="auto" w:fill="FFFFFF"/>
        </w:rPr>
      </w:pPr>
      <w:r>
        <w:rPr>
          <w:rFonts w:ascii="New Times Roman" w:hAnsi="New Times Roman" w:cs="Arial"/>
          <w:color w:val="252525"/>
          <w:shd w:val="clear" w:color="auto" w:fill="FFFFFF"/>
        </w:rPr>
        <w:t>Fig 1:</w:t>
      </w:r>
      <w:r w:rsidR="00CE5177">
        <w:rPr>
          <w:rFonts w:ascii="New Times Roman" w:hAnsi="New Times Roman" w:cs="Arial"/>
          <w:color w:val="252525"/>
          <w:shd w:val="clear" w:color="auto" w:fill="FFFFFF"/>
        </w:rPr>
        <w:t xml:space="preserve"> Major and Minor Ports of India.</w:t>
      </w:r>
    </w:p>
    <w:p w:rsidR="00CE5177" w:rsidRDefault="00CE5177" w:rsidP="00B66D78">
      <w:pPr>
        <w:shd w:val="clear" w:color="auto" w:fill="FFFFFF"/>
        <w:spacing w:after="60" w:line="240" w:lineRule="auto"/>
        <w:jc w:val="both"/>
        <w:rPr>
          <w:rFonts w:ascii="New Times Roman" w:hAnsi="New Times Roman" w:cs="Arial"/>
          <w:color w:val="252525"/>
          <w:shd w:val="clear" w:color="auto" w:fill="FFFFFF"/>
        </w:rPr>
      </w:pPr>
      <w:r>
        <w:rPr>
          <w:rFonts w:ascii="New Times Roman" w:hAnsi="New Times Roman" w:cs="Arial"/>
          <w:color w:val="252525"/>
          <w:shd w:val="clear" w:color="auto" w:fill="FFFFFF"/>
        </w:rPr>
        <w:t>Source: http://barandbench.com</w:t>
      </w:r>
    </w:p>
    <w:p w:rsidR="00D46B14" w:rsidRDefault="00D46B14" w:rsidP="00B66D78">
      <w:pPr>
        <w:shd w:val="clear" w:color="auto" w:fill="FFFFFF"/>
        <w:spacing w:after="60" w:line="240" w:lineRule="auto"/>
        <w:jc w:val="both"/>
        <w:rPr>
          <w:rFonts w:ascii="New Times Roman" w:hAnsi="New Times Roman" w:cs="Arial"/>
          <w:color w:val="252525"/>
          <w:shd w:val="clear" w:color="auto" w:fill="FFFFFF"/>
        </w:rPr>
      </w:pPr>
      <w:r>
        <w:rPr>
          <w:noProof/>
          <w:lang w:val="en-US" w:bidi="ar-SA"/>
        </w:rPr>
        <w:drawing>
          <wp:inline distT="0" distB="0" distL="0" distR="0">
            <wp:extent cx="4598276" cy="2371725"/>
            <wp:effectExtent l="0" t="0" r="0" b="0"/>
            <wp:docPr id="13" name="Picture 13" descr="http://www.mantrana.in/img/Services/Por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mantrana.in/img/Services/Ports.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603697" cy="2374521"/>
                    </a:xfrm>
                    <a:prstGeom prst="rect">
                      <a:avLst/>
                    </a:prstGeom>
                    <a:noFill/>
                    <a:ln>
                      <a:noFill/>
                    </a:ln>
                  </pic:spPr>
                </pic:pic>
              </a:graphicData>
            </a:graphic>
          </wp:inline>
        </w:drawing>
      </w:r>
    </w:p>
    <w:p w:rsidR="00D46B14" w:rsidRDefault="00D46B14" w:rsidP="00B66D78">
      <w:pPr>
        <w:shd w:val="clear" w:color="auto" w:fill="FFFFFF"/>
        <w:spacing w:after="60" w:line="240" w:lineRule="auto"/>
        <w:jc w:val="both"/>
        <w:rPr>
          <w:rFonts w:ascii="New Times Roman" w:hAnsi="New Times Roman" w:cs="Arial"/>
          <w:color w:val="252525"/>
          <w:shd w:val="clear" w:color="auto" w:fill="FFFFFF"/>
        </w:rPr>
      </w:pPr>
      <w:r>
        <w:rPr>
          <w:rFonts w:ascii="New Times Roman" w:hAnsi="New Times Roman" w:cs="Arial"/>
          <w:color w:val="252525"/>
          <w:shd w:val="clear" w:color="auto" w:fill="FFFFFF"/>
        </w:rPr>
        <w:t xml:space="preserve">Fig 2: </w:t>
      </w:r>
      <w:r w:rsidRPr="00D46B14">
        <w:rPr>
          <w:rFonts w:ascii="New Times Roman" w:hAnsi="New Times Roman" w:cs="Arial"/>
          <w:color w:val="252525"/>
          <w:shd w:val="clear" w:color="auto" w:fill="FFFFFF"/>
        </w:rPr>
        <w:t>http://www.mantrana.in/Ports.php</w:t>
      </w:r>
    </w:p>
    <w:p w:rsidR="00D46B14" w:rsidRDefault="00D46B14" w:rsidP="00B66D78">
      <w:pPr>
        <w:shd w:val="clear" w:color="auto" w:fill="FFFFFF"/>
        <w:spacing w:after="60" w:line="240" w:lineRule="auto"/>
        <w:jc w:val="both"/>
        <w:rPr>
          <w:rFonts w:ascii="New Times Roman" w:hAnsi="New Times Roman" w:cs="Arial"/>
          <w:shd w:val="clear" w:color="auto" w:fill="FFFFFF"/>
        </w:rPr>
      </w:pPr>
    </w:p>
    <w:p w:rsidR="009E1F03" w:rsidRPr="00DA0606" w:rsidRDefault="009E1F03" w:rsidP="00B66D78">
      <w:pPr>
        <w:shd w:val="clear" w:color="auto" w:fill="FFFFFF"/>
        <w:spacing w:after="60" w:line="240" w:lineRule="auto"/>
        <w:jc w:val="both"/>
        <w:rPr>
          <w:rFonts w:ascii="New Times Roman" w:eastAsia="Times New Roman" w:hAnsi="New Times Roman" w:cs="Arial"/>
          <w:lang w:eastAsia="en-IN"/>
        </w:rPr>
      </w:pPr>
      <w:r w:rsidRPr="00DA0606">
        <w:rPr>
          <w:rFonts w:ascii="New Times Roman" w:hAnsi="New Times Roman" w:cs="Arial"/>
          <w:shd w:val="clear" w:color="auto" w:fill="FFFFFF"/>
        </w:rPr>
        <w:t xml:space="preserve">Since ports handle almost 95 per cent of trade volumes in India, the rising trade has contributed significantly to the country’s cargo traffic. </w:t>
      </w:r>
      <w:r w:rsidR="00A56147" w:rsidRPr="00DA0606">
        <w:rPr>
          <w:rFonts w:ascii="New Times Roman" w:hAnsi="New Times Roman" w:cs="Arial"/>
        </w:rPr>
        <w:t>Presently the ports in total handle about 1,052 Million Metric Tonnes (MMT)</w:t>
      </w:r>
      <w:r w:rsidRPr="00DA0606">
        <w:rPr>
          <w:rFonts w:ascii="New Times Roman" w:hAnsi="New Times Roman" w:cs="Arial"/>
        </w:rPr>
        <w:t xml:space="preserve"> of cargo</w:t>
      </w:r>
      <w:r w:rsidR="00A56147" w:rsidRPr="00DA0606">
        <w:rPr>
          <w:rFonts w:ascii="New Times Roman" w:hAnsi="New Times Roman" w:cs="Arial"/>
        </w:rPr>
        <w:t xml:space="preserve"> in 2015,</w:t>
      </w:r>
      <w:r w:rsidRPr="00DA0606">
        <w:rPr>
          <w:rFonts w:ascii="New Times Roman" w:hAnsi="New Times Roman" w:cs="Arial"/>
        </w:rPr>
        <w:t xml:space="preserve"> the figure that is</w:t>
      </w:r>
      <w:r w:rsidR="00A56147" w:rsidRPr="00DA0606">
        <w:rPr>
          <w:rFonts w:ascii="New Times Roman" w:hAnsi="New Times Roman" w:cs="Arial"/>
        </w:rPr>
        <w:t xml:space="preserve"> expected to reach 1,758 MMT by 2017</w:t>
      </w:r>
      <w:r w:rsidRPr="00DA0606">
        <w:rPr>
          <w:rFonts w:ascii="New Times Roman" w:hAnsi="New Times Roman" w:cs="Arial"/>
        </w:rPr>
        <w:t xml:space="preserve">. </w:t>
      </w:r>
      <w:r w:rsidRPr="00DA0606">
        <w:rPr>
          <w:rFonts w:ascii="New Times Roman" w:eastAsia="Times New Roman" w:hAnsi="New Times Roman" w:cs="Arial"/>
          <w:lang w:eastAsia="en-IN"/>
        </w:rPr>
        <w:t>During April to September 2016, 12 major ports in India handled 315.4 MT (Million Tonnes) of cargo, showing a growth of 5.1 per cent in comparison to the same time during previous year.</w:t>
      </w:r>
    </w:p>
    <w:p w:rsidR="00A56147" w:rsidRPr="00DA0606" w:rsidRDefault="00A56147" w:rsidP="00B66D78">
      <w:pPr>
        <w:pStyle w:val="NormalWeb"/>
        <w:shd w:val="clear" w:color="auto" w:fill="FFFFFF"/>
        <w:spacing w:before="0" w:beforeAutospacing="0" w:after="0" w:afterAutospacing="0"/>
        <w:jc w:val="both"/>
        <w:rPr>
          <w:rFonts w:ascii="New Times Roman" w:hAnsi="New Times Roman" w:cs="Arial"/>
        </w:rPr>
      </w:pPr>
    </w:p>
    <w:p w:rsidR="009E1F03" w:rsidRPr="00DA0606" w:rsidRDefault="009E1F03" w:rsidP="00B66D78">
      <w:pPr>
        <w:pStyle w:val="NormalWeb"/>
        <w:shd w:val="clear" w:color="auto" w:fill="FFFFFF"/>
        <w:spacing w:before="0" w:beforeAutospacing="0" w:after="0" w:afterAutospacing="0"/>
        <w:jc w:val="both"/>
        <w:rPr>
          <w:rFonts w:ascii="New Times Roman" w:hAnsi="New Times Roman" w:cs="Arial"/>
        </w:rPr>
      </w:pPr>
    </w:p>
    <w:p w:rsidR="00A56147" w:rsidRPr="00DA0606" w:rsidRDefault="00A56147" w:rsidP="00B66D78">
      <w:pPr>
        <w:pStyle w:val="NormalWeb"/>
        <w:shd w:val="clear" w:color="auto" w:fill="FFFFFF"/>
        <w:spacing w:before="0" w:beforeAutospacing="0" w:after="0" w:afterAutospacing="0"/>
        <w:jc w:val="both"/>
        <w:rPr>
          <w:rFonts w:ascii="New Times Roman" w:hAnsi="New Times Roman" w:cs="Arial"/>
        </w:rPr>
      </w:pPr>
    </w:p>
    <w:p w:rsidR="009E1F03" w:rsidRPr="00DA0606" w:rsidRDefault="009E1F03" w:rsidP="00B66D78">
      <w:pPr>
        <w:pStyle w:val="NormalWeb"/>
        <w:shd w:val="clear" w:color="auto" w:fill="FFFFFF"/>
        <w:spacing w:before="0" w:beforeAutospacing="0" w:after="0" w:afterAutospacing="0"/>
        <w:jc w:val="both"/>
        <w:rPr>
          <w:rFonts w:ascii="New Times Roman" w:hAnsi="New Times Roman" w:cs="Arial"/>
        </w:rPr>
      </w:pPr>
      <w:r w:rsidRPr="00DA0606">
        <w:rPr>
          <w:rFonts w:ascii="New Times Roman" w:hAnsi="New Times Roman"/>
          <w:noProof/>
          <w:lang w:val="en-US" w:eastAsia="en-US" w:bidi="ar-SA"/>
        </w:rPr>
        <w:lastRenderedPageBreak/>
        <w:drawing>
          <wp:inline distT="0" distB="0" distL="0" distR="0">
            <wp:extent cx="3524250" cy="2352675"/>
            <wp:effectExtent l="0" t="0" r="0" b="9525"/>
            <wp:docPr id="1" name="Picture 1" descr="Grow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owth"/>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524250" cy="2352675"/>
                    </a:xfrm>
                    <a:prstGeom prst="rect">
                      <a:avLst/>
                    </a:prstGeom>
                    <a:noFill/>
                    <a:ln>
                      <a:noFill/>
                    </a:ln>
                  </pic:spPr>
                </pic:pic>
              </a:graphicData>
            </a:graphic>
          </wp:inline>
        </w:drawing>
      </w:r>
    </w:p>
    <w:p w:rsidR="009E1F03" w:rsidRPr="00DA0606" w:rsidRDefault="007E253F" w:rsidP="00B66D78">
      <w:pPr>
        <w:pStyle w:val="NormalWeb"/>
        <w:shd w:val="clear" w:color="auto" w:fill="FFFFFF"/>
        <w:spacing w:before="0" w:beforeAutospacing="0" w:after="0" w:afterAutospacing="0"/>
        <w:jc w:val="both"/>
        <w:rPr>
          <w:rFonts w:ascii="New Times Roman" w:hAnsi="New Times Roman" w:cs="Arial"/>
        </w:rPr>
      </w:pPr>
      <w:r>
        <w:rPr>
          <w:rFonts w:ascii="New Times Roman" w:hAnsi="New Times Roman" w:cs="Arial"/>
        </w:rPr>
        <w:t>Fig 3</w:t>
      </w:r>
      <w:r w:rsidR="009E1F03" w:rsidRPr="00DA0606">
        <w:rPr>
          <w:rFonts w:ascii="New Times Roman" w:hAnsi="New Times Roman" w:cs="Arial"/>
        </w:rPr>
        <w:t xml:space="preserve">: Source: </w:t>
      </w:r>
      <w:hyperlink r:id="rId15" w:history="1">
        <w:r w:rsidR="009E1F03" w:rsidRPr="00DA0606">
          <w:rPr>
            <w:rStyle w:val="Hyperlink"/>
            <w:rFonts w:ascii="New Times Roman" w:hAnsi="New Times Roman" w:cs="Arial"/>
          </w:rPr>
          <w:t>http://www.ibef.org/industry/indian-ports-analysis-presentation</w:t>
        </w:r>
      </w:hyperlink>
    </w:p>
    <w:p w:rsidR="009E1F03" w:rsidRPr="00DA0606" w:rsidRDefault="009E1F03" w:rsidP="00B66D78">
      <w:pPr>
        <w:pStyle w:val="NormalWeb"/>
        <w:shd w:val="clear" w:color="auto" w:fill="FFFFFF"/>
        <w:spacing w:before="0" w:beforeAutospacing="0" w:after="0" w:afterAutospacing="0"/>
        <w:jc w:val="both"/>
        <w:rPr>
          <w:rFonts w:ascii="New Times Roman" w:hAnsi="New Times Roman" w:cs="Arial"/>
        </w:rPr>
      </w:pPr>
    </w:p>
    <w:p w:rsidR="009E1F03" w:rsidRPr="009E1F03" w:rsidRDefault="009E1F03" w:rsidP="00B66D78">
      <w:pPr>
        <w:shd w:val="clear" w:color="auto" w:fill="FFFFFF"/>
        <w:spacing w:after="0" w:line="240" w:lineRule="auto"/>
        <w:jc w:val="both"/>
        <w:rPr>
          <w:rFonts w:ascii="New Times Roman" w:eastAsia="Times New Roman" w:hAnsi="New Times Roman" w:cs="Arial"/>
          <w:lang w:eastAsia="en-IN"/>
        </w:rPr>
      </w:pPr>
      <w:r w:rsidRPr="009E1F03">
        <w:rPr>
          <w:rFonts w:ascii="New Times Roman" w:eastAsia="Times New Roman" w:hAnsi="New Times Roman" w:cs="Arial"/>
          <w:lang w:eastAsia="en-IN"/>
        </w:rPr>
        <w:t>Cargo traffic handled by India’s Major ports increased 4.6 per cent year-on-year to 264.73 million tonnes (MT) during April-August 2016. In terms of composition of cargo traffic, the largest commodity was P.O.L. (32.44 per cent), followed by coal (24.09 per cent), container traffic (19.65 per cent), other cargo (12.68 per cent), iron ore (4.6 per cent) and other liquids (4.13 per cent).</w:t>
      </w:r>
    </w:p>
    <w:p w:rsidR="006907CC" w:rsidRPr="00DA0606" w:rsidRDefault="006907CC" w:rsidP="006907CC">
      <w:pPr>
        <w:pStyle w:val="NormalWeb"/>
        <w:shd w:val="clear" w:color="auto" w:fill="FFFFFF"/>
        <w:spacing w:before="0" w:beforeAutospacing="0" w:after="0" w:afterAutospacing="0"/>
        <w:jc w:val="both"/>
        <w:rPr>
          <w:rFonts w:ascii="New Times Roman" w:hAnsi="New Times Roman"/>
        </w:rPr>
      </w:pPr>
    </w:p>
    <w:p w:rsidR="003A60D0" w:rsidRDefault="00DA0606" w:rsidP="006907CC">
      <w:pPr>
        <w:pStyle w:val="NormalWeb"/>
        <w:shd w:val="clear" w:color="auto" w:fill="FFFFFF"/>
        <w:spacing w:before="0" w:beforeAutospacing="0" w:after="0" w:afterAutospacing="0"/>
        <w:jc w:val="both"/>
        <w:rPr>
          <w:rFonts w:ascii="New Times Roman" w:hAnsi="New Times Roman"/>
        </w:rPr>
      </w:pPr>
      <w:r>
        <w:rPr>
          <w:rFonts w:ascii="New Times Roman" w:hAnsi="New Times Roman"/>
        </w:rPr>
        <w:t xml:space="preserve">A robust </w:t>
      </w:r>
      <w:r w:rsidR="00ED0C97">
        <w:rPr>
          <w:rFonts w:ascii="New Times Roman" w:hAnsi="New Times Roman"/>
        </w:rPr>
        <w:t>maritime logistics with modern and efficient port infrastructure can be a strong catalyst for economic growth.  Exim trade can become competitive through cost-efficient and timely logistics, coastal and inland waterway transportation is energy efficient, eco-friendly and reduces logistics cost for domestic freight.</w:t>
      </w:r>
      <w:r w:rsidR="00ED0C97">
        <w:rPr>
          <w:rStyle w:val="EndnoteReference"/>
          <w:rFonts w:ascii="New Times Roman" w:hAnsi="New Times Roman"/>
        </w:rPr>
        <w:endnoteReference w:id="2"/>
      </w:r>
      <w:r w:rsidR="00ED0C97">
        <w:rPr>
          <w:rFonts w:ascii="New Times Roman" w:hAnsi="New Times Roman"/>
        </w:rPr>
        <w:t xml:space="preserve"> Logistics costs account for a large part of Indian non-services GDP compared to developed nations. EXIM containers have to travel anywhere from 700 </w:t>
      </w:r>
      <w:proofErr w:type="spellStart"/>
      <w:r w:rsidR="00ED0C97">
        <w:rPr>
          <w:rFonts w:ascii="New Times Roman" w:hAnsi="New Times Roman"/>
        </w:rPr>
        <w:t>kms</w:t>
      </w:r>
      <w:proofErr w:type="spellEnd"/>
      <w:r w:rsidR="00ED0C97">
        <w:rPr>
          <w:rFonts w:ascii="New Times Roman" w:hAnsi="New Times Roman"/>
        </w:rPr>
        <w:t xml:space="preserve"> to 1,000 </w:t>
      </w:r>
      <w:proofErr w:type="spellStart"/>
      <w:r w:rsidR="00ED0C97">
        <w:rPr>
          <w:rFonts w:ascii="New Times Roman" w:hAnsi="New Times Roman"/>
        </w:rPr>
        <w:t>kms</w:t>
      </w:r>
      <w:proofErr w:type="spellEnd"/>
      <w:r w:rsidR="00ED0C97">
        <w:rPr>
          <w:rFonts w:ascii="New Times Roman" w:hAnsi="New Times Roman"/>
        </w:rPr>
        <w:t xml:space="preserve"> between production centres and ports as compared to China where the distance is just 150 </w:t>
      </w:r>
      <w:proofErr w:type="spellStart"/>
      <w:r w:rsidR="00ED0C97">
        <w:rPr>
          <w:rFonts w:ascii="New Times Roman" w:hAnsi="New Times Roman"/>
        </w:rPr>
        <w:t>kms</w:t>
      </w:r>
      <w:proofErr w:type="spellEnd"/>
      <w:r w:rsidR="00ED0C97">
        <w:rPr>
          <w:rFonts w:ascii="New Times Roman" w:hAnsi="New Times Roman"/>
        </w:rPr>
        <w:t xml:space="preserve"> to 300 </w:t>
      </w:r>
      <w:proofErr w:type="spellStart"/>
      <w:r w:rsidR="00ED0C97">
        <w:rPr>
          <w:rFonts w:ascii="New Times Roman" w:hAnsi="New Times Roman"/>
        </w:rPr>
        <w:t>kms</w:t>
      </w:r>
      <w:proofErr w:type="spellEnd"/>
      <w:r w:rsidR="00ED0C97">
        <w:rPr>
          <w:rFonts w:ascii="New Times Roman" w:hAnsi="New Times Roman"/>
        </w:rPr>
        <w:t xml:space="preserve">. Lack of seamless connectivity, </w:t>
      </w:r>
      <w:r w:rsidR="003A60D0">
        <w:rPr>
          <w:rFonts w:ascii="New Times Roman" w:hAnsi="New Times Roman"/>
        </w:rPr>
        <w:t xml:space="preserve">complex modes of transport contribute highly towards varied transit times seriously affecting the export trade. Adequate road and rail connectivity linkages to ports have not been developed in tandem with port development. The net outcome is new ports with modern facilities being underutilized due to connectivity bottlenecks. For example the non-major ports in South Maharashtra have remained underutilized due to poor connectivity between industrial centres and ports. </w:t>
      </w:r>
    </w:p>
    <w:p w:rsidR="003A60D0" w:rsidRDefault="003A60D0" w:rsidP="003A60D0">
      <w:pPr>
        <w:pStyle w:val="NormalWeb"/>
        <w:shd w:val="clear" w:color="auto" w:fill="FFFFFF"/>
        <w:spacing w:before="0" w:beforeAutospacing="0" w:after="0" w:afterAutospacing="0"/>
        <w:ind w:firstLine="720"/>
        <w:jc w:val="both"/>
        <w:rPr>
          <w:rFonts w:ascii="New Times Roman" w:hAnsi="New Times Roman"/>
        </w:rPr>
      </w:pPr>
      <w:r>
        <w:rPr>
          <w:rFonts w:ascii="New Times Roman" w:hAnsi="New Times Roman"/>
        </w:rPr>
        <w:t>The existing master plans of industrial cluster and zones (often with high EXIM traffic) development does not adequately take into account proximity to ports.</w:t>
      </w:r>
      <w:r>
        <w:rPr>
          <w:rStyle w:val="EndnoteReference"/>
          <w:rFonts w:ascii="New Times Roman" w:hAnsi="New Times Roman"/>
        </w:rPr>
        <w:endnoteReference w:id="3"/>
      </w:r>
      <w:r w:rsidR="005B7647">
        <w:rPr>
          <w:rFonts w:ascii="New Times Roman" w:hAnsi="New Times Roman"/>
        </w:rPr>
        <w:t xml:space="preserve"> The port lands are also underutilised for industrial development for instance the land under major ports is 2.71lakh </w:t>
      </w:r>
      <w:proofErr w:type="gramStart"/>
      <w:r w:rsidR="005B7647">
        <w:rPr>
          <w:rFonts w:ascii="New Times Roman" w:hAnsi="New Times Roman"/>
        </w:rPr>
        <w:t>acres of which 2.35 is</w:t>
      </w:r>
      <w:proofErr w:type="gramEnd"/>
      <w:r w:rsidR="005B7647">
        <w:rPr>
          <w:rFonts w:ascii="New Times Roman" w:hAnsi="New Times Roman"/>
        </w:rPr>
        <w:t xml:space="preserve"> underutilised. Internationally several ports have been successful in generating higher value-add and jobs</w:t>
      </w:r>
      <w:r w:rsidR="00DA7C7B">
        <w:rPr>
          <w:rFonts w:ascii="New Times Roman" w:hAnsi="New Times Roman"/>
        </w:rPr>
        <w:t xml:space="preserve"> inside the </w:t>
      </w:r>
      <w:r w:rsidR="005B7647">
        <w:rPr>
          <w:rFonts w:ascii="New Times Roman" w:hAnsi="New Times Roman"/>
        </w:rPr>
        <w:t>port area compared to metropolitan area.</w:t>
      </w:r>
    </w:p>
    <w:p w:rsidR="007E253F" w:rsidRDefault="007E253F" w:rsidP="000C4135">
      <w:pPr>
        <w:pStyle w:val="NormalWeb"/>
        <w:shd w:val="clear" w:color="auto" w:fill="FFFFFF"/>
        <w:spacing w:before="0" w:beforeAutospacing="0" w:after="0" w:afterAutospacing="0"/>
        <w:jc w:val="both"/>
        <w:rPr>
          <w:rFonts w:ascii="New Times Roman" w:hAnsi="New Times Roman"/>
        </w:rPr>
      </w:pPr>
    </w:p>
    <w:p w:rsidR="006907CC" w:rsidRPr="00DA0606" w:rsidRDefault="00CE5177" w:rsidP="00CE5177">
      <w:pPr>
        <w:pStyle w:val="NormalWeb"/>
        <w:shd w:val="clear" w:color="auto" w:fill="FFFFFF"/>
        <w:spacing w:before="0" w:beforeAutospacing="0" w:after="0" w:afterAutospacing="0"/>
        <w:jc w:val="both"/>
        <w:rPr>
          <w:rStyle w:val="apple-converted-space"/>
          <w:rFonts w:ascii="New Times Roman" w:hAnsi="New Times Roman"/>
        </w:rPr>
      </w:pPr>
      <w:r w:rsidRPr="00CE5177">
        <w:rPr>
          <w:rFonts w:ascii="New Times Roman" w:hAnsi="New Times Roman"/>
          <w:b/>
        </w:rPr>
        <w:t xml:space="preserve">Problems of Indian </w:t>
      </w:r>
      <w:r>
        <w:rPr>
          <w:rFonts w:ascii="New Times Roman" w:hAnsi="New Times Roman"/>
          <w:b/>
        </w:rPr>
        <w:t>Maritime Sector</w:t>
      </w:r>
      <w:r w:rsidRPr="00CE5177">
        <w:rPr>
          <w:rFonts w:ascii="New Times Roman" w:hAnsi="New Times Roman"/>
          <w:b/>
        </w:rPr>
        <w:t>:</w:t>
      </w:r>
      <w:r>
        <w:rPr>
          <w:rFonts w:ascii="New Times Roman" w:hAnsi="New Times Roman"/>
        </w:rPr>
        <w:t xml:space="preserve"> </w:t>
      </w:r>
      <w:r w:rsidR="006907CC" w:rsidRPr="00DA0606">
        <w:rPr>
          <w:rFonts w:ascii="New Times Roman" w:hAnsi="New Times Roman"/>
        </w:rPr>
        <w:t xml:space="preserve">Indian maritime sector is infested with numerous hurdles in relation to developmental, procedural and policy related challenges. The major ones being involvement of multiple agencies </w:t>
      </w:r>
      <w:r w:rsidR="006907CC" w:rsidRPr="00DA0606">
        <w:rPr>
          <w:rFonts w:ascii="New Times Roman" w:hAnsi="New Times Roman"/>
        </w:rPr>
        <w:lastRenderedPageBreak/>
        <w:t>in development of infrastructure to promote industrialization, trade, tourism and transportation; presence of a dual institutional structure that has led to development of major and non-major ports as separate, unconnected entities; lack of requisite infrastructure for evacuation from major and non-major ports leading to sub-optimal transport modal mix; limited hinterland linkages that increases the cost of transportation and cargo movement; limited development of centres for manufacturing and urban and economic activities in the hinterland; low penetration of coastal and inland shipping in India, limited mechanization and procedural bottlenecks and lack of scale, deep draft and other facilities at various ports in India</w:t>
      </w:r>
      <w:r w:rsidR="006907CC" w:rsidRPr="00DA0606">
        <w:rPr>
          <w:rStyle w:val="EndnoteReference"/>
          <w:rFonts w:ascii="New Times Roman" w:hAnsi="New Times Roman"/>
        </w:rPr>
        <w:endnoteReference w:id="4"/>
      </w:r>
      <w:r w:rsidR="006907CC" w:rsidRPr="00DA0606">
        <w:rPr>
          <w:rFonts w:ascii="New Times Roman" w:hAnsi="New Times Roman"/>
        </w:rPr>
        <w:t>.</w:t>
      </w:r>
      <w:r w:rsidR="006907CC" w:rsidRPr="00DA0606">
        <w:rPr>
          <w:rStyle w:val="apple-converted-space"/>
          <w:rFonts w:ascii="New Times Roman" w:hAnsi="New Times Roman"/>
        </w:rPr>
        <w:t> </w:t>
      </w:r>
    </w:p>
    <w:p w:rsidR="00B66D78" w:rsidRPr="00DA0606" w:rsidRDefault="00B66D78" w:rsidP="00BD0E7E">
      <w:pPr>
        <w:shd w:val="clear" w:color="auto" w:fill="FFFFFF"/>
        <w:spacing w:before="100" w:beforeAutospacing="1" w:after="100" w:afterAutospacing="1" w:line="240" w:lineRule="auto"/>
        <w:jc w:val="both"/>
        <w:rPr>
          <w:rFonts w:ascii="New Times Roman" w:eastAsia="Times New Roman" w:hAnsi="New Times Roman" w:cs="Times New Roman"/>
          <w:color w:val="auto"/>
          <w:lang w:eastAsia="en-IN"/>
        </w:rPr>
      </w:pPr>
      <w:r w:rsidRPr="00DA0606">
        <w:rPr>
          <w:rFonts w:ascii="New Times Roman" w:hAnsi="New Times Roman" w:cs="Arial"/>
        </w:rPr>
        <w:t>The existing ports are operating to their fullest and have a large turnaround time, and pose problems in relation to cargo handling facilities. Indian ports still face problems in relation;</w:t>
      </w:r>
    </w:p>
    <w:p w:rsidR="00B66D78" w:rsidRPr="00DA0606" w:rsidRDefault="00B66D78" w:rsidP="00BD0E7E">
      <w:pPr>
        <w:pStyle w:val="ListParagraph"/>
        <w:numPr>
          <w:ilvl w:val="0"/>
          <w:numId w:val="3"/>
        </w:numPr>
        <w:shd w:val="clear" w:color="auto" w:fill="FFFFFF"/>
        <w:spacing w:before="100" w:beforeAutospacing="1" w:after="100" w:afterAutospacing="1" w:line="240" w:lineRule="auto"/>
        <w:ind w:firstLine="7"/>
        <w:jc w:val="both"/>
        <w:rPr>
          <w:rFonts w:ascii="New Times Roman" w:hAnsi="New Times Roman" w:cs="Arial"/>
        </w:rPr>
      </w:pPr>
      <w:r w:rsidRPr="00DA0606">
        <w:rPr>
          <w:rFonts w:ascii="New Times Roman" w:hAnsi="New Times Roman" w:cs="Arial"/>
        </w:rPr>
        <w:t xml:space="preserve">Obsolete cargo handling facilities, </w:t>
      </w:r>
    </w:p>
    <w:p w:rsidR="00B66D78" w:rsidRPr="00DA0606" w:rsidRDefault="00B66D78" w:rsidP="00BD0E7E">
      <w:pPr>
        <w:pStyle w:val="ListParagraph"/>
        <w:numPr>
          <w:ilvl w:val="0"/>
          <w:numId w:val="3"/>
        </w:numPr>
        <w:shd w:val="clear" w:color="auto" w:fill="FFFFFF"/>
        <w:spacing w:before="100" w:beforeAutospacing="1" w:after="100" w:afterAutospacing="1" w:line="240" w:lineRule="auto"/>
        <w:ind w:firstLine="7"/>
        <w:jc w:val="both"/>
        <w:rPr>
          <w:rFonts w:ascii="New Times Roman" w:eastAsia="Times New Roman" w:hAnsi="New Times Roman" w:cs="Times New Roman"/>
          <w:color w:val="auto"/>
          <w:lang w:eastAsia="en-IN"/>
        </w:rPr>
      </w:pPr>
      <w:r w:rsidRPr="00DA0606">
        <w:rPr>
          <w:rFonts w:ascii="New Times Roman" w:hAnsi="New Times Roman" w:cs="Arial"/>
        </w:rPr>
        <w:t>Breakdowns</w:t>
      </w:r>
    </w:p>
    <w:p w:rsidR="00B66D78" w:rsidRPr="00DA0606" w:rsidRDefault="00B66D78" w:rsidP="00BD0E7E">
      <w:pPr>
        <w:pStyle w:val="ListParagraph"/>
        <w:numPr>
          <w:ilvl w:val="0"/>
          <w:numId w:val="3"/>
        </w:numPr>
        <w:shd w:val="clear" w:color="auto" w:fill="FFFFFF"/>
        <w:spacing w:before="100" w:beforeAutospacing="1" w:after="100" w:afterAutospacing="1" w:line="240" w:lineRule="auto"/>
        <w:ind w:firstLine="7"/>
        <w:jc w:val="both"/>
        <w:rPr>
          <w:rFonts w:ascii="New Times Roman" w:eastAsia="Times New Roman" w:hAnsi="New Times Roman" w:cs="Times New Roman"/>
          <w:color w:val="auto"/>
          <w:lang w:eastAsia="en-IN"/>
        </w:rPr>
      </w:pPr>
      <w:r w:rsidRPr="00DA0606">
        <w:rPr>
          <w:rFonts w:ascii="New Times Roman" w:hAnsi="New Times Roman" w:cs="Arial"/>
        </w:rPr>
        <w:t>Lack of co-</w:t>
      </w:r>
      <w:r w:rsidR="00BD0E7E" w:rsidRPr="00DA0606">
        <w:rPr>
          <w:rFonts w:ascii="New Times Roman" w:hAnsi="New Times Roman" w:cs="Arial"/>
        </w:rPr>
        <w:t>ordination</w:t>
      </w:r>
    </w:p>
    <w:p w:rsidR="00B66D78" w:rsidRPr="00DA0606" w:rsidRDefault="00B66D78" w:rsidP="00BD0E7E">
      <w:pPr>
        <w:pStyle w:val="ListParagraph"/>
        <w:numPr>
          <w:ilvl w:val="0"/>
          <w:numId w:val="3"/>
        </w:numPr>
        <w:shd w:val="clear" w:color="auto" w:fill="FFFFFF"/>
        <w:spacing w:before="100" w:beforeAutospacing="1" w:after="100" w:afterAutospacing="1" w:line="240" w:lineRule="auto"/>
        <w:ind w:firstLine="7"/>
        <w:jc w:val="both"/>
        <w:rPr>
          <w:rFonts w:ascii="New Times Roman" w:eastAsia="Times New Roman" w:hAnsi="New Times Roman" w:cs="Times New Roman"/>
          <w:color w:val="auto"/>
          <w:lang w:eastAsia="en-IN"/>
        </w:rPr>
      </w:pPr>
      <w:r w:rsidRPr="00DA0606">
        <w:rPr>
          <w:rFonts w:ascii="New Times Roman" w:hAnsi="New Times Roman" w:cs="Arial"/>
        </w:rPr>
        <w:t>Lack of adequate draft to handle modern ships.</w:t>
      </w:r>
    </w:p>
    <w:p w:rsidR="00B66D78" w:rsidRPr="00DA0606" w:rsidRDefault="00B66D78" w:rsidP="00BD0E7E">
      <w:pPr>
        <w:pStyle w:val="ListParagraph"/>
        <w:numPr>
          <w:ilvl w:val="0"/>
          <w:numId w:val="3"/>
        </w:numPr>
        <w:shd w:val="clear" w:color="auto" w:fill="FFFFFF"/>
        <w:spacing w:before="100" w:beforeAutospacing="1" w:after="100" w:afterAutospacing="1" w:line="240" w:lineRule="auto"/>
        <w:ind w:firstLine="7"/>
        <w:jc w:val="both"/>
        <w:rPr>
          <w:rFonts w:ascii="New Times Roman" w:eastAsia="Times New Roman" w:hAnsi="New Times Roman" w:cs="Times New Roman"/>
          <w:color w:val="auto"/>
          <w:lang w:eastAsia="en-IN"/>
        </w:rPr>
      </w:pPr>
      <w:r w:rsidRPr="00DA0606">
        <w:rPr>
          <w:rFonts w:ascii="New Times Roman" w:hAnsi="New Times Roman" w:cs="Arial"/>
        </w:rPr>
        <w:t>Need of repeated maintenance dredging add to the problems,</w:t>
      </w:r>
    </w:p>
    <w:p w:rsidR="00B66D78" w:rsidRPr="00DA0606" w:rsidRDefault="00B66D78" w:rsidP="00BD0E7E">
      <w:pPr>
        <w:pStyle w:val="ListParagraph"/>
        <w:numPr>
          <w:ilvl w:val="0"/>
          <w:numId w:val="3"/>
        </w:numPr>
        <w:shd w:val="clear" w:color="auto" w:fill="FFFFFF"/>
        <w:spacing w:before="100" w:beforeAutospacing="1" w:after="100" w:afterAutospacing="1" w:line="240" w:lineRule="auto"/>
        <w:ind w:firstLine="7"/>
        <w:jc w:val="both"/>
        <w:rPr>
          <w:rFonts w:ascii="New Times Roman" w:eastAsia="Times New Roman" w:hAnsi="New Times Roman" w:cs="Times New Roman"/>
          <w:lang w:eastAsia="en-IN"/>
        </w:rPr>
      </w:pPr>
      <w:r w:rsidRPr="00DA0606">
        <w:rPr>
          <w:rFonts w:ascii="New Times Roman" w:hAnsi="New Times Roman" w:cs="Arial"/>
        </w:rPr>
        <w:t xml:space="preserve">Longer turnaround time as </w:t>
      </w:r>
      <w:r w:rsidRPr="00DA0606">
        <w:rPr>
          <w:rFonts w:ascii="New Times Roman" w:hAnsi="New Times Roman"/>
          <w:shd w:val="clear" w:color="auto" w:fill="FFFFFF"/>
        </w:rPr>
        <w:t xml:space="preserve">they are not comparable to global standards. </w:t>
      </w:r>
    </w:p>
    <w:p w:rsidR="00B66D78" w:rsidRPr="00DA0606" w:rsidRDefault="00B66D78" w:rsidP="00BD0E7E">
      <w:pPr>
        <w:pStyle w:val="ListParagraph"/>
        <w:numPr>
          <w:ilvl w:val="0"/>
          <w:numId w:val="3"/>
        </w:numPr>
        <w:shd w:val="clear" w:color="auto" w:fill="FFFFFF"/>
        <w:spacing w:before="100" w:beforeAutospacing="1" w:after="100" w:afterAutospacing="1" w:line="240" w:lineRule="auto"/>
        <w:ind w:firstLine="7"/>
        <w:jc w:val="both"/>
        <w:rPr>
          <w:rFonts w:ascii="New Times Roman" w:eastAsia="Times New Roman" w:hAnsi="New Times Roman" w:cs="Times New Roman"/>
          <w:lang w:eastAsia="en-IN"/>
        </w:rPr>
      </w:pPr>
      <w:r w:rsidRPr="00DA0606">
        <w:rPr>
          <w:rFonts w:ascii="New Times Roman" w:eastAsia="Times New Roman" w:hAnsi="New Times Roman" w:cs="Times New Roman"/>
          <w:lang w:eastAsia="en-IN"/>
        </w:rPr>
        <w:t xml:space="preserve">Political pressure, lack of autonomy, absence of incentives, excessive bureaucracy, and </w:t>
      </w:r>
      <w:r w:rsidR="00BD0E7E" w:rsidRPr="00DA0606">
        <w:rPr>
          <w:rFonts w:ascii="New Times Roman" w:eastAsia="Times New Roman" w:hAnsi="New Times Roman" w:cs="Times New Roman"/>
          <w:lang w:eastAsia="en-IN"/>
        </w:rPr>
        <w:tab/>
      </w:r>
      <w:r w:rsidRPr="00DA0606">
        <w:rPr>
          <w:rFonts w:ascii="New Times Roman" w:eastAsia="Times New Roman" w:hAnsi="New Times Roman" w:cs="Times New Roman"/>
          <w:lang w:eastAsia="en-IN"/>
        </w:rPr>
        <w:t>hierarchical rigidities are contributors to the current state of the Indian ports</w:t>
      </w:r>
      <w:r w:rsidR="00BD0E7E" w:rsidRPr="00DA0606">
        <w:rPr>
          <w:rFonts w:ascii="New Times Roman" w:eastAsia="Times New Roman" w:hAnsi="New Times Roman" w:cs="Times New Roman"/>
          <w:lang w:eastAsia="en-IN"/>
        </w:rPr>
        <w:t>.</w:t>
      </w:r>
    </w:p>
    <w:p w:rsidR="009E1F03" w:rsidRPr="00DA0606" w:rsidRDefault="00CE5177" w:rsidP="00CE5177">
      <w:pPr>
        <w:pStyle w:val="NormalWeb"/>
        <w:shd w:val="clear" w:color="auto" w:fill="FFFFFF"/>
        <w:spacing w:before="0" w:beforeAutospacing="0" w:after="0" w:afterAutospacing="0"/>
        <w:jc w:val="both"/>
        <w:rPr>
          <w:rFonts w:ascii="New Times Roman" w:hAnsi="New Times Roman" w:cs="Arial"/>
        </w:rPr>
      </w:pPr>
      <w:proofErr w:type="spellStart"/>
      <w:r w:rsidRPr="00CE5177">
        <w:rPr>
          <w:rFonts w:ascii="New Times Roman" w:hAnsi="New Times Roman" w:cs="Arial"/>
          <w:b/>
        </w:rPr>
        <w:t>Sagar</w:t>
      </w:r>
      <w:proofErr w:type="spellEnd"/>
      <w:r w:rsidRPr="00CE5177">
        <w:rPr>
          <w:rFonts w:ascii="New Times Roman" w:hAnsi="New Times Roman" w:cs="Arial"/>
          <w:b/>
        </w:rPr>
        <w:t xml:space="preserve"> Mala:</w:t>
      </w:r>
      <w:r>
        <w:rPr>
          <w:rFonts w:ascii="New Times Roman" w:hAnsi="New Times Roman" w:cs="Arial"/>
        </w:rPr>
        <w:t xml:space="preserve"> </w:t>
      </w:r>
      <w:r w:rsidR="00BD0E7E" w:rsidRPr="00DA0606">
        <w:rPr>
          <w:rFonts w:ascii="New Times Roman" w:hAnsi="New Times Roman" w:cs="Arial"/>
        </w:rPr>
        <w:t xml:space="preserve">Understand the importance of </w:t>
      </w:r>
      <w:r w:rsidR="00BD0E7E" w:rsidRPr="00DA0606">
        <w:rPr>
          <w:rFonts w:ascii="New Times Roman" w:hAnsi="New Times Roman" w:cs="Arial"/>
          <w:color w:val="252525"/>
          <w:shd w:val="clear" w:color="auto" w:fill="FFFFFF"/>
        </w:rPr>
        <w:t>ports and shipping industry</w:t>
      </w:r>
      <w:r w:rsidR="00BD0E7E" w:rsidRPr="00DA0606">
        <w:rPr>
          <w:rFonts w:ascii="New Times Roman" w:hAnsi="New Times Roman" w:cs="Arial"/>
        </w:rPr>
        <w:t xml:space="preserve"> in the overall economic development and sustaining trade and commerce the government of India has undertaken several steps to </w:t>
      </w:r>
      <w:r w:rsidR="009E1F03" w:rsidRPr="009E1F03">
        <w:rPr>
          <w:rFonts w:ascii="New Times Roman" w:hAnsi="New Times Roman" w:cs="Arial"/>
        </w:rPr>
        <w:t>improve operational efficiency through mechanisation, deepening the draft and speedy evacuations. In FY 2015-16, the Indian Port sector witnessed capacity addition of 94 Million Tonnes Per Annum (MTPA), which is the highest in the history of major ports.</w:t>
      </w:r>
      <w:r w:rsidR="00BD0E7E" w:rsidRPr="00DA0606">
        <w:rPr>
          <w:rFonts w:ascii="New Times Roman" w:hAnsi="New Times Roman" w:cs="Arial"/>
          <w:color w:val="252525"/>
          <w:shd w:val="clear" w:color="auto" w:fill="FFFFFF"/>
        </w:rPr>
        <w:t xml:space="preserve"> The Indian Government has allowed Foreign Direct Investment (FDI) of up to 100 per cent under the automatic route for port and harbour construction and maintenance projects. </w:t>
      </w:r>
      <w:r w:rsidR="00BD0E7E" w:rsidRPr="00DA0606">
        <w:rPr>
          <w:rFonts w:ascii="New Times Roman" w:hAnsi="New Times Roman" w:cs="Arial"/>
        </w:rPr>
        <w:t xml:space="preserve">It has also facilitated a 10-year tax holiday to enterprises that develop, maintain and operate ports, inland waterways and inland ports. </w:t>
      </w:r>
      <w:r w:rsidR="00BD0E7E" w:rsidRPr="00DA0606">
        <w:rPr>
          <w:rFonts w:ascii="New Times Roman" w:hAnsi="New Times Roman" w:cs="Arial"/>
          <w:color w:val="252525"/>
          <w:shd w:val="clear" w:color="auto" w:fill="FFFFFF"/>
        </w:rPr>
        <w:t>The government has also initiated National Maritime Development Programme (NMDP), an initiative to develop the maritime sector with a planned outlay of US$ 11.8 billion.</w:t>
      </w:r>
    </w:p>
    <w:p w:rsidR="00BD0E7E" w:rsidRPr="00DA0606" w:rsidRDefault="00BD0E7E" w:rsidP="00BD0E7E">
      <w:pPr>
        <w:shd w:val="clear" w:color="auto" w:fill="FFFFFF"/>
        <w:spacing w:after="0" w:line="240" w:lineRule="auto"/>
        <w:rPr>
          <w:rFonts w:ascii="New Times Roman" w:eastAsia="Times New Roman" w:hAnsi="New Times Roman" w:cs="Arial"/>
          <w:lang w:eastAsia="en-IN"/>
        </w:rPr>
      </w:pPr>
    </w:p>
    <w:p w:rsidR="00DC75EF" w:rsidRPr="00DA0606" w:rsidRDefault="00BD0E7E" w:rsidP="00DC75EF">
      <w:pPr>
        <w:shd w:val="clear" w:color="auto" w:fill="FFFFFF"/>
        <w:spacing w:after="0" w:line="240" w:lineRule="auto"/>
        <w:jc w:val="both"/>
        <w:rPr>
          <w:rFonts w:ascii="New Times Roman" w:hAnsi="New Times Roman" w:cs="Arial"/>
          <w:b/>
          <w:bCs/>
          <w:color w:val="252525"/>
          <w:shd w:val="clear" w:color="auto" w:fill="FFFFFF"/>
        </w:rPr>
      </w:pPr>
      <w:r w:rsidRPr="00DA0606">
        <w:rPr>
          <w:rFonts w:ascii="New Times Roman" w:eastAsia="Times New Roman" w:hAnsi="New Times Roman" w:cs="Arial"/>
          <w:lang w:eastAsia="en-IN"/>
        </w:rPr>
        <w:t xml:space="preserve">As a part of the initiative the Government of India has embarked on an </w:t>
      </w:r>
      <w:r w:rsidR="004106F4" w:rsidRPr="00DA0606">
        <w:rPr>
          <w:rFonts w:ascii="New Times Roman" w:eastAsia="Times New Roman" w:hAnsi="New Times Roman" w:cs="Arial"/>
          <w:lang w:eastAsia="en-IN"/>
        </w:rPr>
        <w:t>ambitious</w:t>
      </w:r>
      <w:r w:rsidRPr="00DA0606">
        <w:rPr>
          <w:rFonts w:ascii="New Times Roman" w:eastAsia="Times New Roman" w:hAnsi="New Times Roman" w:cs="Arial"/>
          <w:lang w:eastAsia="en-IN"/>
        </w:rPr>
        <w:t xml:space="preserve"> project that aims towards development of Ports and transforming them into opportunities for regional development and that is the “</w:t>
      </w:r>
      <w:proofErr w:type="spellStart"/>
      <w:r w:rsidRPr="00DA0606">
        <w:rPr>
          <w:rFonts w:ascii="New Times Roman" w:hAnsi="New Times Roman" w:cs="Arial"/>
          <w:b/>
          <w:bCs/>
          <w:color w:val="252525"/>
          <w:shd w:val="clear" w:color="auto" w:fill="FFFFFF"/>
        </w:rPr>
        <w:t>Sagar</w:t>
      </w:r>
      <w:proofErr w:type="spellEnd"/>
      <w:r w:rsidRPr="00DA0606">
        <w:rPr>
          <w:rFonts w:ascii="New Times Roman" w:hAnsi="New Times Roman" w:cs="Arial"/>
          <w:b/>
          <w:bCs/>
          <w:color w:val="252525"/>
          <w:shd w:val="clear" w:color="auto" w:fill="FFFFFF"/>
        </w:rPr>
        <w:t xml:space="preserve"> Mala” project.</w:t>
      </w:r>
      <w:r w:rsidR="007E253F">
        <w:rPr>
          <w:rFonts w:ascii="New Times Roman" w:hAnsi="New Times Roman" w:cs="Arial"/>
          <w:b/>
          <w:bCs/>
          <w:color w:val="252525"/>
          <w:shd w:val="clear" w:color="auto" w:fill="FFFFFF"/>
        </w:rPr>
        <w:t xml:space="preserve"> The Origins of </w:t>
      </w:r>
      <w:r w:rsidR="007E253F" w:rsidRPr="007E253F">
        <w:rPr>
          <w:rFonts w:ascii="Open Sans" w:eastAsia="Times New Roman" w:hAnsi="Open Sans" w:cs="Times New Roman"/>
          <w:color w:val="494949"/>
          <w:lang w:eastAsia="en-IN"/>
        </w:rPr>
        <w:t>The</w:t>
      </w:r>
      <w:r w:rsidR="007E253F" w:rsidRPr="007E253F">
        <w:rPr>
          <w:rFonts w:ascii="Open Sans" w:eastAsia="Times New Roman" w:hAnsi="Open Sans" w:cs="Times New Roman"/>
          <w:b/>
          <w:bCs/>
          <w:color w:val="494949"/>
          <w:bdr w:val="none" w:sz="0" w:space="0" w:color="auto" w:frame="1"/>
          <w:lang w:eastAsia="en-IN"/>
        </w:rPr>
        <w:t> </w:t>
      </w:r>
      <w:proofErr w:type="spellStart"/>
      <w:r w:rsidR="007E253F" w:rsidRPr="007E253F">
        <w:rPr>
          <w:rFonts w:ascii="Open Sans" w:eastAsia="Times New Roman" w:hAnsi="Open Sans" w:cs="Times New Roman"/>
          <w:b/>
          <w:bCs/>
          <w:color w:val="494949"/>
          <w:bdr w:val="none" w:sz="0" w:space="0" w:color="auto" w:frame="1"/>
          <w:lang w:eastAsia="en-IN"/>
        </w:rPr>
        <w:t>Sagarmala</w:t>
      </w:r>
      <w:proofErr w:type="spellEnd"/>
      <w:r w:rsidR="007E253F" w:rsidRPr="007E253F">
        <w:rPr>
          <w:rFonts w:ascii="Open Sans" w:eastAsia="Times New Roman" w:hAnsi="Open Sans" w:cs="Times New Roman"/>
          <w:b/>
          <w:bCs/>
          <w:color w:val="494949"/>
          <w:bdr w:val="none" w:sz="0" w:space="0" w:color="auto" w:frame="1"/>
          <w:lang w:eastAsia="en-IN"/>
        </w:rPr>
        <w:t xml:space="preserve"> project</w:t>
      </w:r>
      <w:r w:rsidR="007E253F" w:rsidRPr="007E253F">
        <w:rPr>
          <w:rFonts w:ascii="Open Sans" w:eastAsia="Times New Roman" w:hAnsi="Open Sans" w:cs="Times New Roman"/>
          <w:color w:val="494949"/>
          <w:lang w:eastAsia="en-IN"/>
        </w:rPr>
        <w:t xml:space="preserve"> was mooted by the Vajpayee </w:t>
      </w:r>
      <w:proofErr w:type="spellStart"/>
      <w:r w:rsidR="007E253F" w:rsidRPr="007E253F">
        <w:rPr>
          <w:rFonts w:ascii="Open Sans" w:eastAsia="Times New Roman" w:hAnsi="Open Sans" w:cs="Times New Roman"/>
          <w:color w:val="494949"/>
          <w:lang w:eastAsia="en-IN"/>
        </w:rPr>
        <w:t>govt</w:t>
      </w:r>
      <w:proofErr w:type="spellEnd"/>
      <w:r w:rsidR="007E253F" w:rsidRPr="007E253F">
        <w:rPr>
          <w:rFonts w:ascii="Open Sans" w:eastAsia="Times New Roman" w:hAnsi="Open Sans" w:cs="Times New Roman"/>
          <w:color w:val="494949"/>
          <w:lang w:eastAsia="en-IN"/>
        </w:rPr>
        <w:t xml:space="preserve"> in 2003, but shelved by the UPA</w:t>
      </w:r>
      <w:r w:rsidR="007E253F">
        <w:rPr>
          <w:rFonts w:ascii="New Times Roman" w:hAnsi="New Times Roman" w:cs="Arial"/>
          <w:b/>
          <w:bCs/>
          <w:color w:val="252525"/>
          <w:shd w:val="clear" w:color="auto" w:fill="FFFFFF"/>
        </w:rPr>
        <w:t xml:space="preserve"> </w:t>
      </w:r>
      <w:r w:rsidR="007E253F" w:rsidRPr="007E253F">
        <w:rPr>
          <w:rFonts w:ascii="Open Sans" w:eastAsia="Times New Roman" w:hAnsi="Open Sans" w:cs="Times New Roman"/>
          <w:color w:val="494949"/>
          <w:lang w:eastAsia="en-IN"/>
        </w:rPr>
        <w:t>It was supposed to be the shipping equivalent of the Golden Quadrilateral, which revived India’s roads</w:t>
      </w:r>
    </w:p>
    <w:p w:rsidR="00DC75EF" w:rsidRPr="000C4135" w:rsidRDefault="00A207D0" w:rsidP="000C4135">
      <w:pPr>
        <w:shd w:val="clear" w:color="auto" w:fill="FFFFFF"/>
        <w:spacing w:before="100" w:beforeAutospacing="1" w:after="100" w:afterAutospacing="1" w:line="240" w:lineRule="auto"/>
        <w:jc w:val="both"/>
        <w:rPr>
          <w:rFonts w:ascii="New Times Roman" w:eastAsia="Times New Roman" w:hAnsi="New Times Roman" w:cs="Times New Roman"/>
          <w:color w:val="000000"/>
          <w:lang w:eastAsia="en-IN"/>
        </w:rPr>
      </w:pPr>
      <w:r w:rsidRPr="00DA0606">
        <w:rPr>
          <w:rFonts w:ascii="New Times Roman" w:hAnsi="New Times Roman" w:cs="Arial"/>
          <w:b/>
          <w:bCs/>
          <w:color w:val="252525"/>
          <w:shd w:val="clear" w:color="auto" w:fill="FFFFFF"/>
        </w:rPr>
        <w:lastRenderedPageBreak/>
        <w:t>The Project: “</w:t>
      </w:r>
      <w:proofErr w:type="spellStart"/>
      <w:r w:rsidR="00BD0E7E" w:rsidRPr="00DA0606">
        <w:rPr>
          <w:rFonts w:ascii="New Times Roman" w:hAnsi="New Times Roman" w:cs="Arial"/>
          <w:color w:val="252525"/>
          <w:shd w:val="clear" w:color="auto" w:fill="FFFFFF"/>
        </w:rPr>
        <w:t>Sagar</w:t>
      </w:r>
      <w:proofErr w:type="spellEnd"/>
      <w:r w:rsidR="00BD0E7E" w:rsidRPr="00DA0606">
        <w:rPr>
          <w:rFonts w:ascii="New Times Roman" w:hAnsi="New Times Roman" w:cs="Arial"/>
          <w:color w:val="252525"/>
          <w:shd w:val="clear" w:color="auto" w:fill="FFFFFF"/>
        </w:rPr>
        <w:t xml:space="preserve"> Mala</w:t>
      </w:r>
      <w:r w:rsidRPr="00DA0606">
        <w:rPr>
          <w:rFonts w:ascii="New Times Roman" w:hAnsi="New Times Roman" w:cs="Arial"/>
          <w:color w:val="252525"/>
          <w:shd w:val="clear" w:color="auto" w:fill="FFFFFF"/>
        </w:rPr>
        <w:t>”</w:t>
      </w:r>
      <w:r w:rsidR="007E253F">
        <w:rPr>
          <w:rFonts w:ascii="New Times Roman" w:hAnsi="New Times Roman" w:cs="Arial"/>
          <w:color w:val="252525"/>
          <w:shd w:val="clear" w:color="auto" w:fill="FFFFFF"/>
        </w:rPr>
        <w:t xml:space="preserve"> was once again </w:t>
      </w:r>
      <w:r w:rsidR="007E253F" w:rsidRPr="007E253F">
        <w:rPr>
          <w:rFonts w:ascii="New Times Roman" w:hAnsi="New Times Roman" w:cs="Arial"/>
          <w:color w:val="252525"/>
          <w:shd w:val="clear" w:color="auto" w:fill="FFFFFF"/>
        </w:rPr>
        <w:t>initiated by the present government</w:t>
      </w:r>
      <w:r w:rsidR="007E253F">
        <w:rPr>
          <w:rFonts w:ascii="New Times Roman" w:hAnsi="New Times Roman" w:cs="Arial"/>
          <w:b/>
          <w:bCs/>
          <w:color w:val="252525"/>
          <w:shd w:val="clear" w:color="auto" w:fill="FFFFFF"/>
        </w:rPr>
        <w:t xml:space="preserve">. </w:t>
      </w:r>
      <w:r w:rsidR="007E253F" w:rsidRPr="007E253F">
        <w:rPr>
          <w:rFonts w:ascii="New Times Roman" w:hAnsi="New Times Roman" w:cs="Arial"/>
          <w:color w:val="252525"/>
          <w:shd w:val="clear" w:color="auto" w:fill="FFFFFF"/>
        </w:rPr>
        <w:t>It i</w:t>
      </w:r>
      <w:r w:rsidR="00BD0E7E" w:rsidRPr="007E253F">
        <w:rPr>
          <w:rFonts w:ascii="New Times Roman" w:hAnsi="New Times Roman" w:cs="Arial"/>
          <w:color w:val="252525"/>
          <w:shd w:val="clear" w:color="auto" w:fill="FFFFFF"/>
        </w:rPr>
        <w:t>s</w:t>
      </w:r>
      <w:r w:rsidR="00BD0E7E" w:rsidRPr="00DA0606">
        <w:rPr>
          <w:rFonts w:ascii="New Times Roman" w:hAnsi="New Times Roman" w:cs="Arial"/>
          <w:color w:val="252525"/>
          <w:shd w:val="clear" w:color="auto" w:fill="FFFFFF"/>
        </w:rPr>
        <w:t xml:space="preserve"> a “strategic and customer-oriented initiative of the government of India</w:t>
      </w:r>
      <w:r w:rsidR="00BD0E7E" w:rsidRPr="00DA0606">
        <w:rPr>
          <w:rStyle w:val="apple-converted-space"/>
          <w:rFonts w:ascii="New Times Roman" w:hAnsi="New Times Roman" w:cs="Arial"/>
          <w:color w:val="252525"/>
          <w:shd w:val="clear" w:color="auto" w:fill="FFFFFF"/>
        </w:rPr>
        <w:t> </w:t>
      </w:r>
      <w:r w:rsidR="00BD0E7E" w:rsidRPr="00DA0606">
        <w:rPr>
          <w:rFonts w:ascii="New Times Roman" w:hAnsi="New Times Roman" w:cs="Arial"/>
          <w:color w:val="252525"/>
          <w:shd w:val="clear" w:color="auto" w:fill="FFFFFF"/>
        </w:rPr>
        <w:t>to modernize</w:t>
      </w:r>
      <w:r w:rsidR="00BD0E7E" w:rsidRPr="00DA0606">
        <w:rPr>
          <w:rStyle w:val="apple-converted-space"/>
          <w:rFonts w:ascii="New Times Roman" w:hAnsi="New Times Roman" w:cs="Arial"/>
          <w:color w:val="252525"/>
          <w:shd w:val="clear" w:color="auto" w:fill="FFFFFF"/>
        </w:rPr>
        <w:t xml:space="preserve"> Indian Ports </w:t>
      </w:r>
      <w:r w:rsidR="00BD0E7E" w:rsidRPr="00DA0606">
        <w:rPr>
          <w:rFonts w:ascii="New Times Roman" w:hAnsi="New Times Roman" w:cs="Arial"/>
          <w:color w:val="252525"/>
          <w:shd w:val="clear" w:color="auto" w:fill="FFFFFF"/>
        </w:rPr>
        <w:t>so that port-led development can be augmented and coastlines can be developed to contribute in India's growth. It looks towards "transforming the existing Ports into modern world class Ports and integrate the development of the Ports, the Industrial clusters and hinterland and efficient evacuation systems through road, rail, inland and coastal waterways resulting in Ports becoming the drivers of economic activity in coastal areas”</w:t>
      </w:r>
      <w:r w:rsidR="00BD0E7E" w:rsidRPr="00DA0606">
        <w:rPr>
          <w:rStyle w:val="EndnoteReference"/>
          <w:rFonts w:ascii="New Times Roman" w:hAnsi="New Times Roman" w:cs="Arial"/>
          <w:color w:val="252525"/>
          <w:shd w:val="clear" w:color="auto" w:fill="FFFFFF"/>
        </w:rPr>
        <w:endnoteReference w:id="5"/>
      </w:r>
      <w:r w:rsidR="00DC75EF" w:rsidRPr="00DA0606">
        <w:rPr>
          <w:rFonts w:ascii="New Times Roman" w:hAnsi="New Times Roman" w:cs="Arial"/>
          <w:color w:val="252525"/>
          <w:shd w:val="clear" w:color="auto" w:fill="FFFFFF"/>
        </w:rPr>
        <w:t xml:space="preserve">. </w:t>
      </w:r>
      <w:r w:rsidR="004106F4">
        <w:rPr>
          <w:rFonts w:ascii="New Times Roman" w:eastAsia="Times New Roman" w:hAnsi="New Times Roman" w:cs="Times New Roman"/>
          <w:color w:val="000000"/>
          <w:lang w:eastAsia="en-IN"/>
        </w:rPr>
        <w:t>“</w:t>
      </w:r>
      <w:proofErr w:type="spellStart"/>
      <w:r w:rsidR="004106F4" w:rsidRPr="004106F4">
        <w:rPr>
          <w:rFonts w:ascii="New Times Roman" w:eastAsia="Times New Roman" w:hAnsi="New Times Roman" w:cs="Times New Roman"/>
          <w:color w:val="000000"/>
          <w:lang w:eastAsia="en-IN"/>
        </w:rPr>
        <w:t>Sagarmala</w:t>
      </w:r>
      <w:proofErr w:type="spellEnd"/>
      <w:r w:rsidR="004106F4" w:rsidRPr="004106F4">
        <w:rPr>
          <w:rFonts w:ascii="New Times Roman" w:eastAsia="Times New Roman" w:hAnsi="New Times Roman" w:cs="Times New Roman"/>
          <w:color w:val="000000"/>
          <w:lang w:eastAsia="en-IN"/>
        </w:rPr>
        <w:t>” is the government’s flagship program to promote port-led development in the country.</w:t>
      </w:r>
      <w:r w:rsidR="004106F4">
        <w:rPr>
          <w:rFonts w:ascii="New Times Roman" w:eastAsia="Times New Roman" w:hAnsi="New Times Roman" w:cs="Times New Roman"/>
          <w:color w:val="000000"/>
          <w:lang w:eastAsia="en-IN"/>
        </w:rPr>
        <w:t xml:space="preserve"> </w:t>
      </w:r>
      <w:r w:rsidR="00DC75EF" w:rsidRPr="00DA0606">
        <w:rPr>
          <w:rFonts w:ascii="New Times Roman" w:hAnsi="New Times Roman" w:cs="Arial"/>
          <w:color w:val="252525"/>
          <w:shd w:val="clear" w:color="auto" w:fill="FFFFFF"/>
        </w:rPr>
        <w:t xml:space="preserve">The </w:t>
      </w:r>
      <w:r w:rsidR="00DC75EF" w:rsidRPr="00DA0606">
        <w:rPr>
          <w:rStyle w:val="apple-converted-space"/>
          <w:rFonts w:ascii="New Times Roman" w:hAnsi="New Times Roman" w:cs="Arial"/>
          <w:color w:val="252525"/>
          <w:shd w:val="clear" w:color="auto" w:fill="FFFFFF"/>
        </w:rPr>
        <w:t>project was conceived by the ‘</w:t>
      </w:r>
      <w:r w:rsidR="00DC75EF" w:rsidRPr="00DA0606">
        <w:rPr>
          <w:rFonts w:ascii="New Times Roman" w:hAnsi="New Times Roman" w:cs="Arial"/>
          <w:color w:val="252525"/>
          <w:shd w:val="clear" w:color="auto" w:fill="FFFFFF"/>
        </w:rPr>
        <w:t xml:space="preserve">National </w:t>
      </w:r>
      <w:proofErr w:type="spellStart"/>
      <w:r w:rsidR="00DC75EF" w:rsidRPr="00DA0606">
        <w:rPr>
          <w:rFonts w:ascii="New Times Roman" w:hAnsi="New Times Roman" w:cs="Arial"/>
          <w:color w:val="252525"/>
          <w:shd w:val="clear" w:color="auto" w:fill="FFFFFF"/>
        </w:rPr>
        <w:t>Sagarmala</w:t>
      </w:r>
      <w:proofErr w:type="spellEnd"/>
      <w:r w:rsidR="00DC75EF" w:rsidRPr="00DA0606">
        <w:rPr>
          <w:rFonts w:ascii="New Times Roman" w:hAnsi="New Times Roman" w:cs="Arial"/>
          <w:color w:val="252525"/>
          <w:shd w:val="clear" w:color="auto" w:fill="FFFFFF"/>
        </w:rPr>
        <w:t xml:space="preserve"> Apex Committee’ (NSAC), comprising of the Minister in-charge of Shipping, with Cabinet Ministers from stakeholder Ministries and Chief Ministers / Ministers in-charge of ports of maritime states as members, will provide policy direction and guidance for the initiative’s implementation, shall approve the overall</w:t>
      </w:r>
      <w:r w:rsidR="00DC75EF" w:rsidRPr="00DA0606">
        <w:rPr>
          <w:rStyle w:val="apple-converted-space"/>
          <w:rFonts w:ascii="New Times Roman" w:hAnsi="New Times Roman" w:cs="Arial"/>
          <w:color w:val="252525"/>
          <w:shd w:val="clear" w:color="auto" w:fill="FFFFFF"/>
        </w:rPr>
        <w:t> </w:t>
      </w:r>
      <w:r w:rsidR="00DC75EF" w:rsidRPr="00DA0606">
        <w:rPr>
          <w:rFonts w:ascii="New Times Roman" w:hAnsi="New Times Roman" w:cs="Arial"/>
          <w:i/>
          <w:iCs/>
          <w:color w:val="252525"/>
          <w:shd w:val="clear" w:color="auto" w:fill="FFFFFF"/>
        </w:rPr>
        <w:t>National Perspective Plan (NPP)</w:t>
      </w:r>
      <w:r w:rsidR="00DC75EF" w:rsidRPr="00DA0606">
        <w:rPr>
          <w:rStyle w:val="apple-converted-space"/>
          <w:rFonts w:ascii="New Times Roman" w:hAnsi="New Times Roman" w:cs="Arial"/>
          <w:color w:val="252525"/>
          <w:shd w:val="clear" w:color="auto" w:fill="FFFFFF"/>
        </w:rPr>
        <w:t> </w:t>
      </w:r>
      <w:r w:rsidR="00DC75EF" w:rsidRPr="00DA0606">
        <w:rPr>
          <w:rFonts w:ascii="New Times Roman" w:hAnsi="New Times Roman" w:cs="Arial"/>
          <w:color w:val="252525"/>
          <w:shd w:val="clear" w:color="auto" w:fill="FFFFFF"/>
        </w:rPr>
        <w:t>and review the progress of implementation of these plans</w:t>
      </w:r>
      <w:r w:rsidR="00DC75EF" w:rsidRPr="00DA0606">
        <w:rPr>
          <w:rStyle w:val="EndnoteReference"/>
          <w:rFonts w:ascii="New Times Roman" w:hAnsi="New Times Roman" w:cs="Arial"/>
          <w:color w:val="252525"/>
          <w:shd w:val="clear" w:color="auto" w:fill="FFFFFF"/>
        </w:rPr>
        <w:endnoteReference w:id="6"/>
      </w:r>
      <w:r w:rsidR="00DC75EF" w:rsidRPr="00DA0606">
        <w:rPr>
          <w:rFonts w:ascii="New Times Roman" w:hAnsi="New Times Roman" w:cs="Arial"/>
          <w:color w:val="252525"/>
          <w:shd w:val="clear" w:color="auto" w:fill="FFFFFF"/>
        </w:rPr>
        <w:t xml:space="preserve">. </w:t>
      </w:r>
    </w:p>
    <w:p w:rsidR="00BD0E7E" w:rsidRPr="004106F4" w:rsidRDefault="00DC75EF" w:rsidP="00DC75EF">
      <w:pPr>
        <w:shd w:val="clear" w:color="auto" w:fill="FFFFFF"/>
        <w:spacing w:after="0" w:line="240" w:lineRule="auto"/>
        <w:jc w:val="both"/>
        <w:rPr>
          <w:rFonts w:ascii="New Times Roman" w:hAnsi="New Times Roman" w:cs="Arial"/>
          <w:color w:val="252525"/>
          <w:shd w:val="clear" w:color="auto" w:fill="FFFFFF"/>
        </w:rPr>
      </w:pPr>
      <w:r w:rsidRPr="00DA0606">
        <w:rPr>
          <w:rFonts w:ascii="New Times Roman" w:hAnsi="New Times Roman" w:cs="Arial"/>
          <w:color w:val="252525"/>
          <w:shd w:val="clear" w:color="auto" w:fill="FFFFFF"/>
        </w:rPr>
        <w:t>The programme aims to promote port-led development in the country by harnessing India's 7,500-km long coastline, 14,500-km of potentially navigable waterways and strategic location on key international maritime trade routes</w:t>
      </w:r>
      <w:r w:rsidR="004106F4">
        <w:rPr>
          <w:rFonts w:ascii="New Times Roman" w:hAnsi="New Times Roman" w:cs="Arial"/>
          <w:color w:val="252525"/>
          <w:shd w:val="clear" w:color="auto" w:fill="FFFFFF"/>
        </w:rPr>
        <w:t>.</w:t>
      </w:r>
      <w:r w:rsidRPr="00DA0606">
        <w:rPr>
          <w:rStyle w:val="EndnoteReference"/>
          <w:rFonts w:ascii="New Times Roman" w:hAnsi="New Times Roman" w:cs="Arial"/>
          <w:color w:val="252525"/>
          <w:shd w:val="clear" w:color="auto" w:fill="FFFFFF"/>
        </w:rPr>
        <w:endnoteReference w:id="7"/>
      </w:r>
      <w:r w:rsidR="004106F4">
        <w:rPr>
          <w:rFonts w:ascii="New Times Roman" w:hAnsi="New Times Roman" w:cs="Arial"/>
          <w:color w:val="252525"/>
          <w:shd w:val="clear" w:color="auto" w:fill="FFFFFF"/>
        </w:rPr>
        <w:t xml:space="preserve"> </w:t>
      </w:r>
      <w:r w:rsidR="004106F4" w:rsidRPr="004106F4">
        <w:rPr>
          <w:rFonts w:ascii="New Times Roman" w:hAnsi="New Times Roman"/>
          <w:color w:val="222222"/>
          <w:shd w:val="clear" w:color="auto" w:fill="FFFFFF"/>
        </w:rPr>
        <w:t>The concept of "</w:t>
      </w:r>
      <w:r w:rsidR="004106F4" w:rsidRPr="004106F4">
        <w:rPr>
          <w:rFonts w:ascii="New Times Roman" w:hAnsi="New Times Roman"/>
          <w:i/>
          <w:iCs/>
          <w:color w:val="222222"/>
          <w:shd w:val="clear" w:color="auto" w:fill="FFFFFF"/>
        </w:rPr>
        <w:t>port led development</w:t>
      </w:r>
      <w:r w:rsidR="004106F4" w:rsidRPr="004106F4">
        <w:rPr>
          <w:rFonts w:ascii="New Times Roman" w:hAnsi="New Times Roman"/>
          <w:color w:val="222222"/>
          <w:shd w:val="clear" w:color="auto" w:fill="FFFFFF"/>
        </w:rPr>
        <w:t xml:space="preserve">" is central to the </w:t>
      </w:r>
      <w:proofErr w:type="spellStart"/>
      <w:r w:rsidR="004106F4" w:rsidRPr="004106F4">
        <w:rPr>
          <w:rFonts w:ascii="New Times Roman" w:hAnsi="New Times Roman"/>
          <w:color w:val="222222"/>
          <w:shd w:val="clear" w:color="auto" w:fill="FFFFFF"/>
        </w:rPr>
        <w:t>Sagarmala</w:t>
      </w:r>
      <w:proofErr w:type="spellEnd"/>
      <w:r w:rsidR="004106F4" w:rsidRPr="004106F4">
        <w:rPr>
          <w:rFonts w:ascii="New Times Roman" w:hAnsi="New Times Roman"/>
          <w:color w:val="222222"/>
          <w:shd w:val="clear" w:color="auto" w:fill="FFFFFF"/>
        </w:rPr>
        <w:t xml:space="preserve"> vision. Port led development focuses on logistics intensive industries (where transportation either represents a high proportion of costs, or timely logistics are a critical success factor). </w:t>
      </w:r>
    </w:p>
    <w:p w:rsidR="00DC75EF" w:rsidRPr="00DA0606" w:rsidRDefault="00DC75EF" w:rsidP="00DC75EF">
      <w:pPr>
        <w:shd w:val="clear" w:color="auto" w:fill="FFFFFF"/>
        <w:spacing w:after="0" w:line="240" w:lineRule="auto"/>
        <w:jc w:val="both"/>
        <w:rPr>
          <w:rFonts w:ascii="New Times Roman" w:hAnsi="New Times Roman" w:cs="Arial"/>
          <w:color w:val="252525"/>
          <w:shd w:val="clear" w:color="auto" w:fill="FFFFFF"/>
        </w:rPr>
      </w:pPr>
    </w:p>
    <w:p w:rsidR="00DC75EF" w:rsidRPr="00DA0606" w:rsidRDefault="00DC75EF" w:rsidP="00DC75EF">
      <w:pPr>
        <w:shd w:val="clear" w:color="auto" w:fill="FFFFFF"/>
        <w:spacing w:after="0" w:line="240" w:lineRule="auto"/>
        <w:jc w:val="both"/>
        <w:rPr>
          <w:rFonts w:ascii="New Times Roman" w:hAnsi="New Times Roman" w:cs="Arial"/>
          <w:i/>
          <w:iCs/>
          <w:color w:val="252525"/>
          <w:shd w:val="clear" w:color="auto" w:fill="FFFFFF"/>
        </w:rPr>
      </w:pPr>
      <w:r w:rsidRPr="00DA0606">
        <w:rPr>
          <w:rFonts w:ascii="New Times Roman" w:hAnsi="New Times Roman" w:cs="Arial"/>
          <w:color w:val="252525"/>
          <w:shd w:val="clear" w:color="auto" w:fill="FFFFFF"/>
        </w:rPr>
        <w:t>The “</w:t>
      </w:r>
      <w:proofErr w:type="spellStart"/>
      <w:r w:rsidRPr="00DA0606">
        <w:rPr>
          <w:rFonts w:ascii="New Times Roman" w:hAnsi="New Times Roman" w:cs="Arial"/>
          <w:color w:val="252525"/>
          <w:shd w:val="clear" w:color="auto" w:fill="FFFFFF"/>
        </w:rPr>
        <w:t>Sagarmala</w:t>
      </w:r>
      <w:proofErr w:type="spellEnd"/>
      <w:r w:rsidRPr="00DA0606">
        <w:rPr>
          <w:rFonts w:ascii="New Times Roman" w:hAnsi="New Times Roman" w:cs="Arial"/>
          <w:color w:val="252525"/>
          <w:shd w:val="clear" w:color="auto" w:fill="FFFFFF"/>
        </w:rPr>
        <w:t xml:space="preserve"> Development Company” was given the nod for incorporation </w:t>
      </w:r>
      <w:r w:rsidR="006907CC" w:rsidRPr="00DA0606">
        <w:rPr>
          <w:rFonts w:ascii="New Times Roman" w:hAnsi="New Times Roman"/>
        </w:rPr>
        <w:t xml:space="preserve">under the Companies Act, 1956, </w:t>
      </w:r>
      <w:r w:rsidRPr="00DA0606">
        <w:rPr>
          <w:rFonts w:ascii="New Times Roman" w:hAnsi="New Times Roman" w:cs="Arial"/>
          <w:color w:val="252525"/>
          <w:shd w:val="clear" w:color="auto" w:fill="FFFFFF"/>
        </w:rPr>
        <w:t xml:space="preserve">by Indian Cabinet on 20th July 2016 with an initial authorized share capital of </w:t>
      </w:r>
      <w:proofErr w:type="spellStart"/>
      <w:r w:rsidRPr="00DA0606">
        <w:rPr>
          <w:rFonts w:ascii="New Times Roman" w:hAnsi="New Times Roman" w:cs="Arial"/>
          <w:color w:val="252525"/>
          <w:shd w:val="clear" w:color="auto" w:fill="FFFFFF"/>
        </w:rPr>
        <w:t>Rs</w:t>
      </w:r>
      <w:proofErr w:type="spellEnd"/>
      <w:r w:rsidRPr="00DA0606">
        <w:rPr>
          <w:rFonts w:ascii="New Times Roman" w:hAnsi="New Times Roman" w:cs="Arial"/>
          <w:color w:val="252525"/>
          <w:shd w:val="clear" w:color="auto" w:fill="FFFFFF"/>
        </w:rPr>
        <w:t xml:space="preserve"> 1000 </w:t>
      </w:r>
      <w:proofErr w:type="spellStart"/>
      <w:r w:rsidRPr="00DA0606">
        <w:rPr>
          <w:rFonts w:ascii="New Times Roman" w:hAnsi="New Times Roman" w:cs="Arial"/>
          <w:color w:val="252525"/>
          <w:shd w:val="clear" w:color="auto" w:fill="FFFFFF"/>
        </w:rPr>
        <w:t>Crore</w:t>
      </w:r>
      <w:proofErr w:type="spellEnd"/>
      <w:r w:rsidRPr="00DA0606">
        <w:rPr>
          <w:rFonts w:ascii="New Times Roman" w:hAnsi="New Times Roman" w:cs="Arial"/>
          <w:color w:val="252525"/>
          <w:shd w:val="clear" w:color="auto" w:fill="FFFFFF"/>
        </w:rPr>
        <w:t xml:space="preserve"> and subscribed share capital of </w:t>
      </w:r>
      <w:proofErr w:type="spellStart"/>
      <w:r w:rsidRPr="00DA0606">
        <w:rPr>
          <w:rFonts w:ascii="New Times Roman" w:hAnsi="New Times Roman" w:cs="Arial"/>
          <w:color w:val="252525"/>
          <w:shd w:val="clear" w:color="auto" w:fill="FFFFFF"/>
        </w:rPr>
        <w:t>Rs</w:t>
      </w:r>
      <w:proofErr w:type="spellEnd"/>
      <w:r w:rsidRPr="00DA0606">
        <w:rPr>
          <w:rFonts w:ascii="New Times Roman" w:hAnsi="New Times Roman" w:cs="Arial"/>
          <w:color w:val="252525"/>
          <w:shd w:val="clear" w:color="auto" w:fill="FFFFFF"/>
        </w:rPr>
        <w:t xml:space="preserve"> 90 </w:t>
      </w:r>
      <w:proofErr w:type="spellStart"/>
      <w:r w:rsidRPr="00DA0606">
        <w:rPr>
          <w:rFonts w:ascii="New Times Roman" w:hAnsi="New Times Roman" w:cs="Arial"/>
          <w:color w:val="252525"/>
          <w:shd w:val="clear" w:color="auto" w:fill="FFFFFF"/>
        </w:rPr>
        <w:t>Crore</w:t>
      </w:r>
      <w:proofErr w:type="spellEnd"/>
      <w:r w:rsidRPr="00DA0606">
        <w:rPr>
          <w:rFonts w:ascii="New Times Roman" w:hAnsi="New Times Roman" w:cs="Arial"/>
          <w:color w:val="252525"/>
          <w:shd w:val="clear" w:color="auto" w:fill="FFFFFF"/>
        </w:rPr>
        <w:t>, to give a push to port-led development.</w:t>
      </w:r>
      <w:r w:rsidRPr="00DA0606">
        <w:rPr>
          <w:rStyle w:val="EndnoteReference"/>
          <w:rFonts w:ascii="New Times Roman" w:hAnsi="New Times Roman" w:cs="Arial"/>
          <w:color w:val="252525"/>
          <w:shd w:val="clear" w:color="auto" w:fill="FFFFFF"/>
        </w:rPr>
        <w:endnoteReference w:id="8"/>
      </w:r>
      <w:r w:rsidRPr="00DA0606">
        <w:rPr>
          <w:rFonts w:ascii="New Times Roman" w:hAnsi="New Times Roman" w:cs="Arial"/>
          <w:color w:val="252525"/>
          <w:shd w:val="clear" w:color="auto" w:fill="FFFFFF"/>
        </w:rPr>
        <w:t xml:space="preserve"> The </w:t>
      </w:r>
      <w:proofErr w:type="spellStart"/>
      <w:r w:rsidRPr="00DA0606">
        <w:rPr>
          <w:rFonts w:ascii="New Times Roman" w:hAnsi="New Times Roman" w:cs="Arial"/>
          <w:color w:val="252525"/>
          <w:shd w:val="clear" w:color="auto" w:fill="FFFFFF"/>
        </w:rPr>
        <w:t>Sagarmala</w:t>
      </w:r>
      <w:proofErr w:type="spellEnd"/>
      <w:r w:rsidRPr="00DA0606">
        <w:rPr>
          <w:rFonts w:ascii="New Times Roman" w:hAnsi="New Times Roman" w:cs="Arial"/>
          <w:color w:val="252525"/>
          <w:shd w:val="clear" w:color="auto" w:fill="FFFFFF"/>
        </w:rPr>
        <w:t xml:space="preserve"> National Perspective Plan was released on 14-April-2016</w:t>
      </w:r>
      <w:r w:rsidRPr="00DA0606">
        <w:rPr>
          <w:rStyle w:val="apple-converted-space"/>
          <w:rFonts w:ascii="New Times Roman" w:hAnsi="New Times Roman" w:cs="Arial"/>
          <w:color w:val="252525"/>
          <w:shd w:val="clear" w:color="auto" w:fill="FFFFFF"/>
        </w:rPr>
        <w:t> </w:t>
      </w:r>
      <w:r w:rsidRPr="00DA0606">
        <w:rPr>
          <w:rFonts w:ascii="New Times Roman" w:hAnsi="New Times Roman" w:cs="Arial"/>
          <w:color w:val="252525"/>
          <w:shd w:val="clear" w:color="auto" w:fill="FFFFFF"/>
        </w:rPr>
        <w:t>with details on Project Plan and Implementation</w:t>
      </w:r>
      <w:r w:rsidRPr="00DA0606">
        <w:rPr>
          <w:rStyle w:val="EndnoteReference"/>
          <w:rFonts w:ascii="New Times Roman" w:hAnsi="New Times Roman" w:cs="Arial"/>
          <w:color w:val="252525"/>
          <w:shd w:val="clear" w:color="auto" w:fill="FFFFFF"/>
        </w:rPr>
        <w:endnoteReference w:id="9"/>
      </w:r>
      <w:r w:rsidRPr="00DA0606">
        <w:rPr>
          <w:rFonts w:ascii="New Times Roman" w:hAnsi="New Times Roman" w:cs="Arial"/>
          <w:color w:val="252525"/>
          <w:shd w:val="clear" w:color="auto" w:fill="FFFFFF"/>
        </w:rPr>
        <w:t>. The Union Minister of Shipping on 5 October 2015 said,</w:t>
      </w:r>
      <w:r w:rsidRPr="00DA0606">
        <w:rPr>
          <w:rStyle w:val="apple-converted-space"/>
          <w:rFonts w:ascii="New Times Roman" w:hAnsi="New Times Roman" w:cs="Arial"/>
          <w:color w:val="252525"/>
          <w:shd w:val="clear" w:color="auto" w:fill="FFFFFF"/>
        </w:rPr>
        <w:t> </w:t>
      </w:r>
      <w:r w:rsidRPr="00DA0606">
        <w:rPr>
          <w:rFonts w:ascii="New Times Roman" w:hAnsi="New Times Roman" w:cs="Arial"/>
          <w:i/>
          <w:iCs/>
          <w:color w:val="252525"/>
          <w:shd w:val="clear" w:color="auto" w:fill="FFFFFF"/>
        </w:rPr>
        <w:t xml:space="preserve">"The project includes modernization of our ports and islands, setting up of coastal economic zones, new major ports and fish </w:t>
      </w:r>
      <w:proofErr w:type="spellStart"/>
      <w:r w:rsidRPr="00DA0606">
        <w:rPr>
          <w:rFonts w:ascii="New Times Roman" w:hAnsi="New Times Roman" w:cs="Arial"/>
          <w:i/>
          <w:iCs/>
          <w:color w:val="252525"/>
          <w:shd w:val="clear" w:color="auto" w:fill="FFFFFF"/>
        </w:rPr>
        <w:t>harbors</w:t>
      </w:r>
      <w:proofErr w:type="spellEnd"/>
      <w:r w:rsidRPr="00DA0606">
        <w:rPr>
          <w:rFonts w:ascii="New Times Roman" w:hAnsi="New Times Roman" w:cs="Arial"/>
          <w:i/>
          <w:iCs/>
          <w:color w:val="252525"/>
          <w:shd w:val="clear" w:color="auto" w:fill="FFFFFF"/>
        </w:rPr>
        <w:t>. We expect that the total investment in the project would be to the tune of</w:t>
      </w:r>
      <w:r w:rsidRPr="00DA0606">
        <w:rPr>
          <w:rStyle w:val="apple-converted-space"/>
          <w:rFonts w:ascii="New Times Roman" w:hAnsi="New Times Roman" w:cs="Arial"/>
          <w:i/>
          <w:iCs/>
          <w:color w:val="252525"/>
          <w:shd w:val="clear" w:color="auto" w:fill="FFFFFF"/>
        </w:rPr>
        <w:t> </w:t>
      </w:r>
      <w:r w:rsidRPr="00DA0606">
        <w:rPr>
          <w:rStyle w:val="nowrap"/>
          <w:rFonts w:ascii="New Times Roman" w:hAnsi="New Times Roman" w:cs="Arial"/>
          <w:i/>
          <w:iCs/>
          <w:color w:val="252525"/>
          <w:shd w:val="clear" w:color="auto" w:fill="FFFFFF"/>
        </w:rPr>
        <w:t>700 billion</w:t>
      </w:r>
      <w:r w:rsidRPr="00DA0606">
        <w:rPr>
          <w:rStyle w:val="apple-converted-space"/>
          <w:rFonts w:ascii="New Times Roman" w:hAnsi="New Times Roman" w:cs="Arial"/>
          <w:i/>
          <w:iCs/>
          <w:color w:val="252525"/>
          <w:shd w:val="clear" w:color="auto" w:fill="FFFFFF"/>
        </w:rPr>
        <w:t> </w:t>
      </w:r>
      <w:r w:rsidRPr="00DA0606">
        <w:rPr>
          <w:rFonts w:ascii="New Times Roman" w:hAnsi="New Times Roman" w:cs="Arial"/>
          <w:i/>
          <w:iCs/>
          <w:color w:val="252525"/>
          <w:shd w:val="clear" w:color="auto" w:fill="FFFFFF"/>
        </w:rPr>
        <w:t>(US$10 billion)</w:t>
      </w:r>
      <w:r w:rsidRPr="00DA0606">
        <w:rPr>
          <w:rStyle w:val="EndnoteReference"/>
          <w:rFonts w:ascii="New Times Roman" w:hAnsi="New Times Roman" w:cs="Arial"/>
          <w:i/>
          <w:iCs/>
          <w:color w:val="252525"/>
          <w:shd w:val="clear" w:color="auto" w:fill="FFFFFF"/>
        </w:rPr>
        <w:endnoteReference w:id="10"/>
      </w:r>
    </w:p>
    <w:p w:rsidR="00DC75EF" w:rsidRPr="00DA0606" w:rsidRDefault="00855138" w:rsidP="00DC75EF">
      <w:pPr>
        <w:pStyle w:val="NormalWeb"/>
        <w:shd w:val="clear" w:color="auto" w:fill="FFFFFF"/>
        <w:spacing w:before="120" w:beforeAutospacing="0" w:after="120" w:afterAutospacing="0"/>
        <w:rPr>
          <w:rFonts w:ascii="New Times Roman" w:hAnsi="New Times Roman" w:cs="Arial"/>
          <w:color w:val="252525"/>
        </w:rPr>
      </w:pPr>
      <w:r w:rsidRPr="00DA0606">
        <w:rPr>
          <w:rFonts w:ascii="New Times Roman" w:hAnsi="New Times Roman" w:cs="Arial"/>
          <w:color w:val="252525"/>
        </w:rPr>
        <w:t xml:space="preserve">Table 1: </w:t>
      </w:r>
      <w:r w:rsidR="00DC75EF" w:rsidRPr="00DA0606">
        <w:rPr>
          <w:rFonts w:ascii="New Times Roman" w:hAnsi="New Times Roman" w:cs="Arial"/>
          <w:color w:val="252525"/>
        </w:rPr>
        <w:t>Six mega</w:t>
      </w:r>
      <w:r w:rsidRPr="00DA0606">
        <w:rPr>
          <w:rFonts w:ascii="New Times Roman" w:hAnsi="New Times Roman" w:cs="Arial"/>
          <w:color w:val="252525"/>
        </w:rPr>
        <w:t>-</w:t>
      </w:r>
      <w:r w:rsidR="00DC75EF" w:rsidRPr="00DA0606">
        <w:rPr>
          <w:rFonts w:ascii="New Times Roman" w:hAnsi="New Times Roman" w:cs="Arial"/>
          <w:color w:val="252525"/>
        </w:rPr>
        <w:t xml:space="preserve">ports are planned in </w:t>
      </w:r>
      <w:proofErr w:type="spellStart"/>
      <w:r w:rsidR="00DC75EF" w:rsidRPr="00DA0606">
        <w:rPr>
          <w:rFonts w:ascii="New Times Roman" w:hAnsi="New Times Roman" w:cs="Arial"/>
          <w:color w:val="252525"/>
        </w:rPr>
        <w:t>Sagarmala</w:t>
      </w:r>
      <w:proofErr w:type="spellEnd"/>
      <w:r w:rsidR="00DC75EF" w:rsidRPr="00DA0606">
        <w:rPr>
          <w:rFonts w:ascii="New Times Roman" w:hAnsi="New Times Roman" w:cs="Arial"/>
          <w:color w:val="252525"/>
        </w:rPr>
        <w:t xml:space="preserve"> project.</w:t>
      </w:r>
    </w:p>
    <w:tbl>
      <w:tblPr>
        <w:tblStyle w:val="TableGrid"/>
        <w:tblW w:w="0" w:type="auto"/>
        <w:tblLook w:val="04A0" w:firstRow="1" w:lastRow="0" w:firstColumn="1" w:lastColumn="0" w:noHBand="0" w:noVBand="1"/>
      </w:tblPr>
      <w:tblGrid>
        <w:gridCol w:w="1775"/>
        <w:gridCol w:w="1669"/>
        <w:gridCol w:w="1712"/>
        <w:gridCol w:w="2358"/>
      </w:tblGrid>
      <w:tr w:rsidR="00DC75EF" w:rsidRPr="00DA0606" w:rsidTr="00855138">
        <w:tc>
          <w:tcPr>
            <w:tcW w:w="1980" w:type="dxa"/>
          </w:tcPr>
          <w:p w:rsidR="00DC75EF" w:rsidRPr="00DA0606" w:rsidRDefault="00855138" w:rsidP="00DC75EF">
            <w:pPr>
              <w:pStyle w:val="NormalWeb"/>
              <w:spacing w:before="120" w:beforeAutospacing="0" w:after="120" w:afterAutospacing="0"/>
              <w:rPr>
                <w:rFonts w:ascii="New Times Roman" w:hAnsi="New Times Roman" w:cs="Arial"/>
                <w:b/>
                <w:bCs/>
                <w:color w:val="252525"/>
              </w:rPr>
            </w:pPr>
            <w:r w:rsidRPr="00DA0606">
              <w:rPr>
                <w:rFonts w:ascii="New Times Roman" w:hAnsi="New Times Roman" w:cs="Arial"/>
                <w:b/>
                <w:bCs/>
                <w:color w:val="252525"/>
              </w:rPr>
              <w:t>State</w:t>
            </w:r>
          </w:p>
        </w:tc>
        <w:tc>
          <w:tcPr>
            <w:tcW w:w="1570" w:type="dxa"/>
          </w:tcPr>
          <w:p w:rsidR="00DC75EF" w:rsidRPr="00DA0606" w:rsidRDefault="00855138" w:rsidP="00DC75EF">
            <w:pPr>
              <w:pStyle w:val="NormalWeb"/>
              <w:spacing w:before="120" w:beforeAutospacing="0" w:after="120" w:afterAutospacing="0"/>
              <w:rPr>
                <w:rFonts w:ascii="New Times Roman" w:hAnsi="New Times Roman" w:cs="Arial"/>
                <w:b/>
                <w:bCs/>
                <w:color w:val="252525"/>
              </w:rPr>
            </w:pPr>
            <w:r w:rsidRPr="00DA0606">
              <w:rPr>
                <w:rFonts w:ascii="New Times Roman" w:hAnsi="New Times Roman" w:cs="Arial"/>
                <w:b/>
                <w:bCs/>
                <w:color w:val="252525"/>
              </w:rPr>
              <w:t>Place</w:t>
            </w:r>
          </w:p>
        </w:tc>
        <w:tc>
          <w:tcPr>
            <w:tcW w:w="2399" w:type="dxa"/>
          </w:tcPr>
          <w:p w:rsidR="00DC75EF" w:rsidRPr="00DA0606" w:rsidRDefault="00855138" w:rsidP="00DC75EF">
            <w:pPr>
              <w:pStyle w:val="NormalWeb"/>
              <w:spacing w:before="120" w:beforeAutospacing="0" w:after="120" w:afterAutospacing="0"/>
              <w:rPr>
                <w:rFonts w:ascii="New Times Roman" w:hAnsi="New Times Roman" w:cs="Arial"/>
                <w:b/>
                <w:bCs/>
                <w:color w:val="252525"/>
              </w:rPr>
            </w:pPr>
            <w:r w:rsidRPr="00DA0606">
              <w:rPr>
                <w:rFonts w:ascii="New Times Roman" w:hAnsi="New Times Roman" w:cs="Arial"/>
                <w:b/>
                <w:bCs/>
                <w:color w:val="252525"/>
              </w:rPr>
              <w:t>Sea/Bay</w:t>
            </w:r>
          </w:p>
        </w:tc>
        <w:tc>
          <w:tcPr>
            <w:tcW w:w="3067" w:type="dxa"/>
          </w:tcPr>
          <w:p w:rsidR="00DC75EF" w:rsidRPr="00DA0606" w:rsidRDefault="00855138" w:rsidP="00DC75EF">
            <w:pPr>
              <w:pStyle w:val="NormalWeb"/>
              <w:spacing w:before="120" w:beforeAutospacing="0" w:after="120" w:afterAutospacing="0"/>
              <w:rPr>
                <w:rFonts w:ascii="New Times Roman" w:hAnsi="New Times Roman" w:cs="Arial"/>
                <w:b/>
                <w:bCs/>
                <w:color w:val="252525"/>
              </w:rPr>
            </w:pPr>
            <w:r w:rsidRPr="00DA0606">
              <w:rPr>
                <w:rFonts w:ascii="New Times Roman" w:hAnsi="New Times Roman" w:cs="Arial"/>
                <w:b/>
                <w:bCs/>
                <w:color w:val="252525"/>
              </w:rPr>
              <w:t>Port</w:t>
            </w:r>
          </w:p>
        </w:tc>
      </w:tr>
      <w:tr w:rsidR="00DC75EF" w:rsidRPr="00DA0606" w:rsidTr="00855138">
        <w:tc>
          <w:tcPr>
            <w:tcW w:w="1980" w:type="dxa"/>
          </w:tcPr>
          <w:p w:rsidR="00DC75EF" w:rsidRPr="00DA0606" w:rsidRDefault="00855138" w:rsidP="00DC75EF">
            <w:pPr>
              <w:pStyle w:val="NormalWeb"/>
              <w:spacing w:before="120" w:beforeAutospacing="0" w:after="120" w:afterAutospacing="0"/>
              <w:rPr>
                <w:rFonts w:ascii="New Times Roman" w:hAnsi="New Times Roman" w:cs="Arial"/>
                <w:b/>
                <w:bCs/>
                <w:color w:val="252525"/>
              </w:rPr>
            </w:pPr>
            <w:r w:rsidRPr="00DA0606">
              <w:rPr>
                <w:rFonts w:ascii="New Times Roman" w:hAnsi="New Times Roman" w:cs="Arial"/>
                <w:b/>
                <w:bCs/>
                <w:color w:val="252525"/>
              </w:rPr>
              <w:t>Kerala</w:t>
            </w:r>
          </w:p>
        </w:tc>
        <w:tc>
          <w:tcPr>
            <w:tcW w:w="1570" w:type="dxa"/>
          </w:tcPr>
          <w:p w:rsidR="00DC75EF" w:rsidRPr="00DA0606" w:rsidRDefault="00855138" w:rsidP="00DC75EF">
            <w:pPr>
              <w:pStyle w:val="NormalWeb"/>
              <w:spacing w:before="120" w:beforeAutospacing="0" w:after="120" w:afterAutospacing="0"/>
              <w:rPr>
                <w:rFonts w:ascii="New Times Roman" w:hAnsi="New Times Roman" w:cs="Arial"/>
                <w:color w:val="252525"/>
              </w:rPr>
            </w:pPr>
            <w:proofErr w:type="spellStart"/>
            <w:r w:rsidRPr="00DA0606">
              <w:rPr>
                <w:rFonts w:ascii="New Times Roman" w:hAnsi="New Times Roman" w:cs="Arial"/>
                <w:color w:val="252525"/>
              </w:rPr>
              <w:t>Vizhinjam</w:t>
            </w:r>
            <w:proofErr w:type="spellEnd"/>
          </w:p>
        </w:tc>
        <w:tc>
          <w:tcPr>
            <w:tcW w:w="2399" w:type="dxa"/>
          </w:tcPr>
          <w:p w:rsidR="00DC75EF" w:rsidRPr="00DA0606" w:rsidRDefault="00855138" w:rsidP="00DC75EF">
            <w:pPr>
              <w:pStyle w:val="NormalWeb"/>
              <w:spacing w:before="120" w:beforeAutospacing="0" w:after="120" w:afterAutospacing="0"/>
              <w:rPr>
                <w:rFonts w:ascii="New Times Roman" w:hAnsi="New Times Roman" w:cs="Arial"/>
                <w:color w:val="252525"/>
              </w:rPr>
            </w:pPr>
            <w:r w:rsidRPr="00DA0606">
              <w:rPr>
                <w:rFonts w:ascii="New Times Roman" w:hAnsi="New Times Roman" w:cs="Arial"/>
                <w:color w:val="252525"/>
              </w:rPr>
              <w:t>Arabian Sea</w:t>
            </w:r>
          </w:p>
        </w:tc>
        <w:tc>
          <w:tcPr>
            <w:tcW w:w="3067" w:type="dxa"/>
          </w:tcPr>
          <w:p w:rsidR="00DC75EF" w:rsidRPr="00DA0606" w:rsidRDefault="00855138" w:rsidP="00DC75EF">
            <w:pPr>
              <w:pStyle w:val="NormalWeb"/>
              <w:spacing w:before="120" w:beforeAutospacing="0" w:after="120" w:afterAutospacing="0"/>
              <w:rPr>
                <w:rFonts w:ascii="New Times Roman" w:hAnsi="New Times Roman" w:cs="Arial"/>
                <w:color w:val="252525"/>
              </w:rPr>
            </w:pPr>
            <w:proofErr w:type="spellStart"/>
            <w:r w:rsidRPr="00DA0606">
              <w:rPr>
                <w:rFonts w:ascii="New Times Roman" w:hAnsi="New Times Roman" w:cs="Arial"/>
                <w:color w:val="252525"/>
              </w:rPr>
              <w:t>Vihinjam</w:t>
            </w:r>
            <w:proofErr w:type="spellEnd"/>
            <w:r w:rsidRPr="00DA0606">
              <w:rPr>
                <w:rFonts w:ascii="New Times Roman" w:hAnsi="New Times Roman" w:cs="Arial"/>
                <w:color w:val="252525"/>
              </w:rPr>
              <w:t xml:space="preserve"> International Seaport</w:t>
            </w:r>
          </w:p>
        </w:tc>
      </w:tr>
      <w:tr w:rsidR="00DC75EF" w:rsidRPr="00DA0606" w:rsidTr="00855138">
        <w:tc>
          <w:tcPr>
            <w:tcW w:w="1980" w:type="dxa"/>
          </w:tcPr>
          <w:p w:rsidR="00DC75EF" w:rsidRPr="00DA0606" w:rsidRDefault="00855138" w:rsidP="00DC75EF">
            <w:pPr>
              <w:pStyle w:val="NormalWeb"/>
              <w:spacing w:before="120" w:beforeAutospacing="0" w:after="120" w:afterAutospacing="0"/>
              <w:rPr>
                <w:rFonts w:ascii="New Times Roman" w:hAnsi="New Times Roman" w:cs="Arial"/>
                <w:b/>
                <w:bCs/>
                <w:color w:val="252525"/>
              </w:rPr>
            </w:pPr>
            <w:r w:rsidRPr="00DA0606">
              <w:rPr>
                <w:rFonts w:ascii="New Times Roman" w:hAnsi="New Times Roman" w:cs="Arial"/>
                <w:b/>
                <w:bCs/>
                <w:color w:val="252525"/>
              </w:rPr>
              <w:t>Tamil Nadu</w:t>
            </w:r>
          </w:p>
        </w:tc>
        <w:tc>
          <w:tcPr>
            <w:tcW w:w="1570" w:type="dxa"/>
          </w:tcPr>
          <w:p w:rsidR="00DC75EF" w:rsidRPr="00DA0606" w:rsidRDefault="00855138" w:rsidP="00DC75EF">
            <w:pPr>
              <w:pStyle w:val="NormalWeb"/>
              <w:spacing w:before="120" w:beforeAutospacing="0" w:after="120" w:afterAutospacing="0"/>
              <w:rPr>
                <w:rFonts w:ascii="New Times Roman" w:hAnsi="New Times Roman" w:cs="Arial"/>
                <w:color w:val="252525"/>
              </w:rPr>
            </w:pPr>
            <w:proofErr w:type="spellStart"/>
            <w:r w:rsidRPr="00DA0606">
              <w:rPr>
                <w:rFonts w:ascii="New Times Roman" w:hAnsi="New Times Roman" w:cs="Arial"/>
                <w:color w:val="252525"/>
              </w:rPr>
              <w:t>Colachel</w:t>
            </w:r>
            <w:proofErr w:type="spellEnd"/>
          </w:p>
        </w:tc>
        <w:tc>
          <w:tcPr>
            <w:tcW w:w="2399" w:type="dxa"/>
          </w:tcPr>
          <w:p w:rsidR="00DC75EF" w:rsidRPr="00DA0606" w:rsidRDefault="00855138" w:rsidP="00DC75EF">
            <w:pPr>
              <w:pStyle w:val="NormalWeb"/>
              <w:spacing w:before="120" w:beforeAutospacing="0" w:after="120" w:afterAutospacing="0"/>
              <w:rPr>
                <w:rFonts w:ascii="New Times Roman" w:hAnsi="New Times Roman" w:cs="Arial"/>
                <w:color w:val="252525"/>
              </w:rPr>
            </w:pPr>
            <w:r w:rsidRPr="00DA0606">
              <w:rPr>
                <w:rFonts w:ascii="New Times Roman" w:hAnsi="New Times Roman" w:cs="Arial"/>
                <w:color w:val="252525"/>
              </w:rPr>
              <w:t>Bay of Manner</w:t>
            </w:r>
          </w:p>
        </w:tc>
        <w:tc>
          <w:tcPr>
            <w:tcW w:w="3067" w:type="dxa"/>
          </w:tcPr>
          <w:p w:rsidR="00DC75EF" w:rsidRPr="00DA0606" w:rsidRDefault="00855138" w:rsidP="00DC75EF">
            <w:pPr>
              <w:pStyle w:val="NormalWeb"/>
              <w:spacing w:before="120" w:beforeAutospacing="0" w:after="120" w:afterAutospacing="0"/>
              <w:rPr>
                <w:rFonts w:ascii="New Times Roman" w:hAnsi="New Times Roman" w:cs="Arial"/>
                <w:color w:val="252525"/>
              </w:rPr>
            </w:pPr>
            <w:proofErr w:type="spellStart"/>
            <w:r w:rsidRPr="00DA0606">
              <w:rPr>
                <w:rFonts w:ascii="New Times Roman" w:hAnsi="New Times Roman" w:cs="Arial"/>
                <w:color w:val="252525"/>
              </w:rPr>
              <w:t>Colachel</w:t>
            </w:r>
            <w:proofErr w:type="spellEnd"/>
            <w:r w:rsidRPr="00DA0606">
              <w:rPr>
                <w:rFonts w:ascii="New Times Roman" w:hAnsi="New Times Roman" w:cs="Arial"/>
                <w:color w:val="252525"/>
              </w:rPr>
              <w:t xml:space="preserve"> Seaport</w:t>
            </w:r>
          </w:p>
        </w:tc>
      </w:tr>
      <w:tr w:rsidR="00DC75EF" w:rsidRPr="00DA0606" w:rsidTr="00855138">
        <w:tc>
          <w:tcPr>
            <w:tcW w:w="1980" w:type="dxa"/>
          </w:tcPr>
          <w:p w:rsidR="00DC75EF" w:rsidRPr="00DA0606" w:rsidRDefault="00855138" w:rsidP="00DC75EF">
            <w:pPr>
              <w:pStyle w:val="NormalWeb"/>
              <w:spacing w:before="120" w:beforeAutospacing="0" w:after="120" w:afterAutospacing="0"/>
              <w:rPr>
                <w:rFonts w:ascii="New Times Roman" w:hAnsi="New Times Roman" w:cs="Arial"/>
                <w:b/>
                <w:bCs/>
                <w:color w:val="252525"/>
              </w:rPr>
            </w:pPr>
            <w:r w:rsidRPr="00DA0606">
              <w:rPr>
                <w:rFonts w:ascii="New Times Roman" w:hAnsi="New Times Roman" w:cs="Arial"/>
                <w:b/>
                <w:bCs/>
                <w:color w:val="252525"/>
              </w:rPr>
              <w:t>Maharashtra</w:t>
            </w:r>
          </w:p>
        </w:tc>
        <w:tc>
          <w:tcPr>
            <w:tcW w:w="1570" w:type="dxa"/>
          </w:tcPr>
          <w:p w:rsidR="00DC75EF" w:rsidRPr="00DA0606" w:rsidRDefault="00855138" w:rsidP="00DC75EF">
            <w:pPr>
              <w:pStyle w:val="NormalWeb"/>
              <w:spacing w:before="120" w:beforeAutospacing="0" w:after="120" w:afterAutospacing="0"/>
              <w:rPr>
                <w:rFonts w:ascii="New Times Roman" w:hAnsi="New Times Roman" w:cs="Arial"/>
                <w:color w:val="252525"/>
              </w:rPr>
            </w:pPr>
            <w:proofErr w:type="spellStart"/>
            <w:r w:rsidRPr="00DA0606">
              <w:rPr>
                <w:rFonts w:ascii="New Times Roman" w:hAnsi="New Times Roman" w:cs="Arial"/>
                <w:color w:val="252525"/>
              </w:rPr>
              <w:t>Vadhavan</w:t>
            </w:r>
            <w:proofErr w:type="spellEnd"/>
          </w:p>
        </w:tc>
        <w:tc>
          <w:tcPr>
            <w:tcW w:w="2399" w:type="dxa"/>
          </w:tcPr>
          <w:p w:rsidR="00DC75EF" w:rsidRPr="00DA0606" w:rsidRDefault="00855138" w:rsidP="00DC75EF">
            <w:pPr>
              <w:pStyle w:val="NormalWeb"/>
              <w:spacing w:before="120" w:beforeAutospacing="0" w:after="120" w:afterAutospacing="0"/>
              <w:rPr>
                <w:rFonts w:ascii="New Times Roman" w:hAnsi="New Times Roman" w:cs="Arial"/>
                <w:color w:val="252525"/>
              </w:rPr>
            </w:pPr>
            <w:r w:rsidRPr="00DA0606">
              <w:rPr>
                <w:rFonts w:ascii="New Times Roman" w:hAnsi="New Times Roman" w:cs="Arial"/>
                <w:color w:val="252525"/>
              </w:rPr>
              <w:t>Arabian Sea</w:t>
            </w:r>
          </w:p>
        </w:tc>
        <w:tc>
          <w:tcPr>
            <w:tcW w:w="3067" w:type="dxa"/>
          </w:tcPr>
          <w:p w:rsidR="00DC75EF" w:rsidRPr="00DA0606" w:rsidRDefault="00855138" w:rsidP="00DC75EF">
            <w:pPr>
              <w:pStyle w:val="NormalWeb"/>
              <w:spacing w:before="120" w:beforeAutospacing="0" w:after="120" w:afterAutospacing="0"/>
              <w:rPr>
                <w:rFonts w:ascii="New Times Roman" w:hAnsi="New Times Roman" w:cs="Arial"/>
                <w:color w:val="252525"/>
              </w:rPr>
            </w:pPr>
            <w:proofErr w:type="spellStart"/>
            <w:r w:rsidRPr="00DA0606">
              <w:rPr>
                <w:rFonts w:ascii="New Times Roman" w:hAnsi="New Times Roman" w:cs="Arial"/>
                <w:color w:val="252525"/>
              </w:rPr>
              <w:t>Vadhavan</w:t>
            </w:r>
            <w:proofErr w:type="spellEnd"/>
            <w:r w:rsidRPr="00DA0606">
              <w:rPr>
                <w:rFonts w:ascii="New Times Roman" w:hAnsi="New Times Roman" w:cs="Arial"/>
                <w:color w:val="252525"/>
              </w:rPr>
              <w:t xml:space="preserve"> Port</w:t>
            </w:r>
          </w:p>
        </w:tc>
      </w:tr>
      <w:tr w:rsidR="00DC75EF" w:rsidRPr="00DA0606" w:rsidTr="00855138">
        <w:tc>
          <w:tcPr>
            <w:tcW w:w="1980" w:type="dxa"/>
          </w:tcPr>
          <w:p w:rsidR="00DC75EF" w:rsidRPr="00DA0606" w:rsidRDefault="00855138" w:rsidP="00DC75EF">
            <w:pPr>
              <w:pStyle w:val="NormalWeb"/>
              <w:spacing w:before="120" w:beforeAutospacing="0" w:after="120" w:afterAutospacing="0"/>
              <w:rPr>
                <w:rFonts w:ascii="New Times Roman" w:hAnsi="New Times Roman" w:cs="Arial"/>
                <w:b/>
                <w:bCs/>
                <w:color w:val="252525"/>
              </w:rPr>
            </w:pPr>
            <w:r w:rsidRPr="00DA0606">
              <w:rPr>
                <w:rFonts w:ascii="New Times Roman" w:hAnsi="New Times Roman" w:cs="Arial"/>
                <w:b/>
                <w:bCs/>
                <w:color w:val="252525"/>
              </w:rPr>
              <w:t>Karnataka</w:t>
            </w:r>
          </w:p>
        </w:tc>
        <w:tc>
          <w:tcPr>
            <w:tcW w:w="1570" w:type="dxa"/>
          </w:tcPr>
          <w:p w:rsidR="00DC75EF" w:rsidRPr="00DA0606" w:rsidRDefault="00855138" w:rsidP="00DC75EF">
            <w:pPr>
              <w:pStyle w:val="NormalWeb"/>
              <w:spacing w:before="120" w:beforeAutospacing="0" w:after="120" w:afterAutospacing="0"/>
              <w:rPr>
                <w:rFonts w:ascii="New Times Roman" w:hAnsi="New Times Roman" w:cs="Arial"/>
                <w:color w:val="252525"/>
              </w:rPr>
            </w:pPr>
            <w:proofErr w:type="spellStart"/>
            <w:r w:rsidRPr="00DA0606">
              <w:rPr>
                <w:rFonts w:ascii="New Times Roman" w:hAnsi="New Times Roman" w:cs="Arial"/>
                <w:color w:val="252525"/>
              </w:rPr>
              <w:t>Tadadi</w:t>
            </w:r>
            <w:proofErr w:type="spellEnd"/>
          </w:p>
        </w:tc>
        <w:tc>
          <w:tcPr>
            <w:tcW w:w="2399" w:type="dxa"/>
          </w:tcPr>
          <w:p w:rsidR="00DC75EF" w:rsidRPr="00DA0606" w:rsidRDefault="00855138" w:rsidP="00DC75EF">
            <w:pPr>
              <w:pStyle w:val="NormalWeb"/>
              <w:spacing w:before="120" w:beforeAutospacing="0" w:after="120" w:afterAutospacing="0"/>
              <w:rPr>
                <w:rFonts w:ascii="New Times Roman" w:hAnsi="New Times Roman" w:cs="Arial"/>
                <w:color w:val="252525"/>
              </w:rPr>
            </w:pPr>
            <w:r w:rsidRPr="00DA0606">
              <w:rPr>
                <w:rFonts w:ascii="New Times Roman" w:hAnsi="New Times Roman" w:cs="Arial"/>
                <w:color w:val="252525"/>
              </w:rPr>
              <w:t>Arabian Sea</w:t>
            </w:r>
          </w:p>
        </w:tc>
        <w:tc>
          <w:tcPr>
            <w:tcW w:w="3067" w:type="dxa"/>
          </w:tcPr>
          <w:p w:rsidR="00DC75EF" w:rsidRPr="00DA0606" w:rsidRDefault="00855138" w:rsidP="00DC75EF">
            <w:pPr>
              <w:pStyle w:val="NormalWeb"/>
              <w:spacing w:before="120" w:beforeAutospacing="0" w:after="120" w:afterAutospacing="0"/>
              <w:rPr>
                <w:rFonts w:ascii="New Times Roman" w:hAnsi="New Times Roman" w:cs="Arial"/>
                <w:color w:val="252525"/>
              </w:rPr>
            </w:pPr>
            <w:proofErr w:type="spellStart"/>
            <w:r w:rsidRPr="00DA0606">
              <w:rPr>
                <w:rFonts w:ascii="New Times Roman" w:hAnsi="New Times Roman" w:cs="Arial"/>
                <w:color w:val="252525"/>
              </w:rPr>
              <w:t>Tadadi</w:t>
            </w:r>
            <w:proofErr w:type="spellEnd"/>
            <w:r w:rsidRPr="00DA0606">
              <w:rPr>
                <w:rFonts w:ascii="New Times Roman" w:hAnsi="New Times Roman" w:cs="Arial"/>
                <w:color w:val="252525"/>
              </w:rPr>
              <w:t xml:space="preserve"> Port</w:t>
            </w:r>
          </w:p>
        </w:tc>
      </w:tr>
      <w:tr w:rsidR="00DC75EF" w:rsidRPr="00DA0606" w:rsidTr="00855138">
        <w:tc>
          <w:tcPr>
            <w:tcW w:w="1980" w:type="dxa"/>
          </w:tcPr>
          <w:p w:rsidR="00DC75EF" w:rsidRPr="00DA0606" w:rsidRDefault="00855138" w:rsidP="00DC75EF">
            <w:pPr>
              <w:pStyle w:val="NormalWeb"/>
              <w:spacing w:before="120" w:beforeAutospacing="0" w:after="120" w:afterAutospacing="0"/>
              <w:rPr>
                <w:rFonts w:ascii="New Times Roman" w:hAnsi="New Times Roman" w:cs="Arial"/>
                <w:b/>
                <w:bCs/>
                <w:color w:val="252525"/>
              </w:rPr>
            </w:pPr>
            <w:r w:rsidRPr="00DA0606">
              <w:rPr>
                <w:rFonts w:ascii="New Times Roman" w:hAnsi="New Times Roman" w:cs="Arial"/>
                <w:b/>
                <w:bCs/>
                <w:color w:val="252525"/>
              </w:rPr>
              <w:lastRenderedPageBreak/>
              <w:t>Andhra Pradesh</w:t>
            </w:r>
          </w:p>
        </w:tc>
        <w:tc>
          <w:tcPr>
            <w:tcW w:w="1570" w:type="dxa"/>
          </w:tcPr>
          <w:p w:rsidR="00DC75EF" w:rsidRPr="00DA0606" w:rsidRDefault="00855138" w:rsidP="00DC75EF">
            <w:pPr>
              <w:pStyle w:val="NormalWeb"/>
              <w:spacing w:before="120" w:beforeAutospacing="0" w:after="120" w:afterAutospacing="0"/>
              <w:rPr>
                <w:rFonts w:ascii="New Times Roman" w:hAnsi="New Times Roman" w:cs="Arial"/>
                <w:color w:val="252525"/>
              </w:rPr>
            </w:pPr>
            <w:proofErr w:type="spellStart"/>
            <w:r w:rsidRPr="00DA0606">
              <w:rPr>
                <w:rFonts w:ascii="New Times Roman" w:hAnsi="New Times Roman" w:cs="Arial"/>
                <w:color w:val="252525"/>
              </w:rPr>
              <w:t>Machilipatnam</w:t>
            </w:r>
            <w:proofErr w:type="spellEnd"/>
          </w:p>
        </w:tc>
        <w:tc>
          <w:tcPr>
            <w:tcW w:w="2399" w:type="dxa"/>
          </w:tcPr>
          <w:p w:rsidR="00DC75EF" w:rsidRPr="00DA0606" w:rsidRDefault="00855138" w:rsidP="00855138">
            <w:pPr>
              <w:pStyle w:val="NormalWeb"/>
              <w:spacing w:before="120" w:beforeAutospacing="0" w:after="120" w:afterAutospacing="0"/>
              <w:rPr>
                <w:rFonts w:ascii="New Times Roman" w:hAnsi="New Times Roman" w:cs="Arial"/>
                <w:color w:val="252525"/>
              </w:rPr>
            </w:pPr>
            <w:r w:rsidRPr="00DA0606">
              <w:rPr>
                <w:rFonts w:ascii="New Times Roman" w:hAnsi="New Times Roman" w:cs="Arial"/>
                <w:color w:val="252525"/>
              </w:rPr>
              <w:t xml:space="preserve">Bay of Bengal </w:t>
            </w:r>
          </w:p>
        </w:tc>
        <w:tc>
          <w:tcPr>
            <w:tcW w:w="3067" w:type="dxa"/>
          </w:tcPr>
          <w:p w:rsidR="00DC75EF" w:rsidRPr="00DA0606" w:rsidRDefault="00855138" w:rsidP="00DC75EF">
            <w:pPr>
              <w:pStyle w:val="NormalWeb"/>
              <w:spacing w:before="120" w:beforeAutospacing="0" w:after="120" w:afterAutospacing="0"/>
              <w:rPr>
                <w:rFonts w:ascii="New Times Roman" w:hAnsi="New Times Roman" w:cs="Arial"/>
                <w:color w:val="252525"/>
              </w:rPr>
            </w:pPr>
            <w:proofErr w:type="spellStart"/>
            <w:r w:rsidRPr="00DA0606">
              <w:rPr>
                <w:rFonts w:ascii="New Times Roman" w:hAnsi="New Times Roman" w:cs="Arial"/>
                <w:color w:val="252525"/>
              </w:rPr>
              <w:t>Machilipatnam</w:t>
            </w:r>
            <w:proofErr w:type="spellEnd"/>
            <w:r w:rsidRPr="00DA0606">
              <w:rPr>
                <w:rFonts w:ascii="New Times Roman" w:hAnsi="New Times Roman" w:cs="Arial"/>
                <w:color w:val="252525"/>
              </w:rPr>
              <w:t xml:space="preserve"> Port</w:t>
            </w:r>
          </w:p>
        </w:tc>
      </w:tr>
      <w:tr w:rsidR="00DC75EF" w:rsidRPr="00DA0606" w:rsidTr="00855138">
        <w:tc>
          <w:tcPr>
            <w:tcW w:w="1980" w:type="dxa"/>
          </w:tcPr>
          <w:p w:rsidR="00DC75EF" w:rsidRPr="00DA0606" w:rsidRDefault="00855138" w:rsidP="00DC75EF">
            <w:pPr>
              <w:pStyle w:val="NormalWeb"/>
              <w:spacing w:before="120" w:beforeAutospacing="0" w:after="120" w:afterAutospacing="0"/>
              <w:rPr>
                <w:rFonts w:ascii="New Times Roman" w:hAnsi="New Times Roman" w:cs="Arial"/>
                <w:b/>
                <w:bCs/>
                <w:color w:val="252525"/>
              </w:rPr>
            </w:pPr>
            <w:r w:rsidRPr="00DA0606">
              <w:rPr>
                <w:rFonts w:ascii="New Times Roman" w:hAnsi="New Times Roman" w:cs="Arial"/>
                <w:b/>
                <w:bCs/>
                <w:color w:val="252525"/>
              </w:rPr>
              <w:t xml:space="preserve">West </w:t>
            </w:r>
            <w:proofErr w:type="spellStart"/>
            <w:r w:rsidRPr="00DA0606">
              <w:rPr>
                <w:rFonts w:ascii="New Times Roman" w:hAnsi="New Times Roman" w:cs="Arial"/>
                <w:b/>
                <w:bCs/>
                <w:color w:val="252525"/>
              </w:rPr>
              <w:t>Bangal</w:t>
            </w:r>
            <w:proofErr w:type="spellEnd"/>
          </w:p>
        </w:tc>
        <w:tc>
          <w:tcPr>
            <w:tcW w:w="1570" w:type="dxa"/>
          </w:tcPr>
          <w:p w:rsidR="00DC75EF" w:rsidRPr="00DA0606" w:rsidRDefault="00855138" w:rsidP="00855138">
            <w:pPr>
              <w:pStyle w:val="NormalWeb"/>
              <w:spacing w:before="120" w:beforeAutospacing="0" w:after="120" w:afterAutospacing="0"/>
              <w:rPr>
                <w:rFonts w:ascii="New Times Roman" w:hAnsi="New Times Roman" w:cs="Arial"/>
                <w:color w:val="252525"/>
              </w:rPr>
            </w:pPr>
            <w:proofErr w:type="spellStart"/>
            <w:r w:rsidRPr="00DA0606">
              <w:rPr>
                <w:rFonts w:ascii="New Times Roman" w:hAnsi="New Times Roman" w:cs="Arial"/>
                <w:color w:val="252525"/>
              </w:rPr>
              <w:t>Sagar</w:t>
            </w:r>
            <w:proofErr w:type="spellEnd"/>
            <w:r w:rsidRPr="00DA0606">
              <w:rPr>
                <w:rFonts w:ascii="New Times Roman" w:hAnsi="New Times Roman" w:cs="Arial"/>
                <w:color w:val="252525"/>
              </w:rPr>
              <w:t xml:space="preserve"> Island </w:t>
            </w:r>
          </w:p>
        </w:tc>
        <w:tc>
          <w:tcPr>
            <w:tcW w:w="2399" w:type="dxa"/>
          </w:tcPr>
          <w:p w:rsidR="00DC75EF" w:rsidRPr="00DA0606" w:rsidRDefault="00855138" w:rsidP="00DC75EF">
            <w:pPr>
              <w:pStyle w:val="NormalWeb"/>
              <w:spacing w:before="120" w:beforeAutospacing="0" w:after="120" w:afterAutospacing="0"/>
              <w:rPr>
                <w:rFonts w:ascii="New Times Roman" w:hAnsi="New Times Roman" w:cs="Arial"/>
                <w:color w:val="252525"/>
              </w:rPr>
            </w:pPr>
            <w:r w:rsidRPr="00DA0606">
              <w:rPr>
                <w:rFonts w:ascii="New Times Roman" w:hAnsi="New Times Roman" w:cs="Arial"/>
                <w:color w:val="252525"/>
              </w:rPr>
              <w:t xml:space="preserve">Bay of Bengal (Mouth of </w:t>
            </w:r>
            <w:proofErr w:type="spellStart"/>
            <w:r w:rsidRPr="00DA0606">
              <w:rPr>
                <w:rFonts w:ascii="New Times Roman" w:hAnsi="New Times Roman" w:cs="Arial"/>
                <w:color w:val="252525"/>
              </w:rPr>
              <w:t>Hoogly</w:t>
            </w:r>
            <w:proofErr w:type="spellEnd"/>
            <w:r w:rsidRPr="00DA0606">
              <w:rPr>
                <w:rFonts w:ascii="New Times Roman" w:hAnsi="New Times Roman" w:cs="Arial"/>
                <w:color w:val="252525"/>
              </w:rPr>
              <w:t xml:space="preserve"> river)</w:t>
            </w:r>
          </w:p>
        </w:tc>
        <w:tc>
          <w:tcPr>
            <w:tcW w:w="3067" w:type="dxa"/>
          </w:tcPr>
          <w:p w:rsidR="00DC75EF" w:rsidRPr="00DA0606" w:rsidRDefault="00855138" w:rsidP="00DC75EF">
            <w:pPr>
              <w:pStyle w:val="NormalWeb"/>
              <w:spacing w:before="120" w:beforeAutospacing="0" w:after="120" w:afterAutospacing="0"/>
              <w:rPr>
                <w:rFonts w:ascii="New Times Roman" w:hAnsi="New Times Roman" w:cs="Arial"/>
                <w:color w:val="252525"/>
              </w:rPr>
            </w:pPr>
            <w:proofErr w:type="spellStart"/>
            <w:r w:rsidRPr="00DA0606">
              <w:rPr>
                <w:rFonts w:ascii="New Times Roman" w:hAnsi="New Times Roman" w:cs="Arial"/>
                <w:color w:val="252525"/>
              </w:rPr>
              <w:t>Bhor</w:t>
            </w:r>
            <w:proofErr w:type="spellEnd"/>
            <w:r w:rsidRPr="00DA0606">
              <w:rPr>
                <w:rFonts w:ascii="New Times Roman" w:hAnsi="New Times Roman" w:cs="Arial"/>
                <w:color w:val="252525"/>
              </w:rPr>
              <w:t xml:space="preserve"> </w:t>
            </w:r>
            <w:proofErr w:type="spellStart"/>
            <w:r w:rsidRPr="00DA0606">
              <w:rPr>
                <w:rFonts w:ascii="New Times Roman" w:hAnsi="New Times Roman" w:cs="Arial"/>
                <w:color w:val="252525"/>
              </w:rPr>
              <w:t>Sagar</w:t>
            </w:r>
            <w:proofErr w:type="spellEnd"/>
            <w:r w:rsidRPr="00DA0606">
              <w:rPr>
                <w:rFonts w:ascii="New Times Roman" w:hAnsi="New Times Roman" w:cs="Arial"/>
                <w:color w:val="252525"/>
              </w:rPr>
              <w:t xml:space="preserve"> Port</w:t>
            </w:r>
          </w:p>
        </w:tc>
      </w:tr>
    </w:tbl>
    <w:p w:rsidR="00DC75EF" w:rsidRPr="00DA0606" w:rsidRDefault="00855138" w:rsidP="00DC75EF">
      <w:pPr>
        <w:pStyle w:val="NormalWeb"/>
        <w:shd w:val="clear" w:color="auto" w:fill="FFFFFF"/>
        <w:spacing w:before="120" w:beforeAutospacing="0" w:after="120" w:afterAutospacing="0"/>
        <w:rPr>
          <w:rFonts w:ascii="New Times Roman" w:hAnsi="New Times Roman" w:cs="Arial"/>
          <w:color w:val="252525"/>
        </w:rPr>
      </w:pPr>
      <w:r w:rsidRPr="00DA0606">
        <w:rPr>
          <w:rFonts w:ascii="New Times Roman" w:hAnsi="New Times Roman" w:cs="Arial"/>
          <w:color w:val="252525"/>
        </w:rPr>
        <w:t>Source: https://en.wikipedia.org/wiki/Sagar_Mala_project</w:t>
      </w:r>
    </w:p>
    <w:p w:rsidR="00A207D0" w:rsidRPr="00DA0606" w:rsidRDefault="00A207D0" w:rsidP="00A207D0">
      <w:pPr>
        <w:pStyle w:val="NormalWeb"/>
        <w:shd w:val="clear" w:color="auto" w:fill="FFFFFF"/>
        <w:spacing w:before="120" w:beforeAutospacing="0" w:after="120" w:afterAutospacing="0"/>
        <w:jc w:val="both"/>
        <w:rPr>
          <w:rFonts w:ascii="New Times Roman" w:hAnsi="New Times Roman" w:cs="Arial"/>
          <w:color w:val="252525"/>
        </w:rPr>
      </w:pPr>
      <w:r w:rsidRPr="00DA0606">
        <w:rPr>
          <w:rFonts w:ascii="New Times Roman" w:hAnsi="New Times Roman" w:cs="Arial"/>
          <w:b/>
          <w:bCs/>
          <w:color w:val="252525"/>
        </w:rPr>
        <w:t>Aims, Objectives and Challenges:</w:t>
      </w:r>
    </w:p>
    <w:p w:rsidR="00A207D0" w:rsidRPr="00DA0606" w:rsidRDefault="00A207D0" w:rsidP="00A207D0">
      <w:pPr>
        <w:jc w:val="both"/>
        <w:rPr>
          <w:rFonts w:ascii="New Times Roman" w:hAnsi="New Times Roman"/>
        </w:rPr>
      </w:pPr>
      <w:r w:rsidRPr="00DA0606">
        <w:rPr>
          <w:rFonts w:ascii="New Times Roman" w:hAnsi="New Times Roman"/>
        </w:rPr>
        <w:t xml:space="preserve">The </w:t>
      </w:r>
      <w:proofErr w:type="spellStart"/>
      <w:r w:rsidRPr="00DA0606">
        <w:rPr>
          <w:rFonts w:ascii="New Times Roman" w:hAnsi="New Times Roman"/>
        </w:rPr>
        <w:t>Sagar</w:t>
      </w:r>
      <w:proofErr w:type="spellEnd"/>
      <w:r w:rsidRPr="00DA0606">
        <w:rPr>
          <w:rFonts w:ascii="New Times Roman" w:hAnsi="New Times Roman"/>
        </w:rPr>
        <w:t xml:space="preserve"> Mala also intends to achieve the broad objectives of;</w:t>
      </w:r>
    </w:p>
    <w:p w:rsidR="00A207D0" w:rsidRPr="00DA0606" w:rsidRDefault="00A207D0" w:rsidP="00A207D0">
      <w:pPr>
        <w:pStyle w:val="ListParagraph"/>
        <w:numPr>
          <w:ilvl w:val="0"/>
          <w:numId w:val="7"/>
        </w:numPr>
        <w:jc w:val="both"/>
        <w:rPr>
          <w:rFonts w:ascii="New Times Roman" w:hAnsi="New Times Roman"/>
        </w:rPr>
      </w:pPr>
      <w:r w:rsidRPr="00DA0606">
        <w:rPr>
          <w:rFonts w:ascii="New Times Roman" w:hAnsi="New Times Roman"/>
        </w:rPr>
        <w:t>Enhancing the capacity of major and non-major ports and modernizing them to make them efficient, thereby enabling them to become drivers of port-led economic development.</w:t>
      </w:r>
    </w:p>
    <w:p w:rsidR="00A207D0" w:rsidRPr="00DA0606" w:rsidRDefault="00A207D0" w:rsidP="00A207D0">
      <w:pPr>
        <w:pStyle w:val="ListParagraph"/>
        <w:numPr>
          <w:ilvl w:val="0"/>
          <w:numId w:val="7"/>
        </w:numPr>
        <w:jc w:val="both"/>
        <w:rPr>
          <w:rFonts w:ascii="New Times Roman" w:hAnsi="New Times Roman"/>
        </w:rPr>
      </w:pPr>
      <w:r w:rsidRPr="00DA0606">
        <w:rPr>
          <w:rFonts w:ascii="New Times Roman" w:hAnsi="New Times Roman"/>
        </w:rPr>
        <w:t>Optimizing the use of existing and future transport assets and developing new lines/linkages for transport (including roads, rail, inland waterways and coastal routes).</w:t>
      </w:r>
    </w:p>
    <w:p w:rsidR="00A207D0" w:rsidRPr="00DA0606" w:rsidRDefault="00A207D0" w:rsidP="00A207D0">
      <w:pPr>
        <w:pStyle w:val="ListParagraph"/>
        <w:numPr>
          <w:ilvl w:val="0"/>
          <w:numId w:val="7"/>
        </w:numPr>
        <w:jc w:val="both"/>
        <w:rPr>
          <w:rFonts w:ascii="New Times Roman" w:hAnsi="New Times Roman"/>
        </w:rPr>
      </w:pPr>
      <w:r w:rsidRPr="00DA0606">
        <w:rPr>
          <w:rFonts w:ascii="New Times Roman" w:hAnsi="New Times Roman"/>
        </w:rPr>
        <w:t xml:space="preserve">Setting up of logistics </w:t>
      </w:r>
      <w:proofErr w:type="gramStart"/>
      <w:r w:rsidRPr="00DA0606">
        <w:rPr>
          <w:rFonts w:ascii="New Times Roman" w:hAnsi="New Times Roman"/>
        </w:rPr>
        <w:t>hubs,</w:t>
      </w:r>
      <w:proofErr w:type="gramEnd"/>
      <w:r w:rsidRPr="00DA0606">
        <w:rPr>
          <w:rFonts w:ascii="New Times Roman" w:hAnsi="New Times Roman"/>
        </w:rPr>
        <w:t xml:space="preserve"> and establishment of industries and manufacturing centres to be served by ports in EXIM and domestic trade. </w:t>
      </w:r>
    </w:p>
    <w:p w:rsidR="00A207D0" w:rsidRPr="00DA0606" w:rsidRDefault="00A207D0" w:rsidP="00A207D0">
      <w:pPr>
        <w:pStyle w:val="ListParagraph"/>
        <w:numPr>
          <w:ilvl w:val="0"/>
          <w:numId w:val="7"/>
        </w:numPr>
        <w:jc w:val="both"/>
        <w:rPr>
          <w:rFonts w:ascii="New Times Roman" w:hAnsi="New Times Roman"/>
        </w:rPr>
      </w:pPr>
      <w:r w:rsidRPr="00DA0606">
        <w:rPr>
          <w:rFonts w:ascii="New Times Roman" w:hAnsi="New Times Roman"/>
        </w:rPr>
        <w:t>Strengthening port and evacuation infrastructure</w:t>
      </w:r>
    </w:p>
    <w:p w:rsidR="00A207D0" w:rsidRPr="00DA0606" w:rsidRDefault="00A207D0" w:rsidP="00A207D0">
      <w:pPr>
        <w:pStyle w:val="ListParagraph"/>
        <w:numPr>
          <w:ilvl w:val="0"/>
          <w:numId w:val="7"/>
        </w:numPr>
        <w:jc w:val="both"/>
        <w:rPr>
          <w:rFonts w:ascii="New Times Roman" w:hAnsi="New Times Roman"/>
        </w:rPr>
      </w:pPr>
      <w:r w:rsidRPr="00DA0606">
        <w:rPr>
          <w:rFonts w:ascii="New Times Roman" w:hAnsi="New Times Roman"/>
        </w:rPr>
        <w:t>Simplifying procedures used at ports for cargo movement.</w:t>
      </w:r>
    </w:p>
    <w:p w:rsidR="00F24FB7" w:rsidRPr="00DA0606" w:rsidRDefault="00A207D0" w:rsidP="00F24FB7">
      <w:pPr>
        <w:pStyle w:val="ListParagraph"/>
        <w:numPr>
          <w:ilvl w:val="0"/>
          <w:numId w:val="7"/>
        </w:numPr>
        <w:jc w:val="both"/>
        <w:rPr>
          <w:rStyle w:val="apple-converted-space"/>
          <w:rFonts w:ascii="New Times Roman" w:hAnsi="New Times Roman"/>
        </w:rPr>
      </w:pPr>
      <w:r w:rsidRPr="00DA0606">
        <w:rPr>
          <w:rFonts w:ascii="New Times Roman" w:hAnsi="New Times Roman"/>
        </w:rPr>
        <w:t>Promotes usage of electronic channels for information exchange leading to quick, efficient, hassle-free and seamless cargo movement.</w:t>
      </w:r>
      <w:r w:rsidRPr="00DA0606">
        <w:rPr>
          <w:rStyle w:val="apple-converted-space"/>
          <w:rFonts w:ascii="New Times Roman" w:hAnsi="New Times Roman"/>
        </w:rPr>
        <w:t> </w:t>
      </w:r>
    </w:p>
    <w:p w:rsidR="00F24FB7" w:rsidRPr="00DA0606" w:rsidRDefault="00855138" w:rsidP="00F24FB7">
      <w:pPr>
        <w:pStyle w:val="ListParagraph"/>
        <w:numPr>
          <w:ilvl w:val="0"/>
          <w:numId w:val="7"/>
        </w:numPr>
        <w:jc w:val="both"/>
        <w:rPr>
          <w:rFonts w:ascii="New Times Roman" w:hAnsi="New Times Roman"/>
        </w:rPr>
      </w:pPr>
      <w:r w:rsidRPr="00DA0606">
        <w:rPr>
          <w:rFonts w:ascii="New Times Roman" w:hAnsi="New Times Roman"/>
        </w:rPr>
        <w:t>Optimizing logistics (rails, roads and inland waterways).</w:t>
      </w:r>
    </w:p>
    <w:p w:rsidR="00F24FB7" w:rsidRPr="00DA0606" w:rsidRDefault="00855138" w:rsidP="00F24FB7">
      <w:pPr>
        <w:pStyle w:val="ListParagraph"/>
        <w:numPr>
          <w:ilvl w:val="0"/>
          <w:numId w:val="7"/>
        </w:numPr>
        <w:jc w:val="both"/>
        <w:rPr>
          <w:rFonts w:ascii="New Times Roman" w:hAnsi="New Times Roman"/>
        </w:rPr>
      </w:pPr>
      <w:r w:rsidRPr="00DA0606">
        <w:rPr>
          <w:rFonts w:ascii="New Times Roman" w:hAnsi="New Times Roman"/>
        </w:rPr>
        <w:t>Identify capacity additions (more ports wherever viable).</w:t>
      </w:r>
    </w:p>
    <w:p w:rsidR="00855138" w:rsidRPr="00DA0606" w:rsidRDefault="00855138" w:rsidP="00F24FB7">
      <w:pPr>
        <w:pStyle w:val="ListParagraph"/>
        <w:numPr>
          <w:ilvl w:val="0"/>
          <w:numId w:val="7"/>
        </w:numPr>
        <w:jc w:val="both"/>
        <w:rPr>
          <w:rFonts w:ascii="New Times Roman" w:hAnsi="New Times Roman"/>
        </w:rPr>
      </w:pPr>
      <w:r w:rsidRPr="00DA0606">
        <w:rPr>
          <w:rFonts w:ascii="New Times Roman" w:hAnsi="New Times Roman"/>
        </w:rPr>
        <w:t>Modernize India’s Ports so that port-led development can be augmented.</w:t>
      </w:r>
    </w:p>
    <w:p w:rsidR="00855138" w:rsidRPr="00DA0606" w:rsidRDefault="00855138" w:rsidP="00A207D0">
      <w:pPr>
        <w:jc w:val="both"/>
        <w:rPr>
          <w:rFonts w:ascii="New Times Roman" w:hAnsi="New Times Roman"/>
        </w:rPr>
      </w:pPr>
      <w:r w:rsidRPr="00DA0606">
        <w:rPr>
          <w:rFonts w:ascii="New Times Roman" w:hAnsi="New Times Roman"/>
        </w:rPr>
        <w:t xml:space="preserve">The </w:t>
      </w:r>
      <w:proofErr w:type="spellStart"/>
      <w:r w:rsidRPr="00DA0606">
        <w:rPr>
          <w:rFonts w:ascii="New Times Roman" w:hAnsi="New Times Roman"/>
        </w:rPr>
        <w:t>Sagarmala</w:t>
      </w:r>
      <w:proofErr w:type="spellEnd"/>
      <w:r w:rsidRPr="00DA0606">
        <w:rPr>
          <w:rFonts w:ascii="New Times Roman" w:hAnsi="New Times Roman"/>
        </w:rPr>
        <w:t xml:space="preserve"> initiative will address challenges by focusing on three pillars of development, namely:</w:t>
      </w:r>
    </w:p>
    <w:p w:rsidR="00855138" w:rsidRPr="00DA0606" w:rsidRDefault="00855138" w:rsidP="00A207D0">
      <w:pPr>
        <w:pStyle w:val="ListParagraph"/>
        <w:numPr>
          <w:ilvl w:val="0"/>
          <w:numId w:val="6"/>
        </w:numPr>
        <w:jc w:val="both"/>
        <w:rPr>
          <w:rFonts w:ascii="New Times Roman" w:hAnsi="New Times Roman"/>
        </w:rPr>
      </w:pPr>
      <w:r w:rsidRPr="00DA0606">
        <w:rPr>
          <w:rFonts w:ascii="New Times Roman" w:hAnsi="New Times Roman"/>
        </w:rPr>
        <w:t>Supporting and enabling Port-led Development through appropriate policy and institutional interventions and providing for an institutional framework for ensuring inter-agency an</w:t>
      </w:r>
      <w:r w:rsidR="00A207D0" w:rsidRPr="00DA0606">
        <w:rPr>
          <w:rFonts w:ascii="New Times Roman" w:hAnsi="New Times Roman"/>
        </w:rPr>
        <w:t>d ministries/departments/states</w:t>
      </w:r>
      <w:r w:rsidRPr="00DA0606">
        <w:rPr>
          <w:rFonts w:ascii="New Times Roman" w:hAnsi="New Times Roman"/>
        </w:rPr>
        <w:t xml:space="preserve"> collabora</w:t>
      </w:r>
      <w:r w:rsidR="00A207D0" w:rsidRPr="00DA0606">
        <w:rPr>
          <w:rFonts w:ascii="New Times Roman" w:hAnsi="New Times Roman"/>
        </w:rPr>
        <w:t>tion for integrated development.</w:t>
      </w:r>
      <w:r w:rsidRPr="00DA0606">
        <w:rPr>
          <w:rFonts w:ascii="New Times Roman" w:hAnsi="New Times Roman"/>
        </w:rPr>
        <w:t xml:space="preserve"> </w:t>
      </w:r>
    </w:p>
    <w:p w:rsidR="00855138" w:rsidRPr="00DA0606" w:rsidRDefault="00855138" w:rsidP="00A207D0">
      <w:pPr>
        <w:pStyle w:val="ListParagraph"/>
        <w:numPr>
          <w:ilvl w:val="0"/>
          <w:numId w:val="6"/>
        </w:numPr>
        <w:jc w:val="both"/>
        <w:rPr>
          <w:rFonts w:ascii="New Times Roman" w:hAnsi="New Times Roman"/>
        </w:rPr>
      </w:pPr>
      <w:r w:rsidRPr="00DA0606">
        <w:rPr>
          <w:rFonts w:ascii="New Times Roman" w:hAnsi="New Times Roman"/>
        </w:rPr>
        <w:t xml:space="preserve">Port Infrastructure Enhancement, including modernization and setting up of new ports, and </w:t>
      </w:r>
    </w:p>
    <w:p w:rsidR="00A207D0" w:rsidRPr="00DA0606" w:rsidRDefault="00855138" w:rsidP="006907CC">
      <w:pPr>
        <w:pStyle w:val="ListParagraph"/>
        <w:numPr>
          <w:ilvl w:val="0"/>
          <w:numId w:val="6"/>
        </w:numPr>
        <w:jc w:val="both"/>
        <w:rPr>
          <w:rStyle w:val="apple-converted-space"/>
          <w:rFonts w:ascii="New Times Roman" w:hAnsi="New Times Roman"/>
        </w:rPr>
      </w:pPr>
      <w:r w:rsidRPr="00DA0606">
        <w:rPr>
          <w:rFonts w:ascii="New Times Roman" w:hAnsi="New Times Roman"/>
        </w:rPr>
        <w:t>Efficient Evacuation to and from hinterland.</w:t>
      </w:r>
      <w:r w:rsidRPr="00DA0606">
        <w:rPr>
          <w:rStyle w:val="apple-converted-space"/>
          <w:rFonts w:ascii="New Times Roman" w:hAnsi="New Times Roman"/>
        </w:rPr>
        <w:t> </w:t>
      </w:r>
    </w:p>
    <w:p w:rsidR="006907CC" w:rsidRPr="00DA0606" w:rsidRDefault="006907CC" w:rsidP="006907CC">
      <w:pPr>
        <w:jc w:val="both"/>
        <w:rPr>
          <w:rStyle w:val="apple-converted-space"/>
          <w:rFonts w:ascii="New Times Roman" w:hAnsi="New Times Roman"/>
        </w:rPr>
      </w:pPr>
    </w:p>
    <w:p w:rsidR="006907CC" w:rsidRPr="00DA0606" w:rsidRDefault="006907CC" w:rsidP="006907CC">
      <w:pPr>
        <w:jc w:val="both"/>
        <w:rPr>
          <w:rFonts w:ascii="New Times Roman" w:hAnsi="New Times Roman"/>
        </w:rPr>
      </w:pPr>
      <w:r w:rsidRPr="00DA0606">
        <w:rPr>
          <w:rFonts w:ascii="New Times Roman" w:hAnsi="New Times Roman"/>
        </w:rPr>
        <w:t xml:space="preserve">The </w:t>
      </w:r>
      <w:proofErr w:type="spellStart"/>
      <w:r w:rsidRPr="00DA0606">
        <w:rPr>
          <w:rFonts w:ascii="New Times Roman" w:hAnsi="New Times Roman"/>
        </w:rPr>
        <w:t>Sagar</w:t>
      </w:r>
      <w:proofErr w:type="spellEnd"/>
      <w:r w:rsidRPr="00DA0606">
        <w:rPr>
          <w:rFonts w:ascii="New Times Roman" w:hAnsi="New Times Roman"/>
        </w:rPr>
        <w:t xml:space="preserve"> Mala intends to undertake several development </w:t>
      </w:r>
      <w:proofErr w:type="gramStart"/>
      <w:r w:rsidRPr="00DA0606">
        <w:rPr>
          <w:rFonts w:ascii="New Times Roman" w:hAnsi="New Times Roman"/>
        </w:rPr>
        <w:t>projects,</w:t>
      </w:r>
      <w:proofErr w:type="gramEnd"/>
      <w:r w:rsidRPr="00DA0606">
        <w:rPr>
          <w:rFonts w:ascii="New Times Roman" w:hAnsi="New Times Roman"/>
        </w:rPr>
        <w:t xml:space="preserve"> an indicative list is as follows;</w:t>
      </w:r>
    </w:p>
    <w:p w:rsidR="006907CC" w:rsidRPr="00DA0606" w:rsidRDefault="006907CC" w:rsidP="006907CC">
      <w:pPr>
        <w:pStyle w:val="ListParagraph"/>
        <w:numPr>
          <w:ilvl w:val="0"/>
          <w:numId w:val="8"/>
        </w:numPr>
        <w:jc w:val="both"/>
        <w:rPr>
          <w:rFonts w:ascii="New Times Roman" w:hAnsi="New Times Roman"/>
        </w:rPr>
      </w:pPr>
      <w:r w:rsidRPr="00DA0606">
        <w:rPr>
          <w:rFonts w:ascii="New Times Roman" w:hAnsi="New Times Roman"/>
        </w:rPr>
        <w:t xml:space="preserve">Port-led industrialization </w:t>
      </w:r>
    </w:p>
    <w:p w:rsidR="006907CC" w:rsidRPr="00DA0606" w:rsidRDefault="006907CC" w:rsidP="006907CC">
      <w:pPr>
        <w:pStyle w:val="ListParagraph"/>
        <w:numPr>
          <w:ilvl w:val="0"/>
          <w:numId w:val="8"/>
        </w:numPr>
        <w:jc w:val="both"/>
        <w:rPr>
          <w:rFonts w:ascii="New Times Roman" w:hAnsi="New Times Roman"/>
        </w:rPr>
      </w:pPr>
      <w:r w:rsidRPr="00DA0606">
        <w:rPr>
          <w:rFonts w:ascii="New Times Roman" w:hAnsi="New Times Roman"/>
        </w:rPr>
        <w:lastRenderedPageBreak/>
        <w:t>Port based urbanization</w:t>
      </w:r>
    </w:p>
    <w:p w:rsidR="006907CC" w:rsidRPr="00DA0606" w:rsidRDefault="006907CC" w:rsidP="006907CC">
      <w:pPr>
        <w:pStyle w:val="ListParagraph"/>
        <w:numPr>
          <w:ilvl w:val="0"/>
          <w:numId w:val="8"/>
        </w:numPr>
        <w:jc w:val="both"/>
        <w:rPr>
          <w:rFonts w:ascii="New Times Roman" w:hAnsi="New Times Roman"/>
        </w:rPr>
      </w:pPr>
      <w:r w:rsidRPr="00DA0606">
        <w:rPr>
          <w:rFonts w:ascii="New Times Roman" w:hAnsi="New Times Roman"/>
        </w:rPr>
        <w:t>Port based and coastal tourism and recreational activities</w:t>
      </w:r>
    </w:p>
    <w:p w:rsidR="006907CC" w:rsidRPr="00DA0606" w:rsidRDefault="006907CC" w:rsidP="006907CC">
      <w:pPr>
        <w:pStyle w:val="ListParagraph"/>
        <w:numPr>
          <w:ilvl w:val="0"/>
          <w:numId w:val="8"/>
        </w:numPr>
        <w:jc w:val="both"/>
        <w:rPr>
          <w:rFonts w:ascii="New Times Roman" w:hAnsi="New Times Roman"/>
        </w:rPr>
      </w:pPr>
      <w:r w:rsidRPr="00DA0606">
        <w:rPr>
          <w:rFonts w:ascii="New Times Roman" w:hAnsi="New Times Roman"/>
        </w:rPr>
        <w:t>Short-sea shipping coastal shipping and Inland Waterways Transportation</w:t>
      </w:r>
    </w:p>
    <w:p w:rsidR="006907CC" w:rsidRPr="00DA0606" w:rsidRDefault="006907CC" w:rsidP="006907CC">
      <w:pPr>
        <w:pStyle w:val="ListParagraph"/>
        <w:numPr>
          <w:ilvl w:val="0"/>
          <w:numId w:val="8"/>
        </w:numPr>
        <w:jc w:val="both"/>
        <w:rPr>
          <w:rFonts w:ascii="New Times Roman" w:hAnsi="New Times Roman"/>
        </w:rPr>
      </w:pPr>
      <w:r w:rsidRPr="00DA0606">
        <w:rPr>
          <w:rFonts w:ascii="New Times Roman" w:hAnsi="New Times Roman"/>
        </w:rPr>
        <w:t>Ship building, ship repair and ship recycling.</w:t>
      </w:r>
    </w:p>
    <w:p w:rsidR="006907CC" w:rsidRPr="00DA0606" w:rsidRDefault="006907CC" w:rsidP="006907CC">
      <w:pPr>
        <w:pStyle w:val="ListParagraph"/>
        <w:numPr>
          <w:ilvl w:val="0"/>
          <w:numId w:val="8"/>
        </w:numPr>
        <w:jc w:val="both"/>
        <w:rPr>
          <w:rFonts w:ascii="New Times Roman" w:hAnsi="New Times Roman"/>
        </w:rPr>
      </w:pPr>
      <w:r w:rsidRPr="00DA0606">
        <w:rPr>
          <w:rFonts w:ascii="New Times Roman" w:hAnsi="New Times Roman"/>
        </w:rPr>
        <w:t>Logistics parks, warehousing, maritime zones/services.</w:t>
      </w:r>
    </w:p>
    <w:p w:rsidR="006907CC" w:rsidRPr="00DA0606" w:rsidRDefault="006907CC" w:rsidP="006907CC">
      <w:pPr>
        <w:pStyle w:val="ListParagraph"/>
        <w:numPr>
          <w:ilvl w:val="0"/>
          <w:numId w:val="8"/>
        </w:numPr>
        <w:jc w:val="both"/>
        <w:rPr>
          <w:rFonts w:ascii="New Times Roman" w:hAnsi="New Times Roman"/>
        </w:rPr>
      </w:pPr>
      <w:r w:rsidRPr="00DA0606">
        <w:rPr>
          <w:rFonts w:ascii="New Times Roman" w:hAnsi="New Times Roman"/>
        </w:rPr>
        <w:t>Integration with hinterland hubs.</w:t>
      </w:r>
    </w:p>
    <w:p w:rsidR="00DA0606" w:rsidRPr="00DA0606" w:rsidRDefault="006907CC" w:rsidP="006907CC">
      <w:pPr>
        <w:pStyle w:val="ListParagraph"/>
        <w:numPr>
          <w:ilvl w:val="0"/>
          <w:numId w:val="8"/>
        </w:numPr>
        <w:jc w:val="both"/>
        <w:rPr>
          <w:rFonts w:ascii="New Times Roman" w:hAnsi="New Times Roman"/>
        </w:rPr>
      </w:pPr>
      <w:r w:rsidRPr="00DA0606">
        <w:rPr>
          <w:rFonts w:ascii="New Times Roman" w:hAnsi="New Times Roman"/>
        </w:rPr>
        <w:t>Offshore storage, drilling platforms</w:t>
      </w:r>
    </w:p>
    <w:p w:rsidR="00DA0606" w:rsidRPr="00DA0606" w:rsidRDefault="006907CC" w:rsidP="006907CC">
      <w:pPr>
        <w:pStyle w:val="ListParagraph"/>
        <w:numPr>
          <w:ilvl w:val="0"/>
          <w:numId w:val="8"/>
        </w:numPr>
        <w:jc w:val="both"/>
        <w:rPr>
          <w:rFonts w:ascii="New Times Roman" w:hAnsi="New Times Roman"/>
        </w:rPr>
      </w:pPr>
      <w:r w:rsidRPr="00DA0606">
        <w:rPr>
          <w:rFonts w:ascii="New Times Roman" w:hAnsi="New Times Roman"/>
        </w:rPr>
        <w:t>Specialization of ports in certain economic activities such as energy, containers, chemicals, coal, agro products, etc.</w:t>
      </w:r>
    </w:p>
    <w:p w:rsidR="00DA0606" w:rsidRPr="00DA0606" w:rsidRDefault="006907CC" w:rsidP="006907CC">
      <w:pPr>
        <w:pStyle w:val="ListParagraph"/>
        <w:numPr>
          <w:ilvl w:val="0"/>
          <w:numId w:val="8"/>
        </w:numPr>
        <w:jc w:val="both"/>
        <w:rPr>
          <w:rFonts w:ascii="New Times Roman" w:hAnsi="New Times Roman"/>
        </w:rPr>
      </w:pPr>
      <w:r w:rsidRPr="00DA0606">
        <w:rPr>
          <w:rFonts w:ascii="New Times Roman" w:hAnsi="New Times Roman"/>
        </w:rPr>
        <w:t>Offshore Renewable Energy Projects wi</w:t>
      </w:r>
      <w:r w:rsidR="00DA0606" w:rsidRPr="00DA0606">
        <w:rPr>
          <w:rFonts w:ascii="New Times Roman" w:hAnsi="New Times Roman"/>
        </w:rPr>
        <w:t>th base ports for installations.</w:t>
      </w:r>
    </w:p>
    <w:p w:rsidR="00CF4999" w:rsidRDefault="006907CC" w:rsidP="000C4135">
      <w:pPr>
        <w:pStyle w:val="ListParagraph"/>
        <w:numPr>
          <w:ilvl w:val="0"/>
          <w:numId w:val="8"/>
        </w:numPr>
        <w:jc w:val="both"/>
        <w:rPr>
          <w:rStyle w:val="apple-converted-space"/>
          <w:rFonts w:ascii="New Times Roman" w:hAnsi="New Times Roman"/>
        </w:rPr>
      </w:pPr>
      <w:r w:rsidRPr="00DA0606">
        <w:rPr>
          <w:rFonts w:ascii="New Times Roman" w:hAnsi="New Times Roman"/>
        </w:rPr>
        <w:t>Modernizing the existing ports and development of new ports. This strategy incorporates both aspects of port-led development viz. port-led direct development and port-led indirect development.</w:t>
      </w:r>
      <w:r w:rsidRPr="00DA0606">
        <w:rPr>
          <w:rStyle w:val="apple-converted-space"/>
          <w:rFonts w:ascii="New Times Roman" w:hAnsi="New Times Roman"/>
        </w:rPr>
        <w:t> </w:t>
      </w:r>
    </w:p>
    <w:p w:rsidR="000C4135" w:rsidRDefault="000C4135" w:rsidP="000C4135">
      <w:pPr>
        <w:pStyle w:val="ListParagraph"/>
        <w:ind w:left="1080"/>
        <w:jc w:val="both"/>
        <w:rPr>
          <w:rStyle w:val="apple-converted-space"/>
          <w:rFonts w:ascii="New Times Roman" w:hAnsi="New Times Roman"/>
        </w:rPr>
      </w:pPr>
    </w:p>
    <w:p w:rsidR="000C4135" w:rsidRDefault="000C4135" w:rsidP="000C4135">
      <w:pPr>
        <w:pStyle w:val="ListParagraph"/>
        <w:ind w:left="1080"/>
        <w:jc w:val="both"/>
        <w:rPr>
          <w:rStyle w:val="apple-converted-space"/>
          <w:rFonts w:ascii="New Times Roman" w:hAnsi="New Times Roman"/>
        </w:rPr>
      </w:pPr>
    </w:p>
    <w:p w:rsidR="000C4135" w:rsidRDefault="000C4135" w:rsidP="000C4135">
      <w:pPr>
        <w:pStyle w:val="ListParagraph"/>
        <w:ind w:left="1080"/>
        <w:jc w:val="both"/>
        <w:rPr>
          <w:rStyle w:val="apple-converted-space"/>
          <w:rFonts w:ascii="New Times Roman" w:hAnsi="New Times Roman"/>
        </w:rPr>
      </w:pPr>
    </w:p>
    <w:p w:rsidR="000C4135" w:rsidRDefault="000C4135" w:rsidP="000C4135">
      <w:pPr>
        <w:pStyle w:val="ListParagraph"/>
        <w:ind w:left="1080"/>
        <w:jc w:val="both"/>
        <w:rPr>
          <w:rStyle w:val="apple-converted-space"/>
          <w:rFonts w:ascii="New Times Roman" w:hAnsi="New Times Roman"/>
        </w:rPr>
      </w:pPr>
    </w:p>
    <w:p w:rsidR="000C4135" w:rsidRDefault="000C4135" w:rsidP="000C4135">
      <w:pPr>
        <w:pStyle w:val="ListParagraph"/>
        <w:ind w:left="1080"/>
        <w:jc w:val="both"/>
        <w:rPr>
          <w:rStyle w:val="apple-converted-space"/>
          <w:rFonts w:ascii="New Times Roman" w:hAnsi="New Times Roman"/>
        </w:rPr>
      </w:pPr>
    </w:p>
    <w:p w:rsidR="000C4135" w:rsidRPr="000C4135" w:rsidRDefault="000C4135" w:rsidP="000C4135">
      <w:pPr>
        <w:pStyle w:val="ListParagraph"/>
        <w:ind w:left="1080"/>
        <w:jc w:val="both"/>
        <w:rPr>
          <w:rStyle w:val="apple-converted-space"/>
          <w:rFonts w:ascii="New Times Roman" w:hAnsi="New Times Roman"/>
        </w:rPr>
      </w:pPr>
    </w:p>
    <w:p w:rsidR="00CF4999" w:rsidRPr="00CF4999" w:rsidRDefault="00CF4999" w:rsidP="00CF4999">
      <w:pPr>
        <w:pStyle w:val="ListParagraph"/>
        <w:ind w:left="1080"/>
        <w:jc w:val="both"/>
        <w:rPr>
          <w:rStyle w:val="apple-converted-space"/>
          <w:rFonts w:ascii="New Times Roman" w:hAnsi="New Times Roman"/>
          <w:b/>
        </w:rPr>
      </w:pPr>
      <w:proofErr w:type="spellStart"/>
      <w:r w:rsidRPr="00CF4999">
        <w:rPr>
          <w:rStyle w:val="apple-converted-space"/>
          <w:rFonts w:ascii="New Times Roman" w:hAnsi="New Times Roman"/>
          <w:b/>
        </w:rPr>
        <w:t>Saga</w:t>
      </w:r>
      <w:r>
        <w:rPr>
          <w:rStyle w:val="apple-converted-space"/>
          <w:rFonts w:ascii="New Times Roman" w:hAnsi="New Times Roman"/>
          <w:b/>
        </w:rPr>
        <w:t>r</w:t>
      </w:r>
      <w:proofErr w:type="spellEnd"/>
      <w:r>
        <w:rPr>
          <w:rStyle w:val="apple-converted-space"/>
          <w:rFonts w:ascii="New Times Roman" w:hAnsi="New Times Roman"/>
          <w:b/>
        </w:rPr>
        <w:t xml:space="preserve"> Mala </w:t>
      </w:r>
      <w:r w:rsidRPr="00CF4999">
        <w:rPr>
          <w:rStyle w:val="apple-converted-space"/>
          <w:rFonts w:ascii="New Times Roman" w:hAnsi="New Times Roman"/>
          <w:b/>
        </w:rPr>
        <w:t>Vision</w:t>
      </w:r>
    </w:p>
    <w:p w:rsidR="00CF4999" w:rsidRDefault="00A4515B" w:rsidP="00CF4999">
      <w:pPr>
        <w:ind w:left="360"/>
        <w:jc w:val="both"/>
        <w:rPr>
          <w:rStyle w:val="apple-converted-space"/>
          <w:rFonts w:ascii="New Times Roman" w:hAnsi="New Times Roman"/>
        </w:rPr>
      </w:pPr>
      <w:r>
        <w:rPr>
          <w:rFonts w:ascii="New Times Roman" w:hAnsi="New Times Roman"/>
          <w:noProof/>
          <w:lang w:val="en-US" w:bidi="ar-SA"/>
        </w:rPr>
        <w:drawing>
          <wp:inline distT="0" distB="0" distL="0" distR="0" wp14:anchorId="5623E9D6" wp14:editId="3ACE97C6">
            <wp:extent cx="4648200" cy="2505075"/>
            <wp:effectExtent l="0" t="38100" r="57150" b="47625"/>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DA7C7B" w:rsidRDefault="000C4135" w:rsidP="00DA7C7B">
      <w:pPr>
        <w:autoSpaceDE w:val="0"/>
        <w:autoSpaceDN w:val="0"/>
        <w:adjustRightInd w:val="0"/>
        <w:spacing w:after="0" w:line="240" w:lineRule="auto"/>
        <w:rPr>
          <w:rFonts w:ascii="New timesroman" w:hAnsi="New timesroman" w:cs="HelveticaNeueLTStd-Roman"/>
        </w:rPr>
      </w:pPr>
      <w:r>
        <w:rPr>
          <w:rStyle w:val="apple-converted-space"/>
          <w:rFonts w:ascii="New Times Roman" w:hAnsi="New Times Roman"/>
        </w:rPr>
        <w:t>Fig 4</w:t>
      </w:r>
      <w:r w:rsidR="00DA7C7B">
        <w:rPr>
          <w:rStyle w:val="apple-converted-space"/>
          <w:rFonts w:ascii="New Times Roman" w:hAnsi="New Times Roman"/>
        </w:rPr>
        <w:t xml:space="preserve">: Source: </w:t>
      </w:r>
      <w:proofErr w:type="spellStart"/>
      <w:r w:rsidR="00DA7C7B" w:rsidRPr="00DA7C7B">
        <w:rPr>
          <w:rStyle w:val="apple-converted-space"/>
          <w:rFonts w:ascii="New timesroman" w:hAnsi="New timesroman"/>
        </w:rPr>
        <w:t>Sagar</w:t>
      </w:r>
      <w:proofErr w:type="spellEnd"/>
      <w:r w:rsidR="00DA7C7B" w:rsidRPr="00DA7C7B">
        <w:rPr>
          <w:rStyle w:val="apple-converted-space"/>
          <w:rFonts w:ascii="New timesroman" w:hAnsi="New timesroman"/>
        </w:rPr>
        <w:t xml:space="preserve"> Mala </w:t>
      </w:r>
      <w:r w:rsidR="00DA7C7B" w:rsidRPr="00DA7C7B">
        <w:rPr>
          <w:rFonts w:ascii="New timesroman" w:hAnsi="New timesroman" w:cs="HelveticaNeueLTStd-Roman"/>
        </w:rPr>
        <w:t>National Perspective Plan, April 2016</w:t>
      </w:r>
    </w:p>
    <w:p w:rsidR="00DA7C7B" w:rsidRDefault="00DA7C7B" w:rsidP="00DA7C7B">
      <w:pPr>
        <w:autoSpaceDE w:val="0"/>
        <w:autoSpaceDN w:val="0"/>
        <w:adjustRightInd w:val="0"/>
        <w:spacing w:after="0" w:line="240" w:lineRule="auto"/>
        <w:rPr>
          <w:rFonts w:ascii="New timesroman" w:hAnsi="New timesroman" w:cs="HelveticaNeueLTStd-Roman"/>
        </w:rPr>
      </w:pPr>
    </w:p>
    <w:p w:rsidR="00DA7C7B" w:rsidRDefault="00DA7C7B" w:rsidP="00DA7C7B">
      <w:pPr>
        <w:autoSpaceDE w:val="0"/>
        <w:autoSpaceDN w:val="0"/>
        <w:adjustRightInd w:val="0"/>
        <w:spacing w:after="0" w:line="240" w:lineRule="auto"/>
        <w:rPr>
          <w:rStyle w:val="apple-converted-space"/>
          <w:rFonts w:ascii="HelveticaNeueLTStd-Roman" w:hAnsi="HelveticaNeueLTStd-Roman" w:cs="HelveticaNeueLTStd-Roman"/>
          <w:sz w:val="36"/>
          <w:szCs w:val="36"/>
        </w:rPr>
      </w:pPr>
      <w:r>
        <w:rPr>
          <w:noProof/>
          <w:lang w:val="en-US" w:bidi="ar-SA"/>
        </w:rPr>
        <w:lastRenderedPageBreak/>
        <w:drawing>
          <wp:inline distT="0" distB="0" distL="0" distR="0" wp14:anchorId="18068FFF" wp14:editId="5125EEA8">
            <wp:extent cx="4459661" cy="33337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489122" cy="3355773"/>
                    </a:xfrm>
                    <a:prstGeom prst="rect">
                      <a:avLst/>
                    </a:prstGeom>
                  </pic:spPr>
                </pic:pic>
              </a:graphicData>
            </a:graphic>
          </wp:inline>
        </w:drawing>
      </w:r>
    </w:p>
    <w:p w:rsidR="00DA7C7B" w:rsidRDefault="000C4135" w:rsidP="00DA7C7B">
      <w:pPr>
        <w:autoSpaceDE w:val="0"/>
        <w:autoSpaceDN w:val="0"/>
        <w:adjustRightInd w:val="0"/>
        <w:spacing w:after="0" w:line="240" w:lineRule="auto"/>
        <w:rPr>
          <w:rFonts w:ascii="New timesroman" w:hAnsi="New timesroman" w:cs="HelveticaNeueLTStd-Roman"/>
        </w:rPr>
      </w:pPr>
      <w:r>
        <w:rPr>
          <w:rStyle w:val="apple-converted-space"/>
          <w:rFonts w:ascii="New Times Roman" w:hAnsi="New Times Roman"/>
        </w:rPr>
        <w:t>Fig 5</w:t>
      </w:r>
      <w:r w:rsidR="00DA7C7B">
        <w:rPr>
          <w:rStyle w:val="apple-converted-space"/>
          <w:rFonts w:ascii="New Times Roman" w:hAnsi="New Times Roman"/>
        </w:rPr>
        <w:t xml:space="preserve">: Source: </w:t>
      </w:r>
      <w:proofErr w:type="spellStart"/>
      <w:r w:rsidR="00DA7C7B" w:rsidRPr="00DA7C7B">
        <w:rPr>
          <w:rStyle w:val="apple-converted-space"/>
          <w:rFonts w:ascii="New timesroman" w:hAnsi="New timesroman"/>
        </w:rPr>
        <w:t>Sagar</w:t>
      </w:r>
      <w:proofErr w:type="spellEnd"/>
      <w:r w:rsidR="00DA7C7B" w:rsidRPr="00DA7C7B">
        <w:rPr>
          <w:rStyle w:val="apple-converted-space"/>
          <w:rFonts w:ascii="New timesroman" w:hAnsi="New timesroman"/>
        </w:rPr>
        <w:t xml:space="preserve"> Mala </w:t>
      </w:r>
      <w:r w:rsidR="00DA7C7B" w:rsidRPr="00DA7C7B">
        <w:rPr>
          <w:rFonts w:ascii="New timesroman" w:hAnsi="New timesroman" w:cs="HelveticaNeueLTStd-Roman"/>
        </w:rPr>
        <w:t>National Perspective Plan, April 2016</w:t>
      </w:r>
    </w:p>
    <w:p w:rsidR="00DA7C7B" w:rsidRPr="00DA7C7B" w:rsidRDefault="00DA7C7B" w:rsidP="00DA7C7B">
      <w:pPr>
        <w:autoSpaceDE w:val="0"/>
        <w:autoSpaceDN w:val="0"/>
        <w:adjustRightInd w:val="0"/>
        <w:spacing w:after="0" w:line="240" w:lineRule="auto"/>
        <w:rPr>
          <w:rStyle w:val="apple-converted-space"/>
          <w:rFonts w:ascii="HelveticaNeueLTStd-Roman" w:hAnsi="HelveticaNeueLTStd-Roman" w:cs="HelveticaNeueLTStd-Roman"/>
          <w:sz w:val="36"/>
          <w:szCs w:val="36"/>
        </w:rPr>
      </w:pPr>
    </w:p>
    <w:p w:rsidR="00A207D0" w:rsidRPr="00DA0606" w:rsidRDefault="00A207D0" w:rsidP="00A207D0">
      <w:pPr>
        <w:pStyle w:val="ListParagraph"/>
        <w:ind w:left="0"/>
        <w:jc w:val="both"/>
        <w:rPr>
          <w:rFonts w:ascii="New Times Roman" w:hAnsi="New Times Roman"/>
        </w:rPr>
      </w:pPr>
      <w:r w:rsidRPr="00DA0606">
        <w:rPr>
          <w:rFonts w:ascii="New Times Roman" w:eastAsia="Times New Roman" w:hAnsi="New Times Roman" w:cs="Times New Roman"/>
          <w:noProof/>
          <w:color w:val="000000"/>
          <w:lang w:val="en-US" w:bidi="ar-SA"/>
        </w:rPr>
        <w:lastRenderedPageBreak/>
        <w:drawing>
          <wp:inline distT="0" distB="0" distL="0" distR="0" wp14:anchorId="37983D7F" wp14:editId="667C13F7">
            <wp:extent cx="5553075" cy="7563240"/>
            <wp:effectExtent l="0" t="0" r="0" b="0"/>
            <wp:docPr id="3" name="Picture 3" descr="Sagarmala Project - port led develo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garmala Project - port led development"/>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70721" cy="7587273"/>
                    </a:xfrm>
                    <a:prstGeom prst="rect">
                      <a:avLst/>
                    </a:prstGeom>
                    <a:noFill/>
                    <a:ln>
                      <a:noFill/>
                    </a:ln>
                  </pic:spPr>
                </pic:pic>
              </a:graphicData>
            </a:graphic>
          </wp:inline>
        </w:drawing>
      </w:r>
    </w:p>
    <w:p w:rsidR="00A207D0" w:rsidRPr="00DA0606" w:rsidRDefault="00A207D0" w:rsidP="00A207D0">
      <w:pPr>
        <w:pStyle w:val="ListParagraph"/>
        <w:jc w:val="both"/>
        <w:rPr>
          <w:rFonts w:ascii="New Times Roman" w:hAnsi="New Times Roman"/>
        </w:rPr>
      </w:pPr>
      <w:r w:rsidRPr="00DA0606">
        <w:rPr>
          <w:rFonts w:ascii="New Times Roman" w:hAnsi="New Times Roman"/>
        </w:rPr>
        <w:t>F</w:t>
      </w:r>
      <w:r w:rsidR="000C4135">
        <w:rPr>
          <w:rFonts w:ascii="New Times Roman" w:hAnsi="New Times Roman"/>
        </w:rPr>
        <w:t>ig 6</w:t>
      </w:r>
      <w:r w:rsidRPr="00DA0606">
        <w:rPr>
          <w:rFonts w:ascii="New Times Roman" w:hAnsi="New Times Roman"/>
        </w:rPr>
        <w:t xml:space="preserve">: </w:t>
      </w:r>
      <w:r w:rsidR="004106F4" w:rsidRPr="004106F4">
        <w:rPr>
          <w:rFonts w:ascii="New Times Roman" w:hAnsi="New Times Roman"/>
        </w:rPr>
        <w:t>http://www.rajras.in/index.php/sagarmala-program-port-led-development/</w:t>
      </w:r>
    </w:p>
    <w:p w:rsidR="00DC75EF" w:rsidRDefault="00A207D0" w:rsidP="00DC75EF">
      <w:pPr>
        <w:shd w:val="clear" w:color="auto" w:fill="FFFFFF"/>
        <w:spacing w:after="0" w:line="240" w:lineRule="auto"/>
        <w:jc w:val="both"/>
        <w:rPr>
          <w:rFonts w:ascii="New Times Roman" w:hAnsi="New Times Roman"/>
        </w:rPr>
      </w:pPr>
      <w:r w:rsidRPr="00DA0606">
        <w:rPr>
          <w:rFonts w:ascii="New Times Roman" w:hAnsi="New Times Roman"/>
        </w:rPr>
        <w:t xml:space="preserve">The project also aims at a comprehensive and integrated planning and it for this a National Perspective Plan (NPP) for the entire coastline will be prepared to identify potential geographical regions to be called “Coastal Economic Zones” (CEZs). The </w:t>
      </w:r>
      <w:proofErr w:type="gramStart"/>
      <w:r w:rsidRPr="00DA0606">
        <w:rPr>
          <w:rFonts w:ascii="New Times Roman" w:hAnsi="New Times Roman"/>
        </w:rPr>
        <w:t>NPP,</w:t>
      </w:r>
      <w:proofErr w:type="gramEnd"/>
      <w:r w:rsidRPr="00DA0606">
        <w:rPr>
          <w:rFonts w:ascii="New Times Roman" w:hAnsi="New Times Roman"/>
        </w:rPr>
        <w:t xml:space="preserve"> will be integrated with the already </w:t>
      </w:r>
      <w:r w:rsidRPr="00DA0606">
        <w:rPr>
          <w:rFonts w:ascii="New Times Roman" w:hAnsi="New Times Roman"/>
        </w:rPr>
        <w:lastRenderedPageBreak/>
        <w:t xml:space="preserve">planned Industrial Corridors, Dedicated Freight Corridors, National Highway Development Programme, Industrial Clusters and SEZs. </w:t>
      </w:r>
    </w:p>
    <w:p w:rsidR="00D46B14" w:rsidRDefault="00D46B14" w:rsidP="00DC75EF">
      <w:pPr>
        <w:shd w:val="clear" w:color="auto" w:fill="FFFFFF"/>
        <w:spacing w:after="0" w:line="240" w:lineRule="auto"/>
        <w:jc w:val="both"/>
        <w:rPr>
          <w:rFonts w:ascii="New Times Roman" w:hAnsi="New Times Roman"/>
        </w:rPr>
      </w:pPr>
      <w:r>
        <w:rPr>
          <w:noProof/>
          <w:lang w:val="en-US" w:bidi="ar-SA"/>
        </w:rPr>
        <w:drawing>
          <wp:inline distT="0" distB="0" distL="0" distR="0" wp14:anchorId="7CF77F76" wp14:editId="43CB8C9A">
            <wp:extent cx="4695825" cy="306705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95825" cy="3067050"/>
                    </a:xfrm>
                    <a:prstGeom prst="rect">
                      <a:avLst/>
                    </a:prstGeom>
                  </pic:spPr>
                </pic:pic>
              </a:graphicData>
            </a:graphic>
          </wp:inline>
        </w:drawing>
      </w:r>
    </w:p>
    <w:p w:rsidR="00D46B14" w:rsidRPr="00DA0606" w:rsidRDefault="00D46B14" w:rsidP="00DC75EF">
      <w:pPr>
        <w:shd w:val="clear" w:color="auto" w:fill="FFFFFF"/>
        <w:spacing w:after="0" w:line="240" w:lineRule="auto"/>
        <w:jc w:val="both"/>
        <w:rPr>
          <w:rFonts w:ascii="New Times Roman" w:hAnsi="New Times Roman"/>
        </w:rPr>
      </w:pPr>
      <w:r>
        <w:rPr>
          <w:rFonts w:ascii="New Times Roman" w:hAnsi="New Times Roman"/>
        </w:rPr>
        <w:t>Fig</w:t>
      </w:r>
      <w:r w:rsidR="000C4135">
        <w:rPr>
          <w:rFonts w:ascii="New Times Roman" w:hAnsi="New Times Roman"/>
        </w:rPr>
        <w:t xml:space="preserve"> 7</w:t>
      </w:r>
      <w:r>
        <w:rPr>
          <w:rFonts w:ascii="New Times Roman" w:hAnsi="New Times Roman"/>
        </w:rPr>
        <w:t xml:space="preserve">: </w:t>
      </w:r>
      <w:r w:rsidR="007E253F">
        <w:rPr>
          <w:rFonts w:ascii="New Times Roman" w:hAnsi="New Times Roman"/>
        </w:rPr>
        <w:t>Source:</w:t>
      </w:r>
      <w:r w:rsidR="007E253F" w:rsidRPr="007E253F">
        <w:t xml:space="preserve"> </w:t>
      </w:r>
      <w:r w:rsidR="007E253F" w:rsidRPr="007E253F">
        <w:rPr>
          <w:rFonts w:ascii="New Times Roman" w:hAnsi="New Times Roman"/>
        </w:rPr>
        <w:t>http://barandbench.com/debriefed-the-sagarmala-project/</w:t>
      </w:r>
    </w:p>
    <w:p w:rsidR="00A207D0" w:rsidRPr="00DA0606" w:rsidRDefault="00A207D0" w:rsidP="00DC75EF">
      <w:pPr>
        <w:shd w:val="clear" w:color="auto" w:fill="FFFFFF"/>
        <w:spacing w:after="0" w:line="240" w:lineRule="auto"/>
        <w:jc w:val="both"/>
        <w:rPr>
          <w:rFonts w:ascii="New Times Roman" w:hAnsi="New Times Roman"/>
        </w:rPr>
      </w:pPr>
    </w:p>
    <w:p w:rsidR="00A207D0" w:rsidRPr="00DA0606" w:rsidRDefault="00A207D0" w:rsidP="00DC75EF">
      <w:pPr>
        <w:shd w:val="clear" w:color="auto" w:fill="FFFFFF"/>
        <w:spacing w:after="0" w:line="240" w:lineRule="auto"/>
        <w:jc w:val="both"/>
        <w:rPr>
          <w:rFonts w:ascii="New Times Roman" w:hAnsi="New Times Roman"/>
        </w:rPr>
      </w:pPr>
      <w:r w:rsidRPr="00DA0606">
        <w:rPr>
          <w:rFonts w:ascii="New Times Roman" w:hAnsi="New Times Roman"/>
          <w:b/>
          <w:bCs/>
        </w:rPr>
        <w:t>Implementation:</w:t>
      </w:r>
      <w:r w:rsidRPr="00DA0606">
        <w:rPr>
          <w:rFonts w:ascii="New Times Roman" w:hAnsi="New Times Roman"/>
        </w:rPr>
        <w:t xml:space="preserve"> For an effective implementation of the project </w:t>
      </w:r>
      <w:r w:rsidR="004F6D5C" w:rsidRPr="00DA0606">
        <w:rPr>
          <w:rFonts w:ascii="New Times Roman" w:hAnsi="New Times Roman"/>
        </w:rPr>
        <w:t>“</w:t>
      </w:r>
      <w:proofErr w:type="spellStart"/>
      <w:r w:rsidR="00F24FB7" w:rsidRPr="00DA0606">
        <w:rPr>
          <w:rFonts w:ascii="New Times Roman" w:hAnsi="New Times Roman"/>
        </w:rPr>
        <w:t>Sagarmala</w:t>
      </w:r>
      <w:proofErr w:type="spellEnd"/>
      <w:r w:rsidR="00F24FB7" w:rsidRPr="00DA0606">
        <w:rPr>
          <w:rFonts w:ascii="New Times Roman" w:hAnsi="New Times Roman"/>
        </w:rPr>
        <w:t xml:space="preserve"> Coordination and Steering Committee</w:t>
      </w:r>
      <w:r w:rsidR="004F6D5C" w:rsidRPr="00DA0606">
        <w:rPr>
          <w:rFonts w:ascii="New Times Roman" w:hAnsi="New Times Roman"/>
        </w:rPr>
        <w:t>”</w:t>
      </w:r>
      <w:r w:rsidR="00F24FB7" w:rsidRPr="00DA0606">
        <w:rPr>
          <w:rFonts w:ascii="New Times Roman" w:hAnsi="New Times Roman"/>
        </w:rPr>
        <w:t xml:space="preserve"> (SCSC) shall be constituted under the chairmanship of the Cabinet Secretary with Secretaries of the Ministries of Shipping, Road Transport and Highways, Tourism, Defence, Home Affairs, Environment, Forest &amp; Climate Change, Departments of Revenue, Expenditure, Industrial Policy and Promotion, Chairman, Railway Board and CEO, NITI </w:t>
      </w:r>
      <w:proofErr w:type="spellStart"/>
      <w:r w:rsidR="00F24FB7" w:rsidRPr="00DA0606">
        <w:rPr>
          <w:rFonts w:ascii="New Times Roman" w:hAnsi="New Times Roman"/>
        </w:rPr>
        <w:t>Aayog</w:t>
      </w:r>
      <w:proofErr w:type="spellEnd"/>
      <w:r w:rsidR="00F24FB7" w:rsidRPr="00DA0606">
        <w:rPr>
          <w:rFonts w:ascii="New Times Roman" w:hAnsi="New Times Roman"/>
        </w:rPr>
        <w:t xml:space="preserve"> as members</w:t>
      </w:r>
      <w:r w:rsidR="004F6D5C" w:rsidRPr="00DA0606">
        <w:rPr>
          <w:rStyle w:val="EndnoteReference"/>
          <w:rFonts w:ascii="New Times Roman" w:hAnsi="New Times Roman"/>
        </w:rPr>
        <w:endnoteReference w:id="11"/>
      </w:r>
      <w:r w:rsidR="00F24FB7" w:rsidRPr="00DA0606">
        <w:rPr>
          <w:rFonts w:ascii="New Times Roman" w:hAnsi="New Times Roman"/>
        </w:rPr>
        <w:t>.</w:t>
      </w:r>
      <w:r w:rsidR="00F24FB7" w:rsidRPr="00DA0606">
        <w:rPr>
          <w:rStyle w:val="apple-converted-space"/>
          <w:rFonts w:ascii="New Times Roman" w:hAnsi="New Times Roman"/>
        </w:rPr>
        <w:t> </w:t>
      </w:r>
      <w:r w:rsidR="004F6D5C" w:rsidRPr="00DA0606">
        <w:rPr>
          <w:rStyle w:val="apple-converted-space"/>
          <w:rFonts w:ascii="New Times Roman" w:hAnsi="New Times Roman"/>
        </w:rPr>
        <w:t xml:space="preserve">The committee will establish coordination between various </w:t>
      </w:r>
      <w:r w:rsidR="004F6D5C" w:rsidRPr="00DA0606">
        <w:rPr>
          <w:rFonts w:ascii="New Times Roman" w:hAnsi="New Times Roman"/>
        </w:rPr>
        <w:t>ministries, state governments and agencies connected with implementation and review the progress of implementation of the National Perspective Plan, Detailed Master Plans and projects. It will, inter alia, consider issues relating to funding of projects and their implementation. This Committee will also examine financing options available for the funding of projects, the possibility of public-private partnership in project financing/construction/ operation.</w:t>
      </w:r>
      <w:r w:rsidR="004F6D5C" w:rsidRPr="00DA0606">
        <w:rPr>
          <w:rStyle w:val="EndnoteReference"/>
          <w:rFonts w:ascii="New Times Roman" w:hAnsi="New Times Roman"/>
        </w:rPr>
        <w:endnoteReference w:id="12"/>
      </w:r>
    </w:p>
    <w:p w:rsidR="006907CC" w:rsidRPr="00DA0606" w:rsidRDefault="004F6D5C" w:rsidP="006907CC">
      <w:pPr>
        <w:shd w:val="clear" w:color="auto" w:fill="FFFFFF"/>
        <w:spacing w:after="0" w:line="240" w:lineRule="auto"/>
        <w:ind w:firstLine="720"/>
        <w:jc w:val="both"/>
        <w:rPr>
          <w:rFonts w:ascii="New Times Roman" w:hAnsi="New Times Roman"/>
        </w:rPr>
      </w:pPr>
      <w:r w:rsidRPr="00DA0606">
        <w:rPr>
          <w:rFonts w:ascii="New Times Roman" w:hAnsi="New Times Roman"/>
        </w:rPr>
        <w:t xml:space="preserve">The coordination committees will also aim to strive to ensure sustainable development of the population living in the Coastal Economic Zone (CEZ). </w:t>
      </w:r>
      <w:proofErr w:type="spellStart"/>
      <w:r w:rsidR="006907CC" w:rsidRPr="00DA0606">
        <w:rPr>
          <w:rFonts w:ascii="New Times Roman" w:hAnsi="New Times Roman"/>
        </w:rPr>
        <w:t>Dor</w:t>
      </w:r>
      <w:proofErr w:type="spellEnd"/>
      <w:r w:rsidR="006907CC" w:rsidRPr="00DA0606">
        <w:rPr>
          <w:rFonts w:ascii="New Times Roman" w:hAnsi="New Times Roman"/>
        </w:rPr>
        <w:t xml:space="preserve"> this they are to synergize and </w:t>
      </w:r>
      <w:r w:rsidRPr="00DA0606">
        <w:rPr>
          <w:rFonts w:ascii="New Times Roman" w:hAnsi="New Times Roman"/>
        </w:rPr>
        <w:t>coordinat</w:t>
      </w:r>
      <w:r w:rsidR="006907CC" w:rsidRPr="00DA0606">
        <w:rPr>
          <w:rFonts w:ascii="New Times Roman" w:hAnsi="New Times Roman"/>
        </w:rPr>
        <w:t xml:space="preserve">e </w:t>
      </w:r>
      <w:r w:rsidRPr="00DA0606">
        <w:rPr>
          <w:rFonts w:ascii="New Times Roman" w:hAnsi="New Times Roman"/>
        </w:rPr>
        <w:t xml:space="preserve">with </w:t>
      </w:r>
      <w:r w:rsidR="006907CC" w:rsidRPr="00DA0606">
        <w:rPr>
          <w:rFonts w:ascii="New Times Roman" w:hAnsi="New Times Roman"/>
        </w:rPr>
        <w:t xml:space="preserve">various </w:t>
      </w:r>
      <w:r w:rsidR="00DA0606" w:rsidRPr="00DA0606">
        <w:rPr>
          <w:rFonts w:ascii="New Times Roman" w:hAnsi="New Times Roman"/>
        </w:rPr>
        <w:t>ministries</w:t>
      </w:r>
      <w:r w:rsidR="006907CC" w:rsidRPr="00DA0606">
        <w:rPr>
          <w:rFonts w:ascii="New Times Roman" w:hAnsi="New Times Roman"/>
        </w:rPr>
        <w:t xml:space="preserve"> of state and central government on their </w:t>
      </w:r>
      <w:r w:rsidRPr="00DA0606">
        <w:rPr>
          <w:rFonts w:ascii="New Times Roman" w:hAnsi="New Times Roman"/>
        </w:rPr>
        <w:t>existing schemes and programmes such as those related to community and rural development, tribal development and employment generation, fisheries, skill development, tourism promotion</w:t>
      </w:r>
      <w:r w:rsidR="006907CC" w:rsidRPr="00DA0606">
        <w:rPr>
          <w:rFonts w:ascii="New Times Roman" w:hAnsi="New Times Roman"/>
        </w:rPr>
        <w:t xml:space="preserve"> etc. It</w:t>
      </w:r>
      <w:r w:rsidRPr="00DA0606">
        <w:rPr>
          <w:rFonts w:ascii="New Times Roman" w:hAnsi="New Times Roman"/>
        </w:rPr>
        <w:t xml:space="preserve"> </w:t>
      </w:r>
      <w:r w:rsidR="006907CC" w:rsidRPr="00DA0606">
        <w:rPr>
          <w:rFonts w:ascii="New Times Roman" w:hAnsi="New Times Roman"/>
        </w:rPr>
        <w:t xml:space="preserve">should provide a platform for central, state governments and local authorities to work in tandem and coordination under the established principles of “cooperative federalism”, in order to achieve the objectives of the </w:t>
      </w:r>
      <w:proofErr w:type="spellStart"/>
      <w:r w:rsidR="006907CC" w:rsidRPr="00DA0606">
        <w:rPr>
          <w:rFonts w:ascii="New Times Roman" w:hAnsi="New Times Roman"/>
        </w:rPr>
        <w:t>Sagarmala</w:t>
      </w:r>
      <w:proofErr w:type="spellEnd"/>
      <w:r w:rsidR="006907CC" w:rsidRPr="00DA0606">
        <w:rPr>
          <w:rFonts w:ascii="New Times Roman" w:hAnsi="New Times Roman"/>
        </w:rPr>
        <w:t xml:space="preserve"> Project and ensure port-led development.</w:t>
      </w:r>
      <w:r w:rsidR="006907CC" w:rsidRPr="00DA0606">
        <w:rPr>
          <w:rStyle w:val="apple-converted-space"/>
          <w:rFonts w:ascii="New Times Roman" w:hAnsi="New Times Roman"/>
        </w:rPr>
        <w:t> </w:t>
      </w:r>
    </w:p>
    <w:p w:rsidR="006907CC" w:rsidRPr="006907CC" w:rsidRDefault="006907CC" w:rsidP="00DC75EF">
      <w:pPr>
        <w:shd w:val="clear" w:color="auto" w:fill="FFFFFF"/>
        <w:spacing w:after="0" w:line="240" w:lineRule="auto"/>
        <w:jc w:val="both"/>
        <w:rPr>
          <w:rFonts w:ascii="New Times Roman" w:hAnsi="New Times Roman"/>
          <w:b/>
          <w:bCs/>
        </w:rPr>
      </w:pPr>
    </w:p>
    <w:p w:rsidR="004F6D5C" w:rsidRDefault="004F6D5C" w:rsidP="00DC75EF">
      <w:pPr>
        <w:shd w:val="clear" w:color="auto" w:fill="FFFFFF"/>
        <w:spacing w:after="0" w:line="240" w:lineRule="auto"/>
        <w:jc w:val="both"/>
        <w:rPr>
          <w:rFonts w:ascii="New Times Roman" w:hAnsi="New Times Roman"/>
        </w:rPr>
      </w:pPr>
      <w:r w:rsidRPr="006907CC">
        <w:rPr>
          <w:rFonts w:ascii="New Times Roman" w:hAnsi="New Times Roman"/>
          <w:b/>
          <w:bCs/>
        </w:rPr>
        <w:t>Operational Efficiency:</w:t>
      </w:r>
      <w:r w:rsidRPr="006907CC">
        <w:rPr>
          <w:rFonts w:ascii="New Times Roman" w:hAnsi="New Times Roman"/>
        </w:rPr>
        <w:t xml:space="preserve"> To improve the operational efficiency of existing ports the entire business process is to be re-engineered to simplify </w:t>
      </w:r>
      <w:r w:rsidRPr="006907CC">
        <w:rPr>
          <w:rFonts w:ascii="New Times Roman" w:hAnsi="New Times Roman"/>
        </w:rPr>
        <w:lastRenderedPageBreak/>
        <w:t>processes and procedures in addition to modernizing and upgrading the existing infrastructure and improved mechanisation. It will also involve increased use of information technology and automation to ensure paperless and seamless transactions will be an important area for intervention</w:t>
      </w:r>
      <w:r w:rsidR="006907CC">
        <w:rPr>
          <w:rFonts w:ascii="New Times Roman" w:hAnsi="New Times Roman"/>
        </w:rPr>
        <w:t xml:space="preserve">. </w:t>
      </w:r>
    </w:p>
    <w:p w:rsidR="00D23DA8" w:rsidRDefault="00D23DA8" w:rsidP="00DC75EF">
      <w:pPr>
        <w:shd w:val="clear" w:color="auto" w:fill="FFFFFF"/>
        <w:spacing w:after="0" w:line="240" w:lineRule="auto"/>
        <w:jc w:val="both"/>
        <w:rPr>
          <w:rFonts w:ascii="New Times Roman" w:hAnsi="New Times Roman"/>
          <w:b/>
        </w:rPr>
      </w:pPr>
    </w:p>
    <w:p w:rsidR="002A6CA0" w:rsidRDefault="002A6CA0" w:rsidP="00DC75EF">
      <w:pPr>
        <w:shd w:val="clear" w:color="auto" w:fill="FFFFFF"/>
        <w:spacing w:after="0" w:line="240" w:lineRule="auto"/>
        <w:jc w:val="both"/>
        <w:rPr>
          <w:rFonts w:ascii="New Times Roman" w:hAnsi="New Times Roman"/>
          <w:b/>
          <w:bCs/>
        </w:rPr>
      </w:pPr>
    </w:p>
    <w:p w:rsidR="004106F4" w:rsidRPr="004106F4" w:rsidRDefault="004106F4" w:rsidP="00DC75EF">
      <w:pPr>
        <w:shd w:val="clear" w:color="auto" w:fill="FFFFFF"/>
        <w:spacing w:after="0" w:line="240" w:lineRule="auto"/>
        <w:jc w:val="both"/>
        <w:rPr>
          <w:rFonts w:ascii="New Times Roman" w:hAnsi="New Times Roman"/>
          <w:b/>
          <w:bCs/>
        </w:rPr>
      </w:pPr>
      <w:proofErr w:type="gramStart"/>
      <w:r>
        <w:rPr>
          <w:rFonts w:ascii="New Times Roman" w:hAnsi="New Times Roman"/>
          <w:b/>
          <w:bCs/>
        </w:rPr>
        <w:t xml:space="preserve">Strategic Objectives of </w:t>
      </w:r>
      <w:proofErr w:type="spellStart"/>
      <w:r>
        <w:rPr>
          <w:rFonts w:ascii="New Times Roman" w:hAnsi="New Times Roman"/>
          <w:b/>
          <w:bCs/>
        </w:rPr>
        <w:t>S</w:t>
      </w:r>
      <w:r w:rsidRPr="004106F4">
        <w:rPr>
          <w:rFonts w:ascii="New Times Roman" w:hAnsi="New Times Roman"/>
          <w:b/>
          <w:bCs/>
        </w:rPr>
        <w:t>agar</w:t>
      </w:r>
      <w:proofErr w:type="spellEnd"/>
      <w:r w:rsidRPr="004106F4">
        <w:rPr>
          <w:rFonts w:ascii="New Times Roman" w:hAnsi="New Times Roman"/>
          <w:b/>
          <w:bCs/>
        </w:rPr>
        <w:t xml:space="preserve"> Mala</w:t>
      </w:r>
      <w:r w:rsidR="00FD347C">
        <w:rPr>
          <w:rFonts w:ascii="New Times Roman" w:hAnsi="New Times Roman"/>
          <w:b/>
          <w:bCs/>
        </w:rPr>
        <w:t>?</w:t>
      </w:r>
      <w:proofErr w:type="gramEnd"/>
    </w:p>
    <w:p w:rsidR="004106F4" w:rsidRPr="004106F4" w:rsidRDefault="004106F4" w:rsidP="004106F4">
      <w:pPr>
        <w:pStyle w:val="ListParagraph"/>
        <w:numPr>
          <w:ilvl w:val="0"/>
          <w:numId w:val="10"/>
        </w:numPr>
        <w:shd w:val="clear" w:color="auto" w:fill="FFFFFF"/>
        <w:spacing w:before="100" w:beforeAutospacing="1" w:after="100" w:afterAutospacing="1" w:line="240" w:lineRule="auto"/>
        <w:rPr>
          <w:rFonts w:ascii="New Times Roman" w:eastAsia="Times New Roman" w:hAnsi="New Times Roman" w:cs="Times New Roman"/>
          <w:color w:val="000000"/>
          <w:lang w:eastAsia="en-IN"/>
        </w:rPr>
      </w:pPr>
      <w:r w:rsidRPr="004106F4">
        <w:rPr>
          <w:rFonts w:ascii="New Times Roman" w:eastAsia="Times New Roman" w:hAnsi="New Times Roman" w:cs="Times New Roman"/>
          <w:color w:val="000000"/>
          <w:lang w:eastAsia="en-IN"/>
        </w:rPr>
        <w:t>It is a counter to China’s String of Pearls.</w:t>
      </w:r>
    </w:p>
    <w:p w:rsidR="004106F4" w:rsidRPr="004106F4" w:rsidRDefault="004106F4" w:rsidP="004106F4">
      <w:pPr>
        <w:pStyle w:val="ListParagraph"/>
        <w:numPr>
          <w:ilvl w:val="0"/>
          <w:numId w:val="10"/>
        </w:numPr>
        <w:shd w:val="clear" w:color="auto" w:fill="FFFFFF"/>
        <w:spacing w:before="100" w:beforeAutospacing="1" w:after="100" w:afterAutospacing="1" w:line="240" w:lineRule="auto"/>
        <w:rPr>
          <w:rFonts w:ascii="New Times Roman" w:eastAsia="Times New Roman" w:hAnsi="New Times Roman" w:cs="Times New Roman"/>
          <w:color w:val="000000"/>
          <w:lang w:eastAsia="en-IN"/>
        </w:rPr>
      </w:pPr>
      <w:r w:rsidRPr="004106F4">
        <w:rPr>
          <w:rFonts w:ascii="New Times Roman" w:eastAsia="Times New Roman" w:hAnsi="New Times Roman" w:cs="Times New Roman"/>
          <w:color w:val="000000"/>
          <w:lang w:eastAsia="en-IN"/>
        </w:rPr>
        <w:t>It is a port-led development programme.</w:t>
      </w:r>
    </w:p>
    <w:p w:rsidR="004106F4" w:rsidRPr="004106F4" w:rsidRDefault="004106F4" w:rsidP="004106F4">
      <w:pPr>
        <w:pStyle w:val="ListParagraph"/>
        <w:numPr>
          <w:ilvl w:val="0"/>
          <w:numId w:val="10"/>
        </w:numPr>
        <w:shd w:val="clear" w:color="auto" w:fill="FFFFFF"/>
        <w:spacing w:before="100" w:beforeAutospacing="1" w:after="100" w:afterAutospacing="1" w:line="240" w:lineRule="auto"/>
        <w:rPr>
          <w:rFonts w:ascii="New Times Roman" w:eastAsia="Times New Roman" w:hAnsi="New Times Roman" w:cs="Times New Roman"/>
          <w:color w:val="000000"/>
          <w:lang w:eastAsia="en-IN"/>
        </w:rPr>
      </w:pPr>
      <w:r w:rsidRPr="004106F4">
        <w:rPr>
          <w:rFonts w:ascii="New Times Roman" w:eastAsia="Times New Roman" w:hAnsi="New Times Roman" w:cs="Times New Roman"/>
          <w:color w:val="000000"/>
          <w:lang w:eastAsia="en-IN"/>
        </w:rPr>
        <w:t>It is a security infrastructure envisaged by India in the Indian Ocean region.</w:t>
      </w:r>
    </w:p>
    <w:p w:rsidR="004106F4" w:rsidRPr="004106F4" w:rsidRDefault="004106F4" w:rsidP="004106F4">
      <w:pPr>
        <w:pStyle w:val="ListParagraph"/>
        <w:numPr>
          <w:ilvl w:val="0"/>
          <w:numId w:val="10"/>
        </w:numPr>
        <w:shd w:val="clear" w:color="auto" w:fill="FFFFFF"/>
        <w:spacing w:before="100" w:beforeAutospacing="1" w:after="100" w:afterAutospacing="1" w:line="240" w:lineRule="auto"/>
        <w:rPr>
          <w:rFonts w:ascii="New Times Roman" w:eastAsia="Times New Roman" w:hAnsi="New Times Roman" w:cs="Times New Roman"/>
          <w:color w:val="000000"/>
          <w:lang w:eastAsia="en-IN"/>
        </w:rPr>
      </w:pPr>
      <w:r w:rsidRPr="004106F4">
        <w:rPr>
          <w:rFonts w:ascii="New Times Roman" w:eastAsia="Times New Roman" w:hAnsi="New Times Roman" w:cs="Times New Roman"/>
          <w:color w:val="000000"/>
          <w:lang w:eastAsia="en-IN"/>
        </w:rPr>
        <w:t xml:space="preserve">It is a </w:t>
      </w:r>
      <w:r w:rsidR="009B0D42" w:rsidRPr="004106F4">
        <w:rPr>
          <w:rFonts w:ascii="New Times Roman" w:eastAsia="Times New Roman" w:hAnsi="New Times Roman" w:cs="Times New Roman"/>
          <w:color w:val="000000"/>
          <w:lang w:eastAsia="en-IN"/>
        </w:rPr>
        <w:t>defence</w:t>
      </w:r>
      <w:r w:rsidRPr="004106F4">
        <w:rPr>
          <w:rFonts w:ascii="New Times Roman" w:eastAsia="Times New Roman" w:hAnsi="New Times Roman" w:cs="Times New Roman"/>
          <w:color w:val="000000"/>
          <w:lang w:eastAsia="en-IN"/>
        </w:rPr>
        <w:t xml:space="preserve"> capability enhancement project of Indian Navy.</w:t>
      </w:r>
      <w:r w:rsidRPr="004106F4">
        <w:rPr>
          <w:rFonts w:ascii="New Times Roman" w:hAnsi="New Times Roman"/>
        </w:rPr>
        <w:t xml:space="preserve"> </w:t>
      </w:r>
    </w:p>
    <w:p w:rsidR="004106F4" w:rsidRPr="004106F4" w:rsidRDefault="004106F4" w:rsidP="004106F4">
      <w:pPr>
        <w:pStyle w:val="ListParagraph"/>
        <w:numPr>
          <w:ilvl w:val="0"/>
          <w:numId w:val="10"/>
        </w:numPr>
        <w:shd w:val="clear" w:color="auto" w:fill="FFFFFF"/>
        <w:spacing w:before="100" w:beforeAutospacing="1" w:after="100" w:afterAutospacing="1" w:line="240" w:lineRule="auto"/>
        <w:rPr>
          <w:rFonts w:ascii="New Times Roman" w:eastAsia="Times New Roman" w:hAnsi="New Times Roman" w:cs="Times New Roman"/>
          <w:color w:val="000000"/>
          <w:lang w:eastAsia="en-IN"/>
        </w:rPr>
      </w:pPr>
      <w:r>
        <w:rPr>
          <w:rFonts w:ascii="New Times Roman" w:eastAsia="Times New Roman" w:hAnsi="New Times Roman" w:cs="Times New Roman"/>
          <w:color w:val="000000"/>
          <w:lang w:eastAsia="en-IN"/>
        </w:rPr>
        <w:t>D</w:t>
      </w:r>
      <w:r w:rsidRPr="004106F4">
        <w:rPr>
          <w:rFonts w:ascii="New Times Roman" w:eastAsia="Times New Roman" w:hAnsi="New Times Roman" w:cs="Times New Roman"/>
          <w:color w:val="000000"/>
          <w:lang w:eastAsia="en-IN"/>
        </w:rPr>
        <w:t xml:space="preserve">etailing the contours of ” </w:t>
      </w:r>
      <w:proofErr w:type="spellStart"/>
      <w:r w:rsidRPr="004106F4">
        <w:rPr>
          <w:rFonts w:ascii="New Times Roman" w:eastAsia="Times New Roman" w:hAnsi="New Times Roman" w:cs="Times New Roman"/>
          <w:color w:val="000000"/>
          <w:lang w:eastAsia="en-IN"/>
        </w:rPr>
        <w:t>Sagarmala</w:t>
      </w:r>
      <w:proofErr w:type="spellEnd"/>
      <w:r w:rsidRPr="004106F4">
        <w:rPr>
          <w:rFonts w:ascii="New Times Roman" w:eastAsia="Times New Roman" w:hAnsi="New Times Roman" w:cs="Times New Roman"/>
          <w:color w:val="000000"/>
          <w:lang w:eastAsia="en-IN"/>
        </w:rPr>
        <w:t>”, the program aims for-</w:t>
      </w:r>
    </w:p>
    <w:p w:rsidR="004106F4" w:rsidRPr="004106F4" w:rsidRDefault="004106F4" w:rsidP="004106F4">
      <w:pPr>
        <w:pStyle w:val="ListParagraph"/>
        <w:numPr>
          <w:ilvl w:val="1"/>
          <w:numId w:val="10"/>
        </w:numPr>
        <w:shd w:val="clear" w:color="auto" w:fill="FFFFFF"/>
        <w:spacing w:before="100" w:beforeAutospacing="1" w:after="100" w:afterAutospacing="1" w:line="240" w:lineRule="auto"/>
        <w:rPr>
          <w:rFonts w:ascii="New Times Roman" w:eastAsia="Times New Roman" w:hAnsi="New Times Roman" w:cs="Times New Roman"/>
          <w:color w:val="000000"/>
          <w:lang w:eastAsia="en-IN"/>
        </w:rPr>
      </w:pPr>
      <w:r w:rsidRPr="004106F4">
        <w:rPr>
          <w:rFonts w:ascii="New Times Roman" w:eastAsia="Times New Roman" w:hAnsi="New Times Roman" w:cs="Times New Roman"/>
          <w:color w:val="000000"/>
          <w:lang w:eastAsia="en-IN"/>
        </w:rPr>
        <w:t>Development of ports</w:t>
      </w:r>
    </w:p>
    <w:p w:rsidR="004106F4" w:rsidRPr="004106F4" w:rsidRDefault="004106F4" w:rsidP="004106F4">
      <w:pPr>
        <w:pStyle w:val="ListParagraph"/>
        <w:numPr>
          <w:ilvl w:val="1"/>
          <w:numId w:val="10"/>
        </w:numPr>
        <w:shd w:val="clear" w:color="auto" w:fill="FFFFFF"/>
        <w:spacing w:before="100" w:beforeAutospacing="1" w:after="100" w:afterAutospacing="1" w:line="240" w:lineRule="auto"/>
        <w:rPr>
          <w:rFonts w:ascii="New Times Roman" w:eastAsia="Times New Roman" w:hAnsi="New Times Roman" w:cs="Times New Roman"/>
          <w:color w:val="000000"/>
          <w:lang w:eastAsia="en-IN"/>
        </w:rPr>
      </w:pPr>
      <w:r w:rsidRPr="004106F4">
        <w:rPr>
          <w:rFonts w:ascii="New Times Roman" w:eastAsia="Times New Roman" w:hAnsi="New Times Roman" w:cs="Times New Roman"/>
          <w:color w:val="000000"/>
          <w:lang w:eastAsia="en-IN"/>
        </w:rPr>
        <w:t>Development of national highways</w:t>
      </w:r>
    </w:p>
    <w:p w:rsidR="004106F4" w:rsidRPr="004106F4" w:rsidRDefault="004106F4" w:rsidP="004106F4">
      <w:pPr>
        <w:pStyle w:val="ListParagraph"/>
        <w:numPr>
          <w:ilvl w:val="1"/>
          <w:numId w:val="10"/>
        </w:numPr>
        <w:shd w:val="clear" w:color="auto" w:fill="FFFFFF"/>
        <w:spacing w:before="100" w:beforeAutospacing="1" w:after="100" w:afterAutospacing="1" w:line="240" w:lineRule="auto"/>
        <w:rPr>
          <w:rFonts w:ascii="New Times Roman" w:eastAsia="Times New Roman" w:hAnsi="New Times Roman" w:cs="Times New Roman"/>
          <w:color w:val="000000"/>
          <w:lang w:eastAsia="en-IN"/>
        </w:rPr>
      </w:pPr>
      <w:r w:rsidRPr="004106F4">
        <w:rPr>
          <w:rFonts w:ascii="New Times Roman" w:eastAsia="Times New Roman" w:hAnsi="New Times Roman" w:cs="Times New Roman"/>
          <w:color w:val="000000"/>
          <w:lang w:eastAsia="en-IN"/>
        </w:rPr>
        <w:t>Connecting National Highways to the ports</w:t>
      </w:r>
    </w:p>
    <w:p w:rsidR="004106F4" w:rsidRPr="004106F4" w:rsidRDefault="004106F4" w:rsidP="004106F4">
      <w:pPr>
        <w:pStyle w:val="ListParagraph"/>
        <w:numPr>
          <w:ilvl w:val="1"/>
          <w:numId w:val="10"/>
        </w:numPr>
        <w:shd w:val="clear" w:color="auto" w:fill="FFFFFF"/>
        <w:spacing w:before="100" w:beforeAutospacing="1" w:after="100" w:afterAutospacing="1" w:line="240" w:lineRule="auto"/>
        <w:rPr>
          <w:rFonts w:ascii="New Times Roman" w:eastAsia="Times New Roman" w:hAnsi="New Times Roman" w:cs="Times New Roman"/>
          <w:color w:val="000000"/>
          <w:lang w:eastAsia="en-IN"/>
        </w:rPr>
      </w:pPr>
      <w:r w:rsidRPr="004106F4">
        <w:rPr>
          <w:rFonts w:ascii="New Times Roman" w:eastAsia="Times New Roman" w:hAnsi="New Times Roman" w:cs="Times New Roman"/>
          <w:color w:val="000000"/>
          <w:lang w:eastAsia="en-IN"/>
        </w:rPr>
        <w:t>Development of maritime economic zones</w:t>
      </w:r>
    </w:p>
    <w:p w:rsidR="004106F4" w:rsidRDefault="004106F4" w:rsidP="00DC75EF">
      <w:pPr>
        <w:shd w:val="clear" w:color="auto" w:fill="FFFFFF"/>
        <w:spacing w:after="0" w:line="240" w:lineRule="auto"/>
        <w:jc w:val="both"/>
        <w:rPr>
          <w:rFonts w:ascii="New Times Roman" w:hAnsi="New Times Roman"/>
        </w:rPr>
      </w:pPr>
    </w:p>
    <w:p w:rsidR="00FD347C" w:rsidRPr="00FD347C" w:rsidRDefault="00FD347C" w:rsidP="00FD347C">
      <w:pPr>
        <w:shd w:val="clear" w:color="auto" w:fill="FFFFFF"/>
        <w:spacing w:after="0" w:line="240" w:lineRule="auto"/>
        <w:jc w:val="both"/>
        <w:rPr>
          <w:rFonts w:ascii="New Times Roman" w:hAnsi="New Times Roman"/>
          <w:b/>
        </w:rPr>
      </w:pPr>
      <w:r w:rsidRPr="00FD347C">
        <w:rPr>
          <w:rFonts w:ascii="New Times Roman" w:hAnsi="New Times Roman"/>
          <w:b/>
        </w:rPr>
        <w:t xml:space="preserve">Other Infrastructure development projects and </w:t>
      </w:r>
      <w:proofErr w:type="spellStart"/>
      <w:r w:rsidRPr="00FD347C">
        <w:rPr>
          <w:rFonts w:ascii="New Times Roman" w:hAnsi="New Times Roman"/>
          <w:b/>
        </w:rPr>
        <w:t>Sagar</w:t>
      </w:r>
      <w:proofErr w:type="spellEnd"/>
      <w:r w:rsidRPr="00FD347C">
        <w:rPr>
          <w:rFonts w:ascii="New Times Roman" w:hAnsi="New Times Roman"/>
          <w:b/>
        </w:rPr>
        <w:t xml:space="preserve"> Mala:</w:t>
      </w:r>
    </w:p>
    <w:p w:rsidR="00DA7C7B" w:rsidRDefault="00DA7C7B" w:rsidP="00DC75EF">
      <w:pPr>
        <w:shd w:val="clear" w:color="auto" w:fill="FFFFFF"/>
        <w:spacing w:after="0" w:line="240" w:lineRule="auto"/>
        <w:jc w:val="both"/>
        <w:rPr>
          <w:rFonts w:ascii="New Times Roman" w:hAnsi="New Times Roman"/>
        </w:rPr>
      </w:pPr>
    </w:p>
    <w:p w:rsidR="001F76BF" w:rsidRDefault="001F76BF" w:rsidP="00DC75EF">
      <w:pPr>
        <w:shd w:val="clear" w:color="auto" w:fill="FFFFFF"/>
        <w:spacing w:after="0" w:line="240" w:lineRule="auto"/>
        <w:jc w:val="both"/>
        <w:rPr>
          <w:rFonts w:ascii="New Times Roman" w:hAnsi="New Times Roman"/>
        </w:rPr>
      </w:pPr>
      <w:r>
        <w:rPr>
          <w:rFonts w:ascii="New Times Roman" w:hAnsi="New Times Roman"/>
        </w:rPr>
        <w:t>One of the major hurdle’</w:t>
      </w:r>
      <w:r w:rsidR="00EE6AF0">
        <w:rPr>
          <w:rFonts w:ascii="New Times Roman" w:hAnsi="New Times Roman"/>
        </w:rPr>
        <w:t xml:space="preserve"> </w:t>
      </w:r>
      <w:r>
        <w:rPr>
          <w:rFonts w:ascii="New Times Roman" w:hAnsi="New Times Roman"/>
        </w:rPr>
        <w:t xml:space="preserve">that the </w:t>
      </w:r>
      <w:r w:rsidRPr="00DA0606">
        <w:rPr>
          <w:rFonts w:ascii="New Times Roman" w:hAnsi="New Times Roman"/>
        </w:rPr>
        <w:t xml:space="preserve">Indian maritime sector </w:t>
      </w:r>
      <w:r>
        <w:rPr>
          <w:rFonts w:ascii="New Times Roman" w:hAnsi="New Times Roman"/>
        </w:rPr>
        <w:t xml:space="preserve">faces is port connectivity. The problem becomes acute due to </w:t>
      </w:r>
      <w:r w:rsidRPr="00DA0606">
        <w:rPr>
          <w:rFonts w:ascii="New Times Roman" w:hAnsi="New Times Roman"/>
        </w:rPr>
        <w:t>involvement of multiple agencies in development of infrastructure and transportation</w:t>
      </w:r>
      <w:r>
        <w:rPr>
          <w:rFonts w:ascii="New Times Roman" w:hAnsi="New Times Roman"/>
        </w:rPr>
        <w:t xml:space="preserve"> and lack on integration amongst them. This has resulted in problems with hinterland connectivity and substantial delays in overland transport. So the question arises will this ambitious project really see the light of the day. </w:t>
      </w:r>
    </w:p>
    <w:p w:rsidR="001F76BF" w:rsidRDefault="001F76BF" w:rsidP="00DC75EF">
      <w:pPr>
        <w:shd w:val="clear" w:color="auto" w:fill="FFFFFF"/>
        <w:spacing w:after="0" w:line="240" w:lineRule="auto"/>
        <w:jc w:val="both"/>
        <w:rPr>
          <w:rFonts w:ascii="New Times Roman" w:hAnsi="New Times Roman"/>
        </w:rPr>
      </w:pPr>
      <w:r>
        <w:rPr>
          <w:rFonts w:ascii="New Times Roman" w:hAnsi="New Times Roman"/>
        </w:rPr>
        <w:t>Integration of multimodal transport facilities will definitely be a huge asset in overcoming these limitations. It is with this viewpoint two other</w:t>
      </w:r>
      <w:r w:rsidR="00EE6AF0">
        <w:rPr>
          <w:rFonts w:ascii="New Times Roman" w:hAnsi="New Times Roman"/>
        </w:rPr>
        <w:t xml:space="preserve"> projects </w:t>
      </w:r>
      <w:proofErr w:type="spellStart"/>
      <w:r w:rsidR="00EE6AF0">
        <w:rPr>
          <w:rFonts w:ascii="New Times Roman" w:hAnsi="New Times Roman"/>
        </w:rPr>
        <w:t>viz</w:t>
      </w:r>
      <w:proofErr w:type="spellEnd"/>
      <w:r w:rsidR="00EE6AF0">
        <w:rPr>
          <w:rFonts w:ascii="New Times Roman" w:hAnsi="New Times Roman"/>
        </w:rPr>
        <w:t xml:space="preserve"> the “</w:t>
      </w:r>
      <w:r>
        <w:rPr>
          <w:rFonts w:ascii="New Times Roman" w:hAnsi="New Times Roman"/>
        </w:rPr>
        <w:t>Golden Quadrilateral</w:t>
      </w:r>
      <w:r w:rsidR="00EE6AF0">
        <w:rPr>
          <w:rFonts w:ascii="New Times Roman" w:hAnsi="New Times Roman"/>
        </w:rPr>
        <w:t>”</w:t>
      </w:r>
      <w:r>
        <w:rPr>
          <w:rFonts w:ascii="New Times Roman" w:hAnsi="New Times Roman"/>
        </w:rPr>
        <w:t xml:space="preserve"> and </w:t>
      </w:r>
      <w:r w:rsidR="00EE6AF0">
        <w:rPr>
          <w:rFonts w:ascii="New Times Roman" w:hAnsi="New Times Roman"/>
        </w:rPr>
        <w:t>the “</w:t>
      </w:r>
      <w:r>
        <w:rPr>
          <w:rFonts w:ascii="New Times Roman" w:hAnsi="New Times Roman"/>
        </w:rPr>
        <w:t>Diamond Quad</w:t>
      </w:r>
      <w:r w:rsidR="00EE6AF0">
        <w:rPr>
          <w:rFonts w:ascii="New Times Roman" w:hAnsi="New Times Roman"/>
        </w:rPr>
        <w:t xml:space="preserve">rilateral” will be important </w:t>
      </w:r>
      <w:r w:rsidR="00AF30E8">
        <w:rPr>
          <w:rFonts w:ascii="New Times Roman" w:hAnsi="New Times Roman"/>
        </w:rPr>
        <w:t xml:space="preserve">to augment the efforts to make </w:t>
      </w:r>
      <w:proofErr w:type="spellStart"/>
      <w:r w:rsidR="00AF30E8">
        <w:rPr>
          <w:rFonts w:ascii="New Times Roman" w:hAnsi="New Times Roman"/>
        </w:rPr>
        <w:t>S</w:t>
      </w:r>
      <w:r w:rsidR="00EE6AF0">
        <w:rPr>
          <w:rFonts w:ascii="New Times Roman" w:hAnsi="New Times Roman"/>
        </w:rPr>
        <w:t>agar</w:t>
      </w:r>
      <w:proofErr w:type="spellEnd"/>
      <w:r w:rsidR="00EE6AF0">
        <w:rPr>
          <w:rFonts w:ascii="New Times Roman" w:hAnsi="New Times Roman"/>
        </w:rPr>
        <w:t xml:space="preserve"> Mala a success.</w:t>
      </w:r>
    </w:p>
    <w:p w:rsidR="00EE6AF0" w:rsidRDefault="006C53BB" w:rsidP="00DC75EF">
      <w:pPr>
        <w:shd w:val="clear" w:color="auto" w:fill="FFFFFF"/>
        <w:spacing w:after="0" w:line="240" w:lineRule="auto"/>
        <w:jc w:val="both"/>
        <w:rPr>
          <w:rFonts w:ascii="New Times Roman" w:hAnsi="New Times Roman"/>
        </w:rPr>
      </w:pPr>
      <w:r>
        <w:rPr>
          <w:rFonts w:ascii="New Times Roman" w:hAnsi="New Times Roman"/>
        </w:rPr>
        <w:t xml:space="preserve">The </w:t>
      </w:r>
      <w:r w:rsidR="00AF30E8">
        <w:rPr>
          <w:rFonts w:ascii="New Times Roman" w:hAnsi="New Times Roman"/>
        </w:rPr>
        <w:t>“</w:t>
      </w:r>
      <w:r w:rsidRPr="00AF30E8">
        <w:rPr>
          <w:rFonts w:ascii="New Times Roman" w:hAnsi="New Times Roman"/>
          <w:b/>
        </w:rPr>
        <w:t>D</w:t>
      </w:r>
      <w:r w:rsidR="00EE6AF0" w:rsidRPr="00AF30E8">
        <w:rPr>
          <w:rFonts w:ascii="New Times Roman" w:hAnsi="New Times Roman"/>
          <w:b/>
        </w:rPr>
        <w:t>iamond Quadrilateral</w:t>
      </w:r>
      <w:r w:rsidR="00AF30E8">
        <w:rPr>
          <w:rFonts w:ascii="New Times Roman" w:hAnsi="New Times Roman"/>
          <w:b/>
        </w:rPr>
        <w:t>”</w:t>
      </w:r>
      <w:r w:rsidR="00EE6AF0">
        <w:rPr>
          <w:rFonts w:ascii="New Times Roman" w:hAnsi="New Times Roman"/>
        </w:rPr>
        <w:t xml:space="preserve"> </w:t>
      </w:r>
      <w:r>
        <w:rPr>
          <w:rFonts w:ascii="New Times Roman" w:hAnsi="New Times Roman"/>
        </w:rPr>
        <w:t xml:space="preserve">of </w:t>
      </w:r>
      <w:r w:rsidR="00EE6AF0" w:rsidRPr="00EE6AF0">
        <w:rPr>
          <w:rFonts w:ascii="New Times Roman" w:hAnsi="New Times Roman"/>
        </w:rPr>
        <w:t xml:space="preserve">Indian </w:t>
      </w:r>
      <w:r w:rsidR="00AF30E8" w:rsidRPr="00EE6AF0">
        <w:rPr>
          <w:rFonts w:ascii="New Times Roman" w:hAnsi="New Times Roman"/>
        </w:rPr>
        <w:t>railway was</w:t>
      </w:r>
      <w:r>
        <w:rPr>
          <w:rFonts w:ascii="New Times Roman" w:hAnsi="New Times Roman"/>
        </w:rPr>
        <w:t xml:space="preserve"> conceived </w:t>
      </w:r>
      <w:r w:rsidR="00EE6AF0" w:rsidRPr="00EE6AF0">
        <w:rPr>
          <w:rFonts w:ascii="New Times Roman" w:hAnsi="New Times Roman"/>
        </w:rPr>
        <w:t>to establish high speed rail network in India. This quadrilateral will connect the four metro cities in India, i.e. Delhi, Mumbai, Kolkata and Chennai.</w:t>
      </w:r>
      <w:r w:rsidR="00EE6AF0" w:rsidRPr="00EE6AF0">
        <w:t xml:space="preserve"> </w:t>
      </w:r>
      <w:r w:rsidR="00EE6AF0" w:rsidRPr="00AF30E8">
        <w:rPr>
          <w:rFonts w:ascii="Times New Roman" w:hAnsi="Times New Roman" w:cs="Times New Roman"/>
        </w:rPr>
        <w:t>The entire project will involve two phases of development:</w:t>
      </w:r>
      <w:r w:rsidR="00EE6AF0">
        <w:t xml:space="preserve"> </w:t>
      </w:r>
      <w:r w:rsidR="00EE6AF0" w:rsidRPr="00EE6AF0">
        <w:rPr>
          <w:rFonts w:ascii="New Times Roman" w:hAnsi="New Times Roman"/>
        </w:rPr>
        <w:t>first phase</w:t>
      </w:r>
      <w:r w:rsidR="00EE6AF0">
        <w:rPr>
          <w:rFonts w:ascii="New Times Roman" w:hAnsi="New Times Roman"/>
        </w:rPr>
        <w:t xml:space="preserve"> will involve upgrading of segregated rail corridors so that the trains reach speeds of 160 to 200 </w:t>
      </w:r>
      <w:proofErr w:type="spellStart"/>
      <w:r w:rsidR="00EE6AF0">
        <w:rPr>
          <w:rFonts w:ascii="New Times Roman" w:hAnsi="New Times Roman"/>
        </w:rPr>
        <w:t>kmph</w:t>
      </w:r>
      <w:proofErr w:type="spellEnd"/>
      <w:r w:rsidR="00EE6AF0">
        <w:rPr>
          <w:rFonts w:ascii="New Times Roman" w:hAnsi="New Times Roman"/>
        </w:rPr>
        <w:t xml:space="preserve"> and the </w:t>
      </w:r>
      <w:r w:rsidR="00EE6AF0" w:rsidRPr="00EE6AF0">
        <w:rPr>
          <w:rFonts w:ascii="New Times Roman" w:hAnsi="New Times Roman"/>
        </w:rPr>
        <w:t>second phase</w:t>
      </w:r>
      <w:r w:rsidR="00EE6AF0">
        <w:rPr>
          <w:rFonts w:ascii="New Times Roman" w:hAnsi="New Times Roman"/>
        </w:rPr>
        <w:t xml:space="preserve"> will involve identification of key </w:t>
      </w:r>
      <w:r w:rsidR="00EE6AF0" w:rsidRPr="00EE6AF0">
        <w:rPr>
          <w:rFonts w:ascii="New Times Roman" w:hAnsi="New Times Roman"/>
        </w:rPr>
        <w:t xml:space="preserve">intercity corridors </w:t>
      </w:r>
      <w:r w:rsidR="00EE6AF0">
        <w:rPr>
          <w:rFonts w:ascii="New Times Roman" w:hAnsi="New Times Roman"/>
        </w:rPr>
        <w:t xml:space="preserve">to be developed as </w:t>
      </w:r>
      <w:r w:rsidR="00EE6AF0" w:rsidRPr="00EE6AF0">
        <w:rPr>
          <w:rFonts w:ascii="New Times Roman" w:hAnsi="New Times Roman"/>
        </w:rPr>
        <w:t xml:space="preserve">state of the art high speed corridors </w:t>
      </w:r>
      <w:r w:rsidR="00EE6AF0">
        <w:rPr>
          <w:rFonts w:ascii="New Times Roman" w:hAnsi="New Times Roman"/>
        </w:rPr>
        <w:t xml:space="preserve">with speeds reaching </w:t>
      </w:r>
      <w:r w:rsidR="00EE6AF0" w:rsidRPr="00EE6AF0">
        <w:rPr>
          <w:rFonts w:ascii="New Times Roman" w:hAnsi="New Times Roman"/>
        </w:rPr>
        <w:t>350 km/h using public private partnership and state ownership. The objective is to develop at least 4 corridors of 2000 km by 2020 and have at least 8 other corridors in different stages of progress.</w:t>
      </w:r>
    </w:p>
    <w:p w:rsidR="006C53BB" w:rsidRDefault="006C53BB" w:rsidP="006C53BB">
      <w:pPr>
        <w:shd w:val="clear" w:color="auto" w:fill="FFFFFF"/>
        <w:spacing w:after="0" w:line="240" w:lineRule="auto"/>
        <w:jc w:val="both"/>
      </w:pPr>
      <w:r>
        <w:rPr>
          <w:rFonts w:ascii="New Times Roman" w:hAnsi="New Times Roman"/>
        </w:rPr>
        <w:t xml:space="preserve">On the other hand the </w:t>
      </w:r>
      <w:r w:rsidR="00AF30E8">
        <w:rPr>
          <w:rFonts w:ascii="New Times Roman" w:hAnsi="New Times Roman"/>
        </w:rPr>
        <w:t>“</w:t>
      </w:r>
      <w:r w:rsidRPr="00AF30E8">
        <w:rPr>
          <w:rFonts w:ascii="New Times Roman" w:hAnsi="New Times Roman"/>
          <w:b/>
        </w:rPr>
        <w:t>Golden Quadrilateral</w:t>
      </w:r>
      <w:r w:rsidR="00AF30E8">
        <w:rPr>
          <w:rFonts w:ascii="New Times Roman" w:hAnsi="New Times Roman"/>
          <w:b/>
        </w:rPr>
        <w:t>”</w:t>
      </w:r>
      <w:r>
        <w:rPr>
          <w:rFonts w:ascii="New Times Roman" w:hAnsi="New Times Roman"/>
        </w:rPr>
        <w:t xml:space="preserve"> </w:t>
      </w:r>
      <w:r w:rsidRPr="006C53BB">
        <w:rPr>
          <w:rFonts w:ascii="New Times Roman" w:hAnsi="New Times Roman"/>
        </w:rPr>
        <w:t>s a highway network connecting many of the major industrial, agricultural and cultural centres of India. A quadrilateral of sorts is formed by connecting Chennai, Kolkata, Delhi and Mumbai, and hence its name.</w:t>
      </w:r>
      <w:r>
        <w:rPr>
          <w:rFonts w:ascii="New Times Roman" w:hAnsi="New Times Roman"/>
        </w:rPr>
        <w:t xml:space="preserve"> The economic benefits of the project are; </w:t>
      </w:r>
    </w:p>
    <w:p w:rsidR="006C53BB" w:rsidRPr="00AF30E8" w:rsidRDefault="006C53BB" w:rsidP="006C53BB">
      <w:pPr>
        <w:numPr>
          <w:ilvl w:val="0"/>
          <w:numId w:val="12"/>
        </w:numPr>
        <w:spacing w:before="100" w:beforeAutospacing="1" w:after="100" w:afterAutospacing="1" w:line="240" w:lineRule="auto"/>
        <w:rPr>
          <w:rFonts w:ascii="Times New Roman" w:hAnsi="Times New Roman" w:cs="Times New Roman"/>
        </w:rPr>
      </w:pPr>
      <w:r w:rsidRPr="00AF30E8">
        <w:rPr>
          <w:rFonts w:ascii="Times New Roman" w:hAnsi="Times New Roman" w:cs="Times New Roman"/>
        </w:rPr>
        <w:lastRenderedPageBreak/>
        <w:t>Establishing faster transport networks between major cities and ports.</w:t>
      </w:r>
    </w:p>
    <w:p w:rsidR="006C53BB" w:rsidRPr="00AF30E8" w:rsidRDefault="006C53BB" w:rsidP="006C53BB">
      <w:pPr>
        <w:numPr>
          <w:ilvl w:val="0"/>
          <w:numId w:val="12"/>
        </w:numPr>
        <w:spacing w:before="100" w:beforeAutospacing="1" w:after="100" w:afterAutospacing="1" w:line="240" w:lineRule="auto"/>
        <w:rPr>
          <w:rFonts w:ascii="Times New Roman" w:hAnsi="Times New Roman" w:cs="Times New Roman"/>
        </w:rPr>
      </w:pPr>
      <w:r w:rsidRPr="00AF30E8">
        <w:rPr>
          <w:rFonts w:ascii="Times New Roman" w:hAnsi="Times New Roman" w:cs="Times New Roman"/>
        </w:rPr>
        <w:t>Providing an impetus to smoother movement of products and people within India.</w:t>
      </w:r>
    </w:p>
    <w:p w:rsidR="006C53BB" w:rsidRPr="00AF30E8" w:rsidRDefault="006C53BB" w:rsidP="006C53BB">
      <w:pPr>
        <w:numPr>
          <w:ilvl w:val="0"/>
          <w:numId w:val="12"/>
        </w:numPr>
        <w:spacing w:before="100" w:beforeAutospacing="1" w:after="100" w:afterAutospacing="1" w:line="240" w:lineRule="auto"/>
        <w:rPr>
          <w:rFonts w:ascii="Times New Roman" w:hAnsi="Times New Roman" w:cs="Times New Roman"/>
        </w:rPr>
      </w:pPr>
      <w:r w:rsidRPr="00AF30E8">
        <w:rPr>
          <w:rFonts w:ascii="Times New Roman" w:hAnsi="Times New Roman" w:cs="Times New Roman"/>
        </w:rPr>
        <w:t>Enabling industrial and job development in smaller towns through access to markets.</w:t>
      </w:r>
    </w:p>
    <w:p w:rsidR="006C53BB" w:rsidRPr="00AF30E8" w:rsidRDefault="006C53BB" w:rsidP="006C53BB">
      <w:pPr>
        <w:numPr>
          <w:ilvl w:val="0"/>
          <w:numId w:val="12"/>
        </w:numPr>
        <w:spacing w:before="100" w:beforeAutospacing="1" w:after="100" w:afterAutospacing="1" w:line="240" w:lineRule="auto"/>
        <w:rPr>
          <w:rFonts w:ascii="Times New Roman" w:hAnsi="Times New Roman" w:cs="Times New Roman"/>
        </w:rPr>
      </w:pPr>
      <w:r w:rsidRPr="00AF30E8">
        <w:rPr>
          <w:rFonts w:ascii="Times New Roman" w:hAnsi="Times New Roman" w:cs="Times New Roman"/>
        </w:rPr>
        <w:t xml:space="preserve">Providing opportunities for farmers, through better transportation of produce from the agricultural hinterland to major cities and </w:t>
      </w:r>
      <w:hyperlink r:id="rId24" w:tooltip="Port" w:history="1">
        <w:r w:rsidRPr="00AF30E8">
          <w:rPr>
            <w:rStyle w:val="Hyperlink"/>
            <w:rFonts w:ascii="Times New Roman" w:hAnsi="Times New Roman" w:cs="Times New Roman"/>
          </w:rPr>
          <w:t>ports</w:t>
        </w:r>
      </w:hyperlink>
      <w:r w:rsidRPr="00AF30E8">
        <w:rPr>
          <w:rFonts w:ascii="Times New Roman" w:hAnsi="Times New Roman" w:cs="Times New Roman"/>
        </w:rPr>
        <w:t xml:space="preserve"> for </w:t>
      </w:r>
      <w:hyperlink r:id="rId25" w:tooltip="Export" w:history="1">
        <w:r w:rsidRPr="00AF30E8">
          <w:rPr>
            <w:rStyle w:val="Hyperlink"/>
            <w:rFonts w:ascii="Times New Roman" w:hAnsi="Times New Roman" w:cs="Times New Roman"/>
          </w:rPr>
          <w:t>export</w:t>
        </w:r>
      </w:hyperlink>
      <w:r w:rsidRPr="00AF30E8">
        <w:rPr>
          <w:rFonts w:ascii="Times New Roman" w:hAnsi="Times New Roman" w:cs="Times New Roman"/>
        </w:rPr>
        <w:t>, through lesser wastage and spoils.</w:t>
      </w:r>
    </w:p>
    <w:p w:rsidR="006C53BB" w:rsidRPr="00AF30E8" w:rsidRDefault="006C53BB" w:rsidP="006C53BB">
      <w:pPr>
        <w:numPr>
          <w:ilvl w:val="0"/>
          <w:numId w:val="12"/>
        </w:numPr>
        <w:spacing w:before="100" w:beforeAutospacing="1" w:after="100" w:afterAutospacing="1" w:line="240" w:lineRule="auto"/>
        <w:rPr>
          <w:rFonts w:ascii="Times New Roman" w:hAnsi="Times New Roman" w:cs="Times New Roman"/>
        </w:rPr>
      </w:pPr>
      <w:r w:rsidRPr="00AF30E8">
        <w:rPr>
          <w:rFonts w:ascii="Times New Roman" w:hAnsi="Times New Roman" w:cs="Times New Roman"/>
        </w:rPr>
        <w:t>Driving economic growth directly, through construction as well as through indirect demand for cement, steel and other construction materials.</w:t>
      </w:r>
    </w:p>
    <w:p w:rsidR="006C53BB" w:rsidRPr="00AF30E8" w:rsidRDefault="006C53BB" w:rsidP="006C53BB">
      <w:pPr>
        <w:numPr>
          <w:ilvl w:val="0"/>
          <w:numId w:val="12"/>
        </w:numPr>
        <w:spacing w:before="100" w:beforeAutospacing="1" w:after="100" w:afterAutospacing="1" w:line="240" w:lineRule="auto"/>
        <w:rPr>
          <w:rFonts w:ascii="Times New Roman" w:hAnsi="Times New Roman" w:cs="Times New Roman"/>
        </w:rPr>
      </w:pPr>
      <w:r w:rsidRPr="00AF30E8">
        <w:rPr>
          <w:rFonts w:ascii="Times New Roman" w:hAnsi="Times New Roman" w:cs="Times New Roman"/>
        </w:rPr>
        <w:t>Giving an impetus to Truck transport throughout India.</w:t>
      </w:r>
    </w:p>
    <w:p w:rsidR="006C53BB" w:rsidRPr="00AF30E8" w:rsidRDefault="00AF30E8" w:rsidP="006C53BB">
      <w:pPr>
        <w:spacing w:before="100" w:beforeAutospacing="1" w:after="100" w:afterAutospacing="1" w:line="240" w:lineRule="auto"/>
        <w:rPr>
          <w:rFonts w:ascii="Times New Roman" w:hAnsi="Times New Roman" w:cs="Times New Roman"/>
        </w:rPr>
      </w:pPr>
      <w:r w:rsidRPr="00AF30E8">
        <w:rPr>
          <w:rFonts w:ascii="Times New Roman" w:hAnsi="Times New Roman" w:cs="Times New Roman"/>
        </w:rPr>
        <w:t xml:space="preserve">Targeting for </w:t>
      </w:r>
      <w:r w:rsidR="006C53BB" w:rsidRPr="00AF30E8">
        <w:rPr>
          <w:rFonts w:ascii="Times New Roman" w:hAnsi="Times New Roman" w:cs="Times New Roman"/>
        </w:rPr>
        <w:t xml:space="preserve">all inclusive growth the third project named as </w:t>
      </w:r>
      <w:proofErr w:type="spellStart"/>
      <w:r w:rsidR="006C53BB" w:rsidRPr="00AF30E8">
        <w:rPr>
          <w:rFonts w:ascii="Times New Roman" w:hAnsi="Times New Roman" w:cs="Times New Roman"/>
          <w:b/>
          <w:bCs/>
        </w:rPr>
        <w:t>Bharatmala</w:t>
      </w:r>
      <w:proofErr w:type="spellEnd"/>
      <w:r w:rsidR="006C53BB" w:rsidRPr="00AF30E8">
        <w:rPr>
          <w:rFonts w:ascii="Times New Roman" w:hAnsi="Times New Roman" w:cs="Times New Roman"/>
        </w:rPr>
        <w:t xml:space="preserve"> i</w:t>
      </w:r>
      <w:r w:rsidRPr="00AF30E8">
        <w:rPr>
          <w:rFonts w:ascii="Times New Roman" w:hAnsi="Times New Roman" w:cs="Times New Roman"/>
        </w:rPr>
        <w:t xml:space="preserve">s </w:t>
      </w:r>
      <w:r w:rsidR="006C53BB" w:rsidRPr="00AF30E8">
        <w:rPr>
          <w:rFonts w:ascii="Times New Roman" w:hAnsi="Times New Roman" w:cs="Times New Roman"/>
        </w:rPr>
        <w:t xml:space="preserve">being developed to provide connectivity </w:t>
      </w:r>
      <w:r w:rsidRPr="00AF30E8">
        <w:rPr>
          <w:rFonts w:ascii="Times New Roman" w:hAnsi="Times New Roman" w:cs="Times New Roman"/>
        </w:rPr>
        <w:t xml:space="preserve">from Gujarat and Rajasthan in West to the reach Punjab and entire string of Himalayan states </w:t>
      </w:r>
      <w:r w:rsidR="006C53BB" w:rsidRPr="00AF30E8">
        <w:rPr>
          <w:rFonts w:ascii="Times New Roman" w:hAnsi="Times New Roman" w:cs="Times New Roman"/>
        </w:rPr>
        <w:t xml:space="preserve">to </w:t>
      </w:r>
      <w:r w:rsidRPr="00AF30E8">
        <w:rPr>
          <w:rFonts w:ascii="Times New Roman" w:hAnsi="Times New Roman" w:cs="Times New Roman"/>
        </w:rPr>
        <w:t xml:space="preserve">from </w:t>
      </w:r>
      <w:r w:rsidR="006C53BB" w:rsidRPr="00AF30E8">
        <w:rPr>
          <w:rFonts w:ascii="Times New Roman" w:hAnsi="Times New Roman" w:cs="Times New Roman"/>
        </w:rPr>
        <w:t>project of Modi Government. The project and then cover the entire string of Himalayan states</w:t>
      </w:r>
      <w:r w:rsidR="00B87B78">
        <w:rPr>
          <w:rFonts w:ascii="Times New Roman" w:hAnsi="Times New Roman" w:cs="Times New Roman"/>
        </w:rPr>
        <w:t xml:space="preserve"> </w:t>
      </w:r>
      <w:proofErr w:type="spellStart"/>
      <w:r w:rsidR="00B87B78">
        <w:rPr>
          <w:rFonts w:ascii="Times New Roman" w:hAnsi="Times New Roman" w:cs="Times New Roman"/>
        </w:rPr>
        <w:t>upto</w:t>
      </w:r>
      <w:proofErr w:type="spellEnd"/>
      <w:r w:rsidR="00B87B78">
        <w:rPr>
          <w:rFonts w:ascii="Times New Roman" w:hAnsi="Times New Roman" w:cs="Times New Roman"/>
        </w:rPr>
        <w:t xml:space="preserve"> the Indo</w:t>
      </w:r>
      <w:r w:rsidRPr="00AF30E8">
        <w:rPr>
          <w:rFonts w:ascii="Times New Roman" w:hAnsi="Times New Roman" w:cs="Times New Roman"/>
        </w:rPr>
        <w:t xml:space="preserve">-Myanmar border. </w:t>
      </w:r>
    </w:p>
    <w:p w:rsidR="00EE6AF0" w:rsidRDefault="00B87B78" w:rsidP="00DC75EF">
      <w:pPr>
        <w:shd w:val="clear" w:color="auto" w:fill="FFFFFF"/>
        <w:spacing w:after="0" w:line="240" w:lineRule="auto"/>
        <w:jc w:val="both"/>
        <w:rPr>
          <w:rFonts w:ascii="New Times Roman" w:hAnsi="New Times Roman"/>
        </w:rPr>
      </w:pPr>
      <w:r w:rsidRPr="00B87B78">
        <w:rPr>
          <w:rFonts w:ascii="New Times Roman" w:hAnsi="New Times Roman"/>
          <w:b/>
        </w:rPr>
        <w:t xml:space="preserve">Conclusion: </w:t>
      </w:r>
      <w:r w:rsidRPr="00B87B78">
        <w:rPr>
          <w:rFonts w:ascii="New Times Roman" w:hAnsi="New Times Roman"/>
        </w:rPr>
        <w:t>Pace of economic development</w:t>
      </w:r>
      <w:r>
        <w:rPr>
          <w:rFonts w:ascii="New Times Roman" w:hAnsi="New Times Roman"/>
          <w:b/>
        </w:rPr>
        <w:t xml:space="preserve"> </w:t>
      </w:r>
      <w:r>
        <w:rPr>
          <w:rFonts w:ascii="New Times Roman" w:hAnsi="New Times Roman"/>
        </w:rPr>
        <w:t xml:space="preserve">can be achieved only when supported by a robust infrastructure. Project </w:t>
      </w:r>
      <w:proofErr w:type="spellStart"/>
      <w:r>
        <w:rPr>
          <w:rFonts w:ascii="New Times Roman" w:hAnsi="New Times Roman"/>
        </w:rPr>
        <w:t>Sagar</w:t>
      </w:r>
      <w:proofErr w:type="spellEnd"/>
      <w:r>
        <w:rPr>
          <w:rFonts w:ascii="New Times Roman" w:hAnsi="New Times Roman"/>
        </w:rPr>
        <w:t xml:space="preserve"> Mala cannot be viewed only as a path to economic development but also at other dimensions. The traditional growth poles of Indian economy will be now supported by alternate growth poles. Emergence of new centres will contribute substantially towards regional and balanced growth. This will save a lot in terms of turn around and transhipment delays. Further the most important aspect is long term strategic objective is enhance the maritime security concerns and develop a strong naval presence both merchant marine and Navy. This becomes essential as India is being looked as regional power for now and possibly a global power of future. </w:t>
      </w:r>
    </w:p>
    <w:p w:rsidR="00B87B78" w:rsidRDefault="00B87B78" w:rsidP="00B87B78">
      <w:pPr>
        <w:shd w:val="clear" w:color="auto" w:fill="FFFFFF"/>
        <w:spacing w:after="0" w:line="240" w:lineRule="auto"/>
        <w:ind w:firstLine="720"/>
        <w:jc w:val="both"/>
        <w:rPr>
          <w:rFonts w:ascii="New Times Roman" w:hAnsi="New Times Roman"/>
        </w:rPr>
      </w:pPr>
      <w:proofErr w:type="spellStart"/>
      <w:r>
        <w:rPr>
          <w:rFonts w:ascii="New Times Roman" w:hAnsi="New Times Roman"/>
        </w:rPr>
        <w:t>Sagar</w:t>
      </w:r>
      <w:proofErr w:type="spellEnd"/>
      <w:r>
        <w:rPr>
          <w:rFonts w:ascii="New Times Roman" w:hAnsi="New Times Roman"/>
        </w:rPr>
        <w:t xml:space="preserve"> Mala, supported by other infrastructure projects will go a long way to achieve the desired economic growth while securing the safety of our coasts and maritime interests.</w:t>
      </w:r>
    </w:p>
    <w:p w:rsidR="00DA7C7B" w:rsidRPr="006907CC" w:rsidRDefault="00DA7C7B" w:rsidP="00DC75EF">
      <w:pPr>
        <w:shd w:val="clear" w:color="auto" w:fill="FFFFFF"/>
        <w:spacing w:after="0" w:line="240" w:lineRule="auto"/>
        <w:jc w:val="both"/>
        <w:rPr>
          <w:rFonts w:ascii="New Times Roman" w:hAnsi="New Times Roman" w:cs="Arial"/>
          <w:color w:val="252525"/>
          <w:shd w:val="clear" w:color="auto" w:fill="FFFFFF"/>
        </w:rPr>
      </w:pPr>
    </w:p>
    <w:sectPr w:rsidR="00DA7C7B" w:rsidRPr="006907CC" w:rsidSect="000C4135">
      <w:footerReference w:type="default" r:id="rId26"/>
      <w:pgSz w:w="11906" w:h="16838"/>
      <w:pgMar w:top="1440" w:right="2304" w:bottom="1440" w:left="2304"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4186" w:rsidRDefault="00174186" w:rsidP="00A56147">
      <w:pPr>
        <w:spacing w:after="0" w:line="240" w:lineRule="auto"/>
      </w:pPr>
      <w:r>
        <w:separator/>
      </w:r>
    </w:p>
  </w:endnote>
  <w:endnote w:type="continuationSeparator" w:id="0">
    <w:p w:rsidR="00174186" w:rsidRDefault="00174186" w:rsidP="00A56147">
      <w:pPr>
        <w:spacing w:after="0" w:line="240" w:lineRule="auto"/>
      </w:pPr>
      <w:r>
        <w:continuationSeparator/>
      </w:r>
    </w:p>
  </w:endnote>
  <w:endnote w:id="1">
    <w:p w:rsidR="00A56147" w:rsidRPr="00A56147" w:rsidRDefault="00A56147">
      <w:pPr>
        <w:pStyle w:val="EndnoteText"/>
        <w:rPr>
          <w:lang w:val="en-US"/>
        </w:rPr>
      </w:pPr>
      <w:r>
        <w:rPr>
          <w:rStyle w:val="EndnoteReference"/>
        </w:rPr>
        <w:endnoteRef/>
      </w:r>
      <w:r>
        <w:t xml:space="preserve"> </w:t>
      </w:r>
      <w:r w:rsidRPr="00A56147">
        <w:t>http://www.ibef.org/industry/ports-india-shipping.aspx</w:t>
      </w:r>
    </w:p>
  </w:endnote>
  <w:endnote w:id="2">
    <w:p w:rsidR="00ED0C97" w:rsidRPr="00ED0C97" w:rsidRDefault="00ED0C97">
      <w:pPr>
        <w:pStyle w:val="EndnoteText"/>
        <w:rPr>
          <w:lang w:val="en-US"/>
        </w:rPr>
      </w:pPr>
      <w:r>
        <w:rPr>
          <w:rStyle w:val="EndnoteReference"/>
        </w:rPr>
        <w:endnoteRef/>
      </w:r>
      <w:r>
        <w:t xml:space="preserve"> </w:t>
      </w:r>
      <w:r>
        <w:rPr>
          <w:rFonts w:cs="Arial"/>
          <w:color w:val="006621"/>
          <w:sz w:val="21"/>
          <w:szCs w:val="21"/>
          <w:shd w:val="clear" w:color="auto" w:fill="FFFFFF"/>
        </w:rPr>
        <w:t>pibphoto.nic.in/documents/</w:t>
      </w:r>
      <w:proofErr w:type="spellStart"/>
      <w:r>
        <w:rPr>
          <w:rFonts w:cs="Arial"/>
          <w:color w:val="006621"/>
          <w:sz w:val="21"/>
          <w:szCs w:val="21"/>
          <w:shd w:val="clear" w:color="auto" w:fill="FFFFFF"/>
        </w:rPr>
        <w:t>rlink</w:t>
      </w:r>
      <w:proofErr w:type="spellEnd"/>
      <w:r>
        <w:rPr>
          <w:rFonts w:cs="Arial"/>
          <w:color w:val="006621"/>
          <w:sz w:val="21"/>
          <w:szCs w:val="21"/>
          <w:shd w:val="clear" w:color="auto" w:fill="FFFFFF"/>
        </w:rPr>
        <w:t>/2016/</w:t>
      </w:r>
      <w:proofErr w:type="spellStart"/>
      <w:r>
        <w:rPr>
          <w:rFonts w:cs="Arial"/>
          <w:color w:val="006621"/>
          <w:sz w:val="21"/>
          <w:szCs w:val="21"/>
          <w:shd w:val="clear" w:color="auto" w:fill="FFFFFF"/>
        </w:rPr>
        <w:t>apr</w:t>
      </w:r>
      <w:proofErr w:type="spellEnd"/>
      <w:r>
        <w:rPr>
          <w:rFonts w:cs="Arial"/>
          <w:color w:val="006621"/>
          <w:sz w:val="21"/>
          <w:szCs w:val="21"/>
          <w:shd w:val="clear" w:color="auto" w:fill="FFFFFF"/>
        </w:rPr>
        <w:t>/p201641402.</w:t>
      </w:r>
      <w:r>
        <w:rPr>
          <w:rFonts w:cs="Arial"/>
          <w:b/>
          <w:bCs/>
          <w:color w:val="006621"/>
          <w:sz w:val="21"/>
          <w:szCs w:val="21"/>
          <w:shd w:val="clear" w:color="auto" w:fill="FFFFFF"/>
        </w:rPr>
        <w:t>pdf</w:t>
      </w:r>
    </w:p>
  </w:endnote>
  <w:endnote w:id="3">
    <w:p w:rsidR="003A60D0" w:rsidRPr="003A60D0" w:rsidRDefault="003A60D0">
      <w:pPr>
        <w:pStyle w:val="EndnoteText"/>
        <w:rPr>
          <w:lang w:val="en-US"/>
        </w:rPr>
      </w:pPr>
      <w:r>
        <w:rPr>
          <w:rStyle w:val="EndnoteReference"/>
        </w:rPr>
        <w:endnoteRef/>
      </w:r>
      <w:r>
        <w:t xml:space="preserve"> </w:t>
      </w:r>
      <w:r>
        <w:rPr>
          <w:rFonts w:cs="Arial"/>
          <w:color w:val="006621"/>
          <w:sz w:val="21"/>
          <w:szCs w:val="21"/>
          <w:shd w:val="clear" w:color="auto" w:fill="FFFFFF"/>
        </w:rPr>
        <w:t>pibphoto.nic.in/documents/</w:t>
      </w:r>
      <w:proofErr w:type="spellStart"/>
      <w:r>
        <w:rPr>
          <w:rFonts w:cs="Arial"/>
          <w:color w:val="006621"/>
          <w:sz w:val="21"/>
          <w:szCs w:val="21"/>
          <w:shd w:val="clear" w:color="auto" w:fill="FFFFFF"/>
        </w:rPr>
        <w:t>rlink</w:t>
      </w:r>
      <w:proofErr w:type="spellEnd"/>
      <w:r>
        <w:rPr>
          <w:rFonts w:cs="Arial"/>
          <w:color w:val="006621"/>
          <w:sz w:val="21"/>
          <w:szCs w:val="21"/>
          <w:shd w:val="clear" w:color="auto" w:fill="FFFFFF"/>
        </w:rPr>
        <w:t>/2016/</w:t>
      </w:r>
      <w:proofErr w:type="spellStart"/>
      <w:r>
        <w:rPr>
          <w:rFonts w:cs="Arial"/>
          <w:color w:val="006621"/>
          <w:sz w:val="21"/>
          <w:szCs w:val="21"/>
          <w:shd w:val="clear" w:color="auto" w:fill="FFFFFF"/>
        </w:rPr>
        <w:t>apr</w:t>
      </w:r>
      <w:proofErr w:type="spellEnd"/>
      <w:r>
        <w:rPr>
          <w:rFonts w:cs="Arial"/>
          <w:color w:val="006621"/>
          <w:sz w:val="21"/>
          <w:szCs w:val="21"/>
          <w:shd w:val="clear" w:color="auto" w:fill="FFFFFF"/>
        </w:rPr>
        <w:t>/p201641402.</w:t>
      </w:r>
      <w:r>
        <w:rPr>
          <w:rFonts w:cs="Arial"/>
          <w:b/>
          <w:bCs/>
          <w:color w:val="006621"/>
          <w:sz w:val="21"/>
          <w:szCs w:val="21"/>
          <w:shd w:val="clear" w:color="auto" w:fill="FFFFFF"/>
        </w:rPr>
        <w:t>pdf</w:t>
      </w:r>
    </w:p>
  </w:endnote>
  <w:endnote w:id="4">
    <w:p w:rsidR="006907CC" w:rsidRPr="006907CC" w:rsidRDefault="006907CC">
      <w:pPr>
        <w:pStyle w:val="EndnoteText"/>
        <w:rPr>
          <w:lang w:val="en-US"/>
        </w:rPr>
      </w:pPr>
      <w:r>
        <w:rPr>
          <w:rStyle w:val="EndnoteReference"/>
        </w:rPr>
        <w:endnoteRef/>
      </w:r>
      <w:r>
        <w:t xml:space="preserve"> </w:t>
      </w:r>
      <w:r w:rsidRPr="004F6D5C">
        <w:t>http://pib.nic.in/newsite/PrintRelease.aspx?relid=117691</w:t>
      </w:r>
    </w:p>
  </w:endnote>
  <w:endnote w:id="5">
    <w:p w:rsidR="00BD0E7E" w:rsidRPr="00BD0E7E" w:rsidRDefault="00BD0E7E">
      <w:pPr>
        <w:pStyle w:val="EndnoteText"/>
        <w:rPr>
          <w:lang w:val="en-US"/>
        </w:rPr>
      </w:pPr>
      <w:r>
        <w:rPr>
          <w:rStyle w:val="EndnoteReference"/>
        </w:rPr>
        <w:endnoteRef/>
      </w:r>
      <w:r>
        <w:t xml:space="preserve"> </w:t>
      </w:r>
      <w:r>
        <w:rPr>
          <w:rStyle w:val="apple-converted-space"/>
          <w:rFonts w:cs="Arial"/>
          <w:color w:val="252525"/>
          <w:sz w:val="19"/>
          <w:szCs w:val="19"/>
          <w:shd w:val="clear" w:color="auto" w:fill="FFFFFF"/>
        </w:rPr>
        <w:t> </w:t>
      </w:r>
      <w:hyperlink r:id="rId1" w:history="1">
        <w:r>
          <w:rPr>
            <w:rStyle w:val="Hyperlink"/>
            <w:rFonts w:cs="Arial"/>
            <w:i/>
            <w:iCs/>
            <w:color w:val="663366"/>
            <w:sz w:val="19"/>
            <w:szCs w:val="19"/>
            <w:shd w:val="clear" w:color="auto" w:fill="FFFFFF"/>
          </w:rPr>
          <w:t xml:space="preserve">"Concept Note on </w:t>
        </w:r>
        <w:proofErr w:type="spellStart"/>
        <w:r>
          <w:rPr>
            <w:rStyle w:val="Hyperlink"/>
            <w:rFonts w:cs="Arial"/>
            <w:i/>
            <w:iCs/>
            <w:color w:val="663366"/>
            <w:sz w:val="19"/>
            <w:szCs w:val="19"/>
            <w:shd w:val="clear" w:color="auto" w:fill="FFFFFF"/>
          </w:rPr>
          <w:t>Sagar</w:t>
        </w:r>
        <w:proofErr w:type="spellEnd"/>
        <w:r>
          <w:rPr>
            <w:rStyle w:val="Hyperlink"/>
            <w:rFonts w:cs="Arial"/>
            <w:i/>
            <w:iCs/>
            <w:color w:val="663366"/>
            <w:sz w:val="19"/>
            <w:szCs w:val="19"/>
            <w:shd w:val="clear" w:color="auto" w:fill="FFFFFF"/>
          </w:rPr>
          <w:t xml:space="preserve"> Mala </w:t>
        </w:r>
        <w:proofErr w:type="spellStart"/>
        <w:r>
          <w:rPr>
            <w:rStyle w:val="Hyperlink"/>
            <w:rFonts w:cs="Arial"/>
            <w:i/>
            <w:iCs/>
            <w:color w:val="663366"/>
            <w:sz w:val="19"/>
            <w:szCs w:val="19"/>
            <w:shd w:val="clear" w:color="auto" w:fill="FFFFFF"/>
          </w:rPr>
          <w:t>Project</w:t>
        </w:r>
        <w:proofErr w:type="gramStart"/>
        <w:r>
          <w:rPr>
            <w:rStyle w:val="Hyperlink"/>
            <w:rFonts w:cs="Arial"/>
            <w:i/>
            <w:iCs/>
            <w:color w:val="663366"/>
            <w:sz w:val="19"/>
            <w:szCs w:val="19"/>
            <w:shd w:val="clear" w:color="auto" w:fill="FFFFFF"/>
          </w:rPr>
          <w:t>:Working</w:t>
        </w:r>
        <w:proofErr w:type="spellEnd"/>
        <w:proofErr w:type="gramEnd"/>
        <w:r>
          <w:rPr>
            <w:rStyle w:val="Hyperlink"/>
            <w:rFonts w:cs="Arial"/>
            <w:i/>
            <w:iCs/>
            <w:color w:val="663366"/>
            <w:sz w:val="19"/>
            <w:szCs w:val="19"/>
            <w:shd w:val="clear" w:color="auto" w:fill="FFFFFF"/>
          </w:rPr>
          <w:t xml:space="preserve"> Paper"</w:t>
        </w:r>
      </w:hyperlink>
      <w:r>
        <w:rPr>
          <w:rStyle w:val="apple-converted-space"/>
          <w:rFonts w:cs="Arial"/>
          <w:i/>
          <w:iCs/>
          <w:color w:val="252525"/>
          <w:sz w:val="19"/>
          <w:szCs w:val="19"/>
          <w:shd w:val="clear" w:color="auto" w:fill="FFFFFF"/>
        </w:rPr>
        <w:t> </w:t>
      </w:r>
      <w:r>
        <w:rPr>
          <w:rStyle w:val="HTMLCite"/>
          <w:rFonts w:cs="Arial"/>
          <w:color w:val="252525"/>
          <w:sz w:val="16"/>
          <w:szCs w:val="16"/>
          <w:shd w:val="clear" w:color="auto" w:fill="FFFFFF"/>
        </w:rPr>
        <w:t>(PDF)</w:t>
      </w:r>
      <w:r>
        <w:rPr>
          <w:rStyle w:val="HTMLCite"/>
          <w:rFonts w:cs="Arial"/>
          <w:color w:val="252525"/>
          <w:sz w:val="19"/>
          <w:szCs w:val="19"/>
          <w:shd w:val="clear" w:color="auto" w:fill="FFFFFF"/>
        </w:rPr>
        <w:t xml:space="preserve">. </w:t>
      </w:r>
      <w:proofErr w:type="gramStart"/>
      <w:r>
        <w:rPr>
          <w:rStyle w:val="HTMLCite"/>
          <w:rFonts w:cs="Arial"/>
          <w:color w:val="252525"/>
          <w:sz w:val="19"/>
          <w:szCs w:val="19"/>
          <w:shd w:val="clear" w:color="auto" w:fill="FFFFFF"/>
        </w:rPr>
        <w:t>Ministry of Shipping, Government of India</w:t>
      </w:r>
      <w:r>
        <w:rPr>
          <w:rStyle w:val="reference-accessdate"/>
          <w:rFonts w:cs="Arial"/>
          <w:i/>
          <w:iCs/>
          <w:color w:val="252525"/>
          <w:sz w:val="19"/>
          <w:szCs w:val="19"/>
          <w:shd w:val="clear" w:color="auto" w:fill="FFFFFF"/>
        </w:rPr>
        <w:t>.</w:t>
      </w:r>
      <w:proofErr w:type="gramEnd"/>
      <w:r>
        <w:rPr>
          <w:rStyle w:val="reference-accessdate"/>
          <w:rFonts w:cs="Arial"/>
          <w:i/>
          <w:iCs/>
          <w:color w:val="252525"/>
          <w:sz w:val="19"/>
          <w:szCs w:val="19"/>
          <w:shd w:val="clear" w:color="auto" w:fill="FFFFFF"/>
        </w:rPr>
        <w:t xml:space="preserve"> </w:t>
      </w:r>
      <w:proofErr w:type="gramStart"/>
      <w:r>
        <w:rPr>
          <w:rStyle w:val="reference-accessdate"/>
          <w:rFonts w:cs="Arial"/>
          <w:i/>
          <w:iCs/>
          <w:color w:val="252525"/>
          <w:sz w:val="19"/>
          <w:szCs w:val="19"/>
          <w:shd w:val="clear" w:color="auto" w:fill="FFFFFF"/>
        </w:rPr>
        <w:t>Retrieved</w:t>
      </w:r>
      <w:r>
        <w:rPr>
          <w:rStyle w:val="apple-converted-space"/>
          <w:rFonts w:cs="Arial"/>
          <w:i/>
          <w:iCs/>
          <w:color w:val="252525"/>
          <w:sz w:val="19"/>
          <w:szCs w:val="19"/>
          <w:shd w:val="clear" w:color="auto" w:fill="FFFFFF"/>
        </w:rPr>
        <w:t> </w:t>
      </w:r>
      <w:r>
        <w:rPr>
          <w:rStyle w:val="nowrap"/>
          <w:rFonts w:cs="Arial"/>
          <w:i/>
          <w:iCs/>
          <w:color w:val="252525"/>
          <w:sz w:val="19"/>
          <w:szCs w:val="19"/>
          <w:shd w:val="clear" w:color="auto" w:fill="FFFFFF"/>
        </w:rPr>
        <w:t>4 July</w:t>
      </w:r>
      <w:r>
        <w:rPr>
          <w:rStyle w:val="apple-converted-space"/>
          <w:rFonts w:cs="Arial"/>
          <w:i/>
          <w:iCs/>
          <w:color w:val="252525"/>
          <w:sz w:val="19"/>
          <w:szCs w:val="19"/>
          <w:shd w:val="clear" w:color="auto" w:fill="FFFFFF"/>
        </w:rPr>
        <w:t> </w:t>
      </w:r>
      <w:r>
        <w:rPr>
          <w:rStyle w:val="reference-accessdate"/>
          <w:rFonts w:cs="Arial"/>
          <w:i/>
          <w:iCs/>
          <w:color w:val="252525"/>
          <w:sz w:val="19"/>
          <w:szCs w:val="19"/>
          <w:shd w:val="clear" w:color="auto" w:fill="FFFFFF"/>
        </w:rPr>
        <w:t>2015</w:t>
      </w:r>
      <w:r>
        <w:rPr>
          <w:rStyle w:val="HTMLCite"/>
          <w:rFonts w:cs="Arial"/>
          <w:color w:val="252525"/>
          <w:sz w:val="19"/>
          <w:szCs w:val="19"/>
          <w:shd w:val="clear" w:color="auto" w:fill="FFFFFF"/>
        </w:rPr>
        <w:t>.</w:t>
      </w:r>
      <w:proofErr w:type="gramEnd"/>
    </w:p>
  </w:endnote>
  <w:endnote w:id="6">
    <w:p w:rsidR="00DC75EF" w:rsidRPr="00DC75EF" w:rsidRDefault="00DC75EF">
      <w:pPr>
        <w:pStyle w:val="EndnoteText"/>
        <w:rPr>
          <w:lang w:val="en-US"/>
        </w:rPr>
      </w:pPr>
      <w:r>
        <w:rPr>
          <w:rStyle w:val="EndnoteReference"/>
        </w:rPr>
        <w:endnoteRef/>
      </w:r>
      <w:r>
        <w:t xml:space="preserve"> </w:t>
      </w:r>
      <w:hyperlink r:id="rId2" w:history="1">
        <w:r>
          <w:rPr>
            <w:rStyle w:val="Hyperlink"/>
            <w:rFonts w:cs="Arial"/>
            <w:color w:val="663366"/>
            <w:sz w:val="19"/>
            <w:szCs w:val="19"/>
          </w:rPr>
          <w:t>"</w:t>
        </w:r>
        <w:proofErr w:type="spellStart"/>
        <w:r>
          <w:rPr>
            <w:rStyle w:val="Hyperlink"/>
            <w:rFonts w:cs="Arial"/>
            <w:color w:val="663366"/>
            <w:sz w:val="19"/>
            <w:szCs w:val="19"/>
          </w:rPr>
          <w:t>Sagarmala</w:t>
        </w:r>
        <w:proofErr w:type="spellEnd"/>
        <w:r>
          <w:rPr>
            <w:rStyle w:val="Hyperlink"/>
            <w:rFonts w:cs="Arial"/>
            <w:color w:val="663366"/>
            <w:sz w:val="19"/>
            <w:szCs w:val="19"/>
          </w:rPr>
          <w:t>: Concept and implementation towards Blue Revolution"</w:t>
        </w:r>
      </w:hyperlink>
      <w:r>
        <w:rPr>
          <w:rFonts w:cs="Arial"/>
          <w:color w:val="252525"/>
          <w:sz w:val="19"/>
          <w:szCs w:val="19"/>
          <w:shd w:val="clear" w:color="auto" w:fill="FFFFFF"/>
        </w:rPr>
        <w:t>. Press Information Bureau. 25 March 2015.</w:t>
      </w:r>
    </w:p>
  </w:endnote>
  <w:endnote w:id="7">
    <w:p w:rsidR="00DC75EF" w:rsidRPr="00DC75EF" w:rsidRDefault="00DC75EF">
      <w:pPr>
        <w:pStyle w:val="EndnoteText"/>
        <w:rPr>
          <w:lang w:val="en-US"/>
        </w:rPr>
      </w:pPr>
      <w:r>
        <w:rPr>
          <w:rStyle w:val="EndnoteReference"/>
        </w:rPr>
        <w:endnoteRef/>
      </w:r>
      <w:r>
        <w:t xml:space="preserve"> </w:t>
      </w:r>
      <w:hyperlink r:id="rId3" w:history="1">
        <w:r>
          <w:rPr>
            <w:rStyle w:val="Hyperlink"/>
            <w:rFonts w:cs="Arial"/>
            <w:color w:val="663366"/>
            <w:sz w:val="19"/>
            <w:szCs w:val="19"/>
          </w:rPr>
          <w:t xml:space="preserve">"One crore jobs in shipping, ports under </w:t>
        </w:r>
        <w:proofErr w:type="spellStart"/>
        <w:r>
          <w:rPr>
            <w:rStyle w:val="Hyperlink"/>
            <w:rFonts w:cs="Arial"/>
            <w:color w:val="663366"/>
            <w:sz w:val="19"/>
            <w:szCs w:val="19"/>
          </w:rPr>
          <w:t>Sagarmala</w:t>
        </w:r>
        <w:proofErr w:type="spellEnd"/>
        <w:r>
          <w:rPr>
            <w:rStyle w:val="Hyperlink"/>
            <w:rFonts w:cs="Arial"/>
            <w:color w:val="663366"/>
            <w:sz w:val="19"/>
            <w:szCs w:val="19"/>
          </w:rPr>
          <w:t xml:space="preserve">: </w:t>
        </w:r>
        <w:proofErr w:type="spellStart"/>
        <w:r>
          <w:rPr>
            <w:rStyle w:val="Hyperlink"/>
            <w:rFonts w:cs="Arial"/>
            <w:color w:val="663366"/>
            <w:sz w:val="19"/>
            <w:szCs w:val="19"/>
          </w:rPr>
          <w:t>Nitin</w:t>
        </w:r>
        <w:proofErr w:type="spellEnd"/>
        <w:r>
          <w:rPr>
            <w:rStyle w:val="Hyperlink"/>
            <w:rFonts w:cs="Arial"/>
            <w:color w:val="663366"/>
            <w:sz w:val="19"/>
            <w:szCs w:val="19"/>
          </w:rPr>
          <w:t xml:space="preserve"> </w:t>
        </w:r>
        <w:proofErr w:type="spellStart"/>
        <w:r>
          <w:rPr>
            <w:rStyle w:val="Hyperlink"/>
            <w:rFonts w:cs="Arial"/>
            <w:color w:val="663366"/>
            <w:sz w:val="19"/>
            <w:szCs w:val="19"/>
          </w:rPr>
          <w:t>Gadkari</w:t>
        </w:r>
        <w:proofErr w:type="spellEnd"/>
        <w:r>
          <w:rPr>
            <w:rStyle w:val="Hyperlink"/>
            <w:rFonts w:cs="Arial"/>
            <w:color w:val="663366"/>
            <w:sz w:val="19"/>
            <w:szCs w:val="19"/>
          </w:rPr>
          <w:t>"</w:t>
        </w:r>
      </w:hyperlink>
      <w:r>
        <w:rPr>
          <w:rFonts w:cs="Arial"/>
          <w:color w:val="252525"/>
          <w:sz w:val="19"/>
          <w:szCs w:val="19"/>
          <w:shd w:val="clear" w:color="auto" w:fill="FFFFFF"/>
        </w:rPr>
        <w:t>,</w:t>
      </w:r>
      <w:r>
        <w:rPr>
          <w:rStyle w:val="apple-converted-space"/>
          <w:rFonts w:cs="Arial"/>
          <w:color w:val="252525"/>
          <w:sz w:val="19"/>
          <w:szCs w:val="19"/>
          <w:shd w:val="clear" w:color="auto" w:fill="FFFFFF"/>
        </w:rPr>
        <w:t> </w:t>
      </w:r>
      <w:hyperlink r:id="rId4" w:tooltip="The Economic Times" w:history="1">
        <w:r>
          <w:rPr>
            <w:rStyle w:val="Hyperlink"/>
            <w:rFonts w:cs="Arial"/>
            <w:i/>
            <w:iCs/>
            <w:color w:val="0B0080"/>
            <w:sz w:val="19"/>
            <w:szCs w:val="19"/>
            <w:shd w:val="clear" w:color="auto" w:fill="FFFFFF"/>
          </w:rPr>
          <w:t>The Economic Times</w:t>
        </w:r>
      </w:hyperlink>
      <w:r>
        <w:rPr>
          <w:rFonts w:cs="Arial"/>
          <w:color w:val="252525"/>
          <w:sz w:val="19"/>
          <w:szCs w:val="19"/>
          <w:shd w:val="clear" w:color="auto" w:fill="FFFFFF"/>
        </w:rPr>
        <w:t>, 9 April 2016</w:t>
      </w:r>
    </w:p>
  </w:endnote>
  <w:endnote w:id="8">
    <w:p w:rsidR="00DC75EF" w:rsidRPr="00DC75EF" w:rsidRDefault="00DC75EF">
      <w:pPr>
        <w:pStyle w:val="EndnoteText"/>
        <w:rPr>
          <w:lang w:val="en-US"/>
        </w:rPr>
      </w:pPr>
      <w:r>
        <w:rPr>
          <w:rStyle w:val="EndnoteReference"/>
        </w:rPr>
        <w:endnoteRef/>
      </w:r>
      <w:r>
        <w:t xml:space="preserve"> </w:t>
      </w:r>
      <w:r w:rsidRPr="00DC75EF">
        <w:t>http://economictimes.indiatimes.com/news/economy/policy/nod-to-sagarmala-development-company-with-rs-1000-crore-authorised-share-capital/articleshow/53308267.cms</w:t>
      </w:r>
    </w:p>
  </w:endnote>
  <w:endnote w:id="9">
    <w:p w:rsidR="00DC75EF" w:rsidRPr="00DC75EF" w:rsidRDefault="00DC75EF">
      <w:pPr>
        <w:pStyle w:val="EndnoteText"/>
        <w:rPr>
          <w:lang w:val="en-US"/>
        </w:rPr>
      </w:pPr>
      <w:r>
        <w:rPr>
          <w:rStyle w:val="EndnoteReference"/>
        </w:rPr>
        <w:endnoteRef/>
      </w:r>
      <w:r>
        <w:t xml:space="preserve"> </w:t>
      </w:r>
      <w:r w:rsidRPr="00DC75EF">
        <w:t>http://pibphoto.nic.in/documents/rlink/2016/apr/p201641402.pdf</w:t>
      </w:r>
    </w:p>
  </w:endnote>
  <w:endnote w:id="10">
    <w:p w:rsidR="00DC75EF" w:rsidRPr="00DC75EF" w:rsidRDefault="00DC75EF">
      <w:pPr>
        <w:pStyle w:val="EndnoteText"/>
        <w:rPr>
          <w:lang w:val="en-US"/>
        </w:rPr>
      </w:pPr>
      <w:r>
        <w:rPr>
          <w:rStyle w:val="EndnoteReference"/>
        </w:rPr>
        <w:endnoteRef/>
      </w:r>
      <w:r>
        <w:t xml:space="preserve"> </w:t>
      </w:r>
      <w:r w:rsidRPr="00DC75EF">
        <w:t>http://economictimes.indiatimes.com/news/economy/infrastructure/sagarmala-project-government-to-spend-rs-70000-crore-on-12-major-ports-says-nitin-gadkari/articleshow/49229434.cms</w:t>
      </w:r>
    </w:p>
  </w:endnote>
  <w:endnote w:id="11">
    <w:p w:rsidR="004F6D5C" w:rsidRPr="004F6D5C" w:rsidRDefault="004F6D5C">
      <w:pPr>
        <w:pStyle w:val="EndnoteText"/>
        <w:rPr>
          <w:lang w:val="en-US"/>
        </w:rPr>
      </w:pPr>
      <w:r>
        <w:rPr>
          <w:rStyle w:val="EndnoteReference"/>
        </w:rPr>
        <w:endnoteRef/>
      </w:r>
      <w:r>
        <w:t xml:space="preserve"> </w:t>
      </w:r>
      <w:r w:rsidRPr="004F6D5C">
        <w:t>http://pib.nic.in/newsite/PrintRelease.aspx?relid=117691</w:t>
      </w:r>
    </w:p>
  </w:endnote>
  <w:endnote w:id="12">
    <w:p w:rsidR="004F6D5C" w:rsidRPr="004F6D5C" w:rsidRDefault="004F6D5C" w:rsidP="004F6D5C">
      <w:pPr>
        <w:pStyle w:val="EndnoteText"/>
        <w:rPr>
          <w:lang w:val="en-US"/>
        </w:rPr>
      </w:pPr>
      <w:r>
        <w:rPr>
          <w:rStyle w:val="EndnoteReference"/>
        </w:rPr>
        <w:endnoteRef/>
      </w:r>
      <w:r>
        <w:t xml:space="preserve"> </w:t>
      </w:r>
      <w:r w:rsidRPr="004F6D5C">
        <w:t>http://pib.nic.in/newsite/PrintRelease.aspx?relid=117691</w:t>
      </w:r>
    </w:p>
    <w:p w:rsidR="004F6D5C" w:rsidRPr="004F6D5C" w:rsidRDefault="004F6D5C">
      <w:pPr>
        <w:pStyle w:val="EndnoteText"/>
        <w:rPr>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ew Times Roman">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Open Sans">
    <w:altName w:val="Times New Roman"/>
    <w:panose1 w:val="00000000000000000000"/>
    <w:charset w:val="00"/>
    <w:family w:val="roman"/>
    <w:notTrueType/>
    <w:pitch w:val="default"/>
  </w:font>
  <w:font w:name="New timesroman">
    <w:altName w:val="Times New Roman"/>
    <w:panose1 w:val="00000000000000000000"/>
    <w:charset w:val="00"/>
    <w:family w:val="roman"/>
    <w:notTrueType/>
    <w:pitch w:val="default"/>
  </w:font>
  <w:font w:name="HelveticaNeueLTStd-Roman">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Mangal">
    <w:altName w:val="Courier New"/>
    <w:panose1 w:val="00000400000000000000"/>
    <w:charset w:val="01"/>
    <w:family w:val="roman"/>
    <w:notTrueType/>
    <w:pitch w:val="variable"/>
    <w:sig w:usb0="00002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1613032"/>
      <w:docPartObj>
        <w:docPartGallery w:val="Page Numbers (Bottom of Page)"/>
        <w:docPartUnique/>
      </w:docPartObj>
    </w:sdtPr>
    <w:sdtEndPr>
      <w:rPr>
        <w:noProof/>
      </w:rPr>
    </w:sdtEndPr>
    <w:sdtContent>
      <w:p w:rsidR="000C4135" w:rsidRDefault="000C4135">
        <w:pPr>
          <w:pStyle w:val="Footer"/>
          <w:jc w:val="right"/>
        </w:pPr>
        <w:r>
          <w:fldChar w:fldCharType="begin"/>
        </w:r>
        <w:r>
          <w:instrText xml:space="preserve"> PAGE   \* MERGEFORMAT </w:instrText>
        </w:r>
        <w:r>
          <w:fldChar w:fldCharType="separate"/>
        </w:r>
        <w:r w:rsidR="008F1F39">
          <w:rPr>
            <w:noProof/>
          </w:rPr>
          <w:t>7</w:t>
        </w:r>
        <w:r>
          <w:rPr>
            <w:noProof/>
          </w:rPr>
          <w:fldChar w:fldCharType="end"/>
        </w:r>
      </w:p>
    </w:sdtContent>
  </w:sdt>
  <w:p w:rsidR="00D23DA8" w:rsidRDefault="00D23DA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4186" w:rsidRDefault="00174186" w:rsidP="00A56147">
      <w:pPr>
        <w:spacing w:after="0" w:line="240" w:lineRule="auto"/>
      </w:pPr>
      <w:r>
        <w:separator/>
      </w:r>
    </w:p>
  </w:footnote>
  <w:footnote w:type="continuationSeparator" w:id="0">
    <w:p w:rsidR="00174186" w:rsidRDefault="00174186" w:rsidP="00A5614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84764"/>
    <w:multiLevelType w:val="multilevel"/>
    <w:tmpl w:val="1B32AF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9DD2059"/>
    <w:multiLevelType w:val="multilevel"/>
    <w:tmpl w:val="3F34FF5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BA02BDC"/>
    <w:multiLevelType w:val="multilevel"/>
    <w:tmpl w:val="C02E5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1853C2E"/>
    <w:multiLevelType w:val="multilevel"/>
    <w:tmpl w:val="DD407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4D441C8"/>
    <w:multiLevelType w:val="hybridMultilevel"/>
    <w:tmpl w:val="A0C06F26"/>
    <w:lvl w:ilvl="0" w:tplc="EB38884E">
      <w:start w:val="1"/>
      <w:numFmt w:val="decimal"/>
      <w:lvlText w:val="%1)"/>
      <w:lvlJc w:val="left"/>
      <w:pPr>
        <w:ind w:left="135" w:hanging="360"/>
      </w:pPr>
      <w:rPr>
        <w:rFonts w:hint="default"/>
      </w:rPr>
    </w:lvl>
    <w:lvl w:ilvl="1" w:tplc="40090019" w:tentative="1">
      <w:start w:val="1"/>
      <w:numFmt w:val="lowerLetter"/>
      <w:lvlText w:val="%2."/>
      <w:lvlJc w:val="left"/>
      <w:pPr>
        <w:ind w:left="855" w:hanging="360"/>
      </w:pPr>
    </w:lvl>
    <w:lvl w:ilvl="2" w:tplc="4009001B" w:tentative="1">
      <w:start w:val="1"/>
      <w:numFmt w:val="lowerRoman"/>
      <w:lvlText w:val="%3."/>
      <w:lvlJc w:val="right"/>
      <w:pPr>
        <w:ind w:left="1575" w:hanging="180"/>
      </w:pPr>
    </w:lvl>
    <w:lvl w:ilvl="3" w:tplc="4009000F" w:tentative="1">
      <w:start w:val="1"/>
      <w:numFmt w:val="decimal"/>
      <w:lvlText w:val="%4."/>
      <w:lvlJc w:val="left"/>
      <w:pPr>
        <w:ind w:left="2295" w:hanging="360"/>
      </w:pPr>
    </w:lvl>
    <w:lvl w:ilvl="4" w:tplc="40090019" w:tentative="1">
      <w:start w:val="1"/>
      <w:numFmt w:val="lowerLetter"/>
      <w:lvlText w:val="%5."/>
      <w:lvlJc w:val="left"/>
      <w:pPr>
        <w:ind w:left="3015" w:hanging="360"/>
      </w:pPr>
    </w:lvl>
    <w:lvl w:ilvl="5" w:tplc="4009001B" w:tentative="1">
      <w:start w:val="1"/>
      <w:numFmt w:val="lowerRoman"/>
      <w:lvlText w:val="%6."/>
      <w:lvlJc w:val="right"/>
      <w:pPr>
        <w:ind w:left="3735" w:hanging="180"/>
      </w:pPr>
    </w:lvl>
    <w:lvl w:ilvl="6" w:tplc="4009000F" w:tentative="1">
      <w:start w:val="1"/>
      <w:numFmt w:val="decimal"/>
      <w:lvlText w:val="%7."/>
      <w:lvlJc w:val="left"/>
      <w:pPr>
        <w:ind w:left="4455" w:hanging="360"/>
      </w:pPr>
    </w:lvl>
    <w:lvl w:ilvl="7" w:tplc="40090019" w:tentative="1">
      <w:start w:val="1"/>
      <w:numFmt w:val="lowerLetter"/>
      <w:lvlText w:val="%8."/>
      <w:lvlJc w:val="left"/>
      <w:pPr>
        <w:ind w:left="5175" w:hanging="360"/>
      </w:pPr>
    </w:lvl>
    <w:lvl w:ilvl="8" w:tplc="4009001B" w:tentative="1">
      <w:start w:val="1"/>
      <w:numFmt w:val="lowerRoman"/>
      <w:lvlText w:val="%9."/>
      <w:lvlJc w:val="right"/>
      <w:pPr>
        <w:ind w:left="5895" w:hanging="180"/>
      </w:pPr>
    </w:lvl>
  </w:abstractNum>
  <w:abstractNum w:abstractNumId="5">
    <w:nsid w:val="19143733"/>
    <w:multiLevelType w:val="multilevel"/>
    <w:tmpl w:val="DCF8A9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16962B5"/>
    <w:multiLevelType w:val="hybridMultilevel"/>
    <w:tmpl w:val="C0A28ABA"/>
    <w:lvl w:ilvl="0" w:tplc="1618E61E">
      <w:start w:val="1"/>
      <w:numFmt w:val="lowerLetter"/>
      <w:lvlText w:val="%1)"/>
      <w:lvlJc w:val="left"/>
      <w:pPr>
        <w:ind w:left="720" w:hanging="360"/>
      </w:pPr>
      <w:rPr>
        <w:rFonts w:ascii="Arial" w:hAnsi="Arial" w:hint="default"/>
        <w:sz w:val="26"/>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22BD7439"/>
    <w:multiLevelType w:val="multilevel"/>
    <w:tmpl w:val="3DC05F4E"/>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3C6D5BC7"/>
    <w:multiLevelType w:val="hybridMultilevel"/>
    <w:tmpl w:val="ADDEC7CE"/>
    <w:lvl w:ilvl="0" w:tplc="03DC7136">
      <w:start w:val="1"/>
      <w:numFmt w:val="low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nsid w:val="614725D9"/>
    <w:multiLevelType w:val="hybridMultilevel"/>
    <w:tmpl w:val="83D274BC"/>
    <w:lvl w:ilvl="0" w:tplc="D43C7A34">
      <w:start w:val="1"/>
      <w:numFmt w:val="lowerRoman"/>
      <w:lvlText w:val="(%1)"/>
      <w:lvlJc w:val="left"/>
      <w:pPr>
        <w:ind w:left="795" w:hanging="720"/>
      </w:pPr>
      <w:rPr>
        <w:rFonts w:hint="default"/>
      </w:rPr>
    </w:lvl>
    <w:lvl w:ilvl="1" w:tplc="40090019" w:tentative="1">
      <w:start w:val="1"/>
      <w:numFmt w:val="lowerLetter"/>
      <w:lvlText w:val="%2."/>
      <w:lvlJc w:val="left"/>
      <w:pPr>
        <w:ind w:left="1155" w:hanging="360"/>
      </w:pPr>
    </w:lvl>
    <w:lvl w:ilvl="2" w:tplc="4009001B" w:tentative="1">
      <w:start w:val="1"/>
      <w:numFmt w:val="lowerRoman"/>
      <w:lvlText w:val="%3."/>
      <w:lvlJc w:val="right"/>
      <w:pPr>
        <w:ind w:left="1875" w:hanging="180"/>
      </w:pPr>
    </w:lvl>
    <w:lvl w:ilvl="3" w:tplc="4009000F" w:tentative="1">
      <w:start w:val="1"/>
      <w:numFmt w:val="decimal"/>
      <w:lvlText w:val="%4."/>
      <w:lvlJc w:val="left"/>
      <w:pPr>
        <w:ind w:left="2595" w:hanging="360"/>
      </w:pPr>
    </w:lvl>
    <w:lvl w:ilvl="4" w:tplc="40090019" w:tentative="1">
      <w:start w:val="1"/>
      <w:numFmt w:val="lowerLetter"/>
      <w:lvlText w:val="%5."/>
      <w:lvlJc w:val="left"/>
      <w:pPr>
        <w:ind w:left="3315" w:hanging="360"/>
      </w:pPr>
    </w:lvl>
    <w:lvl w:ilvl="5" w:tplc="4009001B" w:tentative="1">
      <w:start w:val="1"/>
      <w:numFmt w:val="lowerRoman"/>
      <w:lvlText w:val="%6."/>
      <w:lvlJc w:val="right"/>
      <w:pPr>
        <w:ind w:left="4035" w:hanging="180"/>
      </w:pPr>
    </w:lvl>
    <w:lvl w:ilvl="6" w:tplc="4009000F" w:tentative="1">
      <w:start w:val="1"/>
      <w:numFmt w:val="decimal"/>
      <w:lvlText w:val="%7."/>
      <w:lvlJc w:val="left"/>
      <w:pPr>
        <w:ind w:left="4755" w:hanging="360"/>
      </w:pPr>
    </w:lvl>
    <w:lvl w:ilvl="7" w:tplc="40090019" w:tentative="1">
      <w:start w:val="1"/>
      <w:numFmt w:val="lowerLetter"/>
      <w:lvlText w:val="%8."/>
      <w:lvlJc w:val="left"/>
      <w:pPr>
        <w:ind w:left="5475" w:hanging="360"/>
      </w:pPr>
    </w:lvl>
    <w:lvl w:ilvl="8" w:tplc="4009001B" w:tentative="1">
      <w:start w:val="1"/>
      <w:numFmt w:val="lowerRoman"/>
      <w:lvlText w:val="%9."/>
      <w:lvlJc w:val="right"/>
      <w:pPr>
        <w:ind w:left="6195" w:hanging="180"/>
      </w:pPr>
    </w:lvl>
  </w:abstractNum>
  <w:abstractNum w:abstractNumId="10">
    <w:nsid w:val="671300DF"/>
    <w:multiLevelType w:val="hybridMultilevel"/>
    <w:tmpl w:val="42EA591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nsid w:val="69A93E0E"/>
    <w:multiLevelType w:val="multilevel"/>
    <w:tmpl w:val="9FAC3A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nsid w:val="6AF035EE"/>
    <w:multiLevelType w:val="hybridMultilevel"/>
    <w:tmpl w:val="D7BE11D2"/>
    <w:lvl w:ilvl="0" w:tplc="03DC7136">
      <w:start w:val="1"/>
      <w:numFmt w:val="lowerRoman"/>
      <w:lvlText w:val="(%1)"/>
      <w:lvlJc w:val="left"/>
      <w:pPr>
        <w:ind w:left="1080" w:hanging="720"/>
      </w:pPr>
      <w:rPr>
        <w:rFonts w:hint="default"/>
      </w:rPr>
    </w:lvl>
    <w:lvl w:ilvl="1" w:tplc="191A74E8">
      <w:start w:val="1"/>
      <w:numFmt w:val="lowerLetter"/>
      <w:lvlText w:val="(%2)"/>
      <w:lvlJc w:val="left"/>
      <w:pPr>
        <w:ind w:left="1440" w:hanging="360"/>
      </w:pPr>
      <w:rPr>
        <w:rFonts w:hint="default"/>
      </w:r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
    <w:nsid w:val="79F863D0"/>
    <w:multiLevelType w:val="multilevel"/>
    <w:tmpl w:val="EF4A97A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7C504C74"/>
    <w:multiLevelType w:val="multilevel"/>
    <w:tmpl w:val="980EE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4"/>
  </w:num>
  <w:num w:numId="2">
    <w:abstractNumId w:val="5"/>
  </w:num>
  <w:num w:numId="3">
    <w:abstractNumId w:val="4"/>
  </w:num>
  <w:num w:numId="4">
    <w:abstractNumId w:val="2"/>
  </w:num>
  <w:num w:numId="5">
    <w:abstractNumId w:val="10"/>
  </w:num>
  <w:num w:numId="6">
    <w:abstractNumId w:val="9"/>
  </w:num>
  <w:num w:numId="7">
    <w:abstractNumId w:val="6"/>
  </w:num>
  <w:num w:numId="8">
    <w:abstractNumId w:val="8"/>
  </w:num>
  <w:num w:numId="9">
    <w:abstractNumId w:val="11"/>
    <w:lvlOverride w:ilvl="0">
      <w:lvl w:ilvl="0">
        <w:numFmt w:val="decimal"/>
        <w:lvlText w:val="%1."/>
        <w:lvlJc w:val="left"/>
      </w:lvl>
    </w:lvlOverride>
  </w:num>
  <w:num w:numId="10">
    <w:abstractNumId w:val="12"/>
  </w:num>
  <w:num w:numId="11">
    <w:abstractNumId w:val="3"/>
  </w:num>
  <w:num w:numId="12">
    <w:abstractNumId w:val="0"/>
  </w:num>
  <w:num w:numId="13">
    <w:abstractNumId w:val="7"/>
  </w:num>
  <w:num w:numId="14">
    <w:abstractNumId w:val="1"/>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476F"/>
    <w:rsid w:val="000C4135"/>
    <w:rsid w:val="0010786B"/>
    <w:rsid w:val="00174186"/>
    <w:rsid w:val="001F76BF"/>
    <w:rsid w:val="00203318"/>
    <w:rsid w:val="00282A2D"/>
    <w:rsid w:val="002A6CA0"/>
    <w:rsid w:val="003A60D0"/>
    <w:rsid w:val="004106F4"/>
    <w:rsid w:val="00434681"/>
    <w:rsid w:val="004F6D5C"/>
    <w:rsid w:val="005B7647"/>
    <w:rsid w:val="005E476F"/>
    <w:rsid w:val="006832BA"/>
    <w:rsid w:val="006907CC"/>
    <w:rsid w:val="006C53BB"/>
    <w:rsid w:val="007A2AA6"/>
    <w:rsid w:val="007E253F"/>
    <w:rsid w:val="00855138"/>
    <w:rsid w:val="008F1F39"/>
    <w:rsid w:val="009B0D42"/>
    <w:rsid w:val="009E1F03"/>
    <w:rsid w:val="00A207D0"/>
    <w:rsid w:val="00A4515B"/>
    <w:rsid w:val="00A56147"/>
    <w:rsid w:val="00AF30E8"/>
    <w:rsid w:val="00B66D78"/>
    <w:rsid w:val="00B87B78"/>
    <w:rsid w:val="00BB5B04"/>
    <w:rsid w:val="00BD0E7E"/>
    <w:rsid w:val="00C23290"/>
    <w:rsid w:val="00CE4040"/>
    <w:rsid w:val="00CE5177"/>
    <w:rsid w:val="00CF4999"/>
    <w:rsid w:val="00D23DA8"/>
    <w:rsid w:val="00D46B14"/>
    <w:rsid w:val="00DA0606"/>
    <w:rsid w:val="00DA7C7B"/>
    <w:rsid w:val="00DC75EF"/>
    <w:rsid w:val="00ED0C97"/>
    <w:rsid w:val="00EE379F"/>
    <w:rsid w:val="00EE6AF0"/>
    <w:rsid w:val="00F205A2"/>
    <w:rsid w:val="00F24FB7"/>
    <w:rsid w:val="00FD16A1"/>
    <w:rsid w:val="00FD347C"/>
  </w:rsids>
  <m:mathPr>
    <m:mathFont m:val="Cambria Math"/>
    <m:brkBin m:val="before"/>
    <m:brkBinSub m:val="--"/>
    <m:smallFrac m:val="0"/>
    <m:dispDef/>
    <m:lMargin m:val="0"/>
    <m:rMargin m:val="0"/>
    <m:defJc m:val="centerGroup"/>
    <m:wrapIndent m:val="1440"/>
    <m:intLim m:val="subSup"/>
    <m:naryLim m:val="undOvr"/>
  </m:mathPr>
  <w:themeFontLang w:val="en-IN" w:bidi="mr-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New Times Roman"/>
        <w:color w:val="333333"/>
        <w:sz w:val="24"/>
        <w:szCs w:val="24"/>
        <w:lang w:val="en-IN" w:eastAsia="en-US" w:bidi="mr-IN"/>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56147"/>
    <w:pPr>
      <w:spacing w:before="100" w:beforeAutospacing="1" w:after="100" w:afterAutospacing="1" w:line="240" w:lineRule="auto"/>
    </w:pPr>
    <w:rPr>
      <w:rFonts w:ascii="Times New Roman" w:eastAsia="Times New Roman" w:hAnsi="Times New Roman" w:cs="Times New Roman"/>
      <w:lang w:eastAsia="en-IN"/>
    </w:rPr>
  </w:style>
  <w:style w:type="paragraph" w:styleId="EndnoteText">
    <w:name w:val="endnote text"/>
    <w:basedOn w:val="Normal"/>
    <w:link w:val="EndnoteTextChar"/>
    <w:uiPriority w:val="99"/>
    <w:semiHidden/>
    <w:unhideWhenUsed/>
    <w:rsid w:val="00A56147"/>
    <w:pPr>
      <w:spacing w:after="0" w:line="240" w:lineRule="auto"/>
    </w:pPr>
    <w:rPr>
      <w:sz w:val="20"/>
      <w:szCs w:val="18"/>
    </w:rPr>
  </w:style>
  <w:style w:type="character" w:customStyle="1" w:styleId="EndnoteTextChar">
    <w:name w:val="Endnote Text Char"/>
    <w:basedOn w:val="DefaultParagraphFont"/>
    <w:link w:val="EndnoteText"/>
    <w:uiPriority w:val="99"/>
    <w:semiHidden/>
    <w:rsid w:val="00A56147"/>
    <w:rPr>
      <w:sz w:val="20"/>
      <w:szCs w:val="18"/>
    </w:rPr>
  </w:style>
  <w:style w:type="character" w:styleId="EndnoteReference">
    <w:name w:val="endnote reference"/>
    <w:basedOn w:val="DefaultParagraphFont"/>
    <w:uiPriority w:val="99"/>
    <w:semiHidden/>
    <w:unhideWhenUsed/>
    <w:rsid w:val="00A56147"/>
    <w:rPr>
      <w:vertAlign w:val="superscript"/>
    </w:rPr>
  </w:style>
  <w:style w:type="character" w:styleId="Hyperlink">
    <w:name w:val="Hyperlink"/>
    <w:basedOn w:val="DefaultParagraphFont"/>
    <w:uiPriority w:val="99"/>
    <w:unhideWhenUsed/>
    <w:rsid w:val="009E1F03"/>
    <w:rPr>
      <w:color w:val="0563C1" w:themeColor="hyperlink"/>
      <w:u w:val="single"/>
    </w:rPr>
  </w:style>
  <w:style w:type="character" w:customStyle="1" w:styleId="apple-converted-space">
    <w:name w:val="apple-converted-space"/>
    <w:basedOn w:val="DefaultParagraphFont"/>
    <w:rsid w:val="009E1F03"/>
  </w:style>
  <w:style w:type="paragraph" w:styleId="ListParagraph">
    <w:name w:val="List Paragraph"/>
    <w:basedOn w:val="Normal"/>
    <w:uiPriority w:val="34"/>
    <w:qFormat/>
    <w:rsid w:val="00B66D78"/>
    <w:pPr>
      <w:ind w:left="720"/>
      <w:contextualSpacing/>
    </w:pPr>
  </w:style>
  <w:style w:type="character" w:styleId="HTMLCite">
    <w:name w:val="HTML Cite"/>
    <w:basedOn w:val="DefaultParagraphFont"/>
    <w:uiPriority w:val="99"/>
    <w:semiHidden/>
    <w:unhideWhenUsed/>
    <w:rsid w:val="00BD0E7E"/>
    <w:rPr>
      <w:i/>
      <w:iCs/>
    </w:rPr>
  </w:style>
  <w:style w:type="character" w:customStyle="1" w:styleId="reference-accessdate">
    <w:name w:val="reference-accessdate"/>
    <w:basedOn w:val="DefaultParagraphFont"/>
    <w:rsid w:val="00BD0E7E"/>
  </w:style>
  <w:style w:type="character" w:customStyle="1" w:styleId="nowrap">
    <w:name w:val="nowrap"/>
    <w:basedOn w:val="DefaultParagraphFont"/>
    <w:rsid w:val="00BD0E7E"/>
  </w:style>
  <w:style w:type="table" w:styleId="TableGrid">
    <w:name w:val="Table Grid"/>
    <w:basedOn w:val="TableNormal"/>
    <w:uiPriority w:val="39"/>
    <w:rsid w:val="00DC75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7E253F"/>
    <w:rPr>
      <w:b/>
      <w:bCs/>
    </w:rPr>
  </w:style>
  <w:style w:type="paragraph" w:styleId="BalloonText">
    <w:name w:val="Balloon Text"/>
    <w:basedOn w:val="Normal"/>
    <w:link w:val="BalloonTextChar"/>
    <w:uiPriority w:val="99"/>
    <w:semiHidden/>
    <w:unhideWhenUsed/>
    <w:rsid w:val="00A4515B"/>
    <w:pPr>
      <w:spacing w:after="0" w:line="240" w:lineRule="auto"/>
    </w:pPr>
    <w:rPr>
      <w:rFonts w:ascii="Tahoma" w:hAnsi="Tahoma" w:cs="Tahoma"/>
      <w:sz w:val="16"/>
      <w:szCs w:val="14"/>
    </w:rPr>
  </w:style>
  <w:style w:type="character" w:customStyle="1" w:styleId="BalloonTextChar">
    <w:name w:val="Balloon Text Char"/>
    <w:basedOn w:val="DefaultParagraphFont"/>
    <w:link w:val="BalloonText"/>
    <w:uiPriority w:val="99"/>
    <w:semiHidden/>
    <w:rsid w:val="00A4515B"/>
    <w:rPr>
      <w:rFonts w:ascii="Tahoma" w:hAnsi="Tahoma" w:cs="Tahoma"/>
      <w:sz w:val="16"/>
      <w:szCs w:val="14"/>
    </w:rPr>
  </w:style>
  <w:style w:type="paragraph" w:styleId="Header">
    <w:name w:val="header"/>
    <w:basedOn w:val="Normal"/>
    <w:link w:val="HeaderChar"/>
    <w:uiPriority w:val="99"/>
    <w:unhideWhenUsed/>
    <w:rsid w:val="00D23DA8"/>
    <w:pPr>
      <w:tabs>
        <w:tab w:val="center" w:pos="4680"/>
        <w:tab w:val="right" w:pos="9360"/>
      </w:tabs>
      <w:spacing w:after="0" w:line="240" w:lineRule="auto"/>
    </w:pPr>
    <w:rPr>
      <w:szCs w:val="21"/>
    </w:rPr>
  </w:style>
  <w:style w:type="character" w:customStyle="1" w:styleId="HeaderChar">
    <w:name w:val="Header Char"/>
    <w:basedOn w:val="DefaultParagraphFont"/>
    <w:link w:val="Header"/>
    <w:uiPriority w:val="99"/>
    <w:rsid w:val="00D23DA8"/>
    <w:rPr>
      <w:szCs w:val="21"/>
    </w:rPr>
  </w:style>
  <w:style w:type="paragraph" w:styleId="Footer">
    <w:name w:val="footer"/>
    <w:basedOn w:val="Normal"/>
    <w:link w:val="FooterChar"/>
    <w:uiPriority w:val="99"/>
    <w:unhideWhenUsed/>
    <w:rsid w:val="00D23DA8"/>
    <w:pPr>
      <w:tabs>
        <w:tab w:val="center" w:pos="4680"/>
        <w:tab w:val="right" w:pos="9360"/>
      </w:tabs>
      <w:spacing w:after="0" w:line="240" w:lineRule="auto"/>
    </w:pPr>
    <w:rPr>
      <w:szCs w:val="21"/>
    </w:rPr>
  </w:style>
  <w:style w:type="character" w:customStyle="1" w:styleId="FooterChar">
    <w:name w:val="Footer Char"/>
    <w:basedOn w:val="DefaultParagraphFont"/>
    <w:link w:val="Footer"/>
    <w:uiPriority w:val="99"/>
    <w:rsid w:val="00D23DA8"/>
    <w:rPr>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New Times Roman"/>
        <w:color w:val="333333"/>
        <w:sz w:val="24"/>
        <w:szCs w:val="24"/>
        <w:lang w:val="en-IN" w:eastAsia="en-US" w:bidi="mr-IN"/>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56147"/>
    <w:pPr>
      <w:spacing w:before="100" w:beforeAutospacing="1" w:after="100" w:afterAutospacing="1" w:line="240" w:lineRule="auto"/>
    </w:pPr>
    <w:rPr>
      <w:rFonts w:ascii="Times New Roman" w:eastAsia="Times New Roman" w:hAnsi="Times New Roman" w:cs="Times New Roman"/>
      <w:lang w:eastAsia="en-IN"/>
    </w:rPr>
  </w:style>
  <w:style w:type="paragraph" w:styleId="EndnoteText">
    <w:name w:val="endnote text"/>
    <w:basedOn w:val="Normal"/>
    <w:link w:val="EndnoteTextChar"/>
    <w:uiPriority w:val="99"/>
    <w:semiHidden/>
    <w:unhideWhenUsed/>
    <w:rsid w:val="00A56147"/>
    <w:pPr>
      <w:spacing w:after="0" w:line="240" w:lineRule="auto"/>
    </w:pPr>
    <w:rPr>
      <w:sz w:val="20"/>
      <w:szCs w:val="18"/>
    </w:rPr>
  </w:style>
  <w:style w:type="character" w:customStyle="1" w:styleId="EndnoteTextChar">
    <w:name w:val="Endnote Text Char"/>
    <w:basedOn w:val="DefaultParagraphFont"/>
    <w:link w:val="EndnoteText"/>
    <w:uiPriority w:val="99"/>
    <w:semiHidden/>
    <w:rsid w:val="00A56147"/>
    <w:rPr>
      <w:sz w:val="20"/>
      <w:szCs w:val="18"/>
    </w:rPr>
  </w:style>
  <w:style w:type="character" w:styleId="EndnoteReference">
    <w:name w:val="endnote reference"/>
    <w:basedOn w:val="DefaultParagraphFont"/>
    <w:uiPriority w:val="99"/>
    <w:semiHidden/>
    <w:unhideWhenUsed/>
    <w:rsid w:val="00A56147"/>
    <w:rPr>
      <w:vertAlign w:val="superscript"/>
    </w:rPr>
  </w:style>
  <w:style w:type="character" w:styleId="Hyperlink">
    <w:name w:val="Hyperlink"/>
    <w:basedOn w:val="DefaultParagraphFont"/>
    <w:uiPriority w:val="99"/>
    <w:unhideWhenUsed/>
    <w:rsid w:val="009E1F03"/>
    <w:rPr>
      <w:color w:val="0563C1" w:themeColor="hyperlink"/>
      <w:u w:val="single"/>
    </w:rPr>
  </w:style>
  <w:style w:type="character" w:customStyle="1" w:styleId="apple-converted-space">
    <w:name w:val="apple-converted-space"/>
    <w:basedOn w:val="DefaultParagraphFont"/>
    <w:rsid w:val="009E1F03"/>
  </w:style>
  <w:style w:type="paragraph" w:styleId="ListParagraph">
    <w:name w:val="List Paragraph"/>
    <w:basedOn w:val="Normal"/>
    <w:uiPriority w:val="34"/>
    <w:qFormat/>
    <w:rsid w:val="00B66D78"/>
    <w:pPr>
      <w:ind w:left="720"/>
      <w:contextualSpacing/>
    </w:pPr>
  </w:style>
  <w:style w:type="character" w:styleId="HTMLCite">
    <w:name w:val="HTML Cite"/>
    <w:basedOn w:val="DefaultParagraphFont"/>
    <w:uiPriority w:val="99"/>
    <w:semiHidden/>
    <w:unhideWhenUsed/>
    <w:rsid w:val="00BD0E7E"/>
    <w:rPr>
      <w:i/>
      <w:iCs/>
    </w:rPr>
  </w:style>
  <w:style w:type="character" w:customStyle="1" w:styleId="reference-accessdate">
    <w:name w:val="reference-accessdate"/>
    <w:basedOn w:val="DefaultParagraphFont"/>
    <w:rsid w:val="00BD0E7E"/>
  </w:style>
  <w:style w:type="character" w:customStyle="1" w:styleId="nowrap">
    <w:name w:val="nowrap"/>
    <w:basedOn w:val="DefaultParagraphFont"/>
    <w:rsid w:val="00BD0E7E"/>
  </w:style>
  <w:style w:type="table" w:styleId="TableGrid">
    <w:name w:val="Table Grid"/>
    <w:basedOn w:val="TableNormal"/>
    <w:uiPriority w:val="39"/>
    <w:rsid w:val="00DC75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7E253F"/>
    <w:rPr>
      <w:b/>
      <w:bCs/>
    </w:rPr>
  </w:style>
  <w:style w:type="paragraph" w:styleId="BalloonText">
    <w:name w:val="Balloon Text"/>
    <w:basedOn w:val="Normal"/>
    <w:link w:val="BalloonTextChar"/>
    <w:uiPriority w:val="99"/>
    <w:semiHidden/>
    <w:unhideWhenUsed/>
    <w:rsid w:val="00A4515B"/>
    <w:pPr>
      <w:spacing w:after="0" w:line="240" w:lineRule="auto"/>
    </w:pPr>
    <w:rPr>
      <w:rFonts w:ascii="Tahoma" w:hAnsi="Tahoma" w:cs="Tahoma"/>
      <w:sz w:val="16"/>
      <w:szCs w:val="14"/>
    </w:rPr>
  </w:style>
  <w:style w:type="character" w:customStyle="1" w:styleId="BalloonTextChar">
    <w:name w:val="Balloon Text Char"/>
    <w:basedOn w:val="DefaultParagraphFont"/>
    <w:link w:val="BalloonText"/>
    <w:uiPriority w:val="99"/>
    <w:semiHidden/>
    <w:rsid w:val="00A4515B"/>
    <w:rPr>
      <w:rFonts w:ascii="Tahoma" w:hAnsi="Tahoma" w:cs="Tahoma"/>
      <w:sz w:val="16"/>
      <w:szCs w:val="14"/>
    </w:rPr>
  </w:style>
  <w:style w:type="paragraph" w:styleId="Header">
    <w:name w:val="header"/>
    <w:basedOn w:val="Normal"/>
    <w:link w:val="HeaderChar"/>
    <w:uiPriority w:val="99"/>
    <w:unhideWhenUsed/>
    <w:rsid w:val="00D23DA8"/>
    <w:pPr>
      <w:tabs>
        <w:tab w:val="center" w:pos="4680"/>
        <w:tab w:val="right" w:pos="9360"/>
      </w:tabs>
      <w:spacing w:after="0" w:line="240" w:lineRule="auto"/>
    </w:pPr>
    <w:rPr>
      <w:szCs w:val="21"/>
    </w:rPr>
  </w:style>
  <w:style w:type="character" w:customStyle="1" w:styleId="HeaderChar">
    <w:name w:val="Header Char"/>
    <w:basedOn w:val="DefaultParagraphFont"/>
    <w:link w:val="Header"/>
    <w:uiPriority w:val="99"/>
    <w:rsid w:val="00D23DA8"/>
    <w:rPr>
      <w:szCs w:val="21"/>
    </w:rPr>
  </w:style>
  <w:style w:type="paragraph" w:styleId="Footer">
    <w:name w:val="footer"/>
    <w:basedOn w:val="Normal"/>
    <w:link w:val="FooterChar"/>
    <w:uiPriority w:val="99"/>
    <w:unhideWhenUsed/>
    <w:rsid w:val="00D23DA8"/>
    <w:pPr>
      <w:tabs>
        <w:tab w:val="center" w:pos="4680"/>
        <w:tab w:val="right" w:pos="9360"/>
      </w:tabs>
      <w:spacing w:after="0" w:line="240" w:lineRule="auto"/>
    </w:pPr>
    <w:rPr>
      <w:szCs w:val="21"/>
    </w:rPr>
  </w:style>
  <w:style w:type="character" w:customStyle="1" w:styleId="FooterChar">
    <w:name w:val="Footer Char"/>
    <w:basedOn w:val="DefaultParagraphFont"/>
    <w:link w:val="Footer"/>
    <w:uiPriority w:val="99"/>
    <w:rsid w:val="00D23DA8"/>
    <w:rPr>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5436462">
      <w:bodyDiv w:val="1"/>
      <w:marLeft w:val="0"/>
      <w:marRight w:val="0"/>
      <w:marTop w:val="0"/>
      <w:marBottom w:val="0"/>
      <w:divBdr>
        <w:top w:val="none" w:sz="0" w:space="0" w:color="auto"/>
        <w:left w:val="none" w:sz="0" w:space="0" w:color="auto"/>
        <w:bottom w:val="none" w:sz="0" w:space="0" w:color="auto"/>
        <w:right w:val="none" w:sz="0" w:space="0" w:color="auto"/>
      </w:divBdr>
    </w:div>
    <w:div w:id="1273443574">
      <w:bodyDiv w:val="1"/>
      <w:marLeft w:val="0"/>
      <w:marRight w:val="0"/>
      <w:marTop w:val="0"/>
      <w:marBottom w:val="0"/>
      <w:divBdr>
        <w:top w:val="none" w:sz="0" w:space="0" w:color="auto"/>
        <w:left w:val="none" w:sz="0" w:space="0" w:color="auto"/>
        <w:bottom w:val="none" w:sz="0" w:space="0" w:color="auto"/>
        <w:right w:val="none" w:sz="0" w:space="0" w:color="auto"/>
      </w:divBdr>
    </w:div>
    <w:div w:id="1389182063">
      <w:bodyDiv w:val="1"/>
      <w:marLeft w:val="0"/>
      <w:marRight w:val="0"/>
      <w:marTop w:val="0"/>
      <w:marBottom w:val="0"/>
      <w:divBdr>
        <w:top w:val="none" w:sz="0" w:space="0" w:color="auto"/>
        <w:left w:val="none" w:sz="0" w:space="0" w:color="auto"/>
        <w:bottom w:val="none" w:sz="0" w:space="0" w:color="auto"/>
        <w:right w:val="none" w:sz="0" w:space="0" w:color="auto"/>
      </w:divBdr>
    </w:div>
    <w:div w:id="1758090058">
      <w:bodyDiv w:val="1"/>
      <w:marLeft w:val="0"/>
      <w:marRight w:val="0"/>
      <w:marTop w:val="0"/>
      <w:marBottom w:val="0"/>
      <w:divBdr>
        <w:top w:val="none" w:sz="0" w:space="0" w:color="auto"/>
        <w:left w:val="none" w:sz="0" w:space="0" w:color="auto"/>
        <w:bottom w:val="none" w:sz="0" w:space="0" w:color="auto"/>
        <w:right w:val="none" w:sz="0" w:space="0" w:color="auto"/>
      </w:divBdr>
    </w:div>
    <w:div w:id="1799377441">
      <w:bodyDiv w:val="1"/>
      <w:marLeft w:val="0"/>
      <w:marRight w:val="0"/>
      <w:marTop w:val="0"/>
      <w:marBottom w:val="0"/>
      <w:divBdr>
        <w:top w:val="none" w:sz="0" w:space="0" w:color="auto"/>
        <w:left w:val="none" w:sz="0" w:space="0" w:color="auto"/>
        <w:bottom w:val="none" w:sz="0" w:space="0" w:color="auto"/>
        <w:right w:val="none" w:sz="0" w:space="0" w:color="auto"/>
      </w:divBdr>
    </w:div>
    <w:div w:id="1959019797">
      <w:bodyDiv w:val="1"/>
      <w:marLeft w:val="0"/>
      <w:marRight w:val="0"/>
      <w:marTop w:val="0"/>
      <w:marBottom w:val="0"/>
      <w:divBdr>
        <w:top w:val="none" w:sz="0" w:space="0" w:color="auto"/>
        <w:left w:val="none" w:sz="0" w:space="0" w:color="auto"/>
        <w:bottom w:val="none" w:sz="0" w:space="0" w:color="auto"/>
        <w:right w:val="none" w:sz="0" w:space="0" w:color="auto"/>
      </w:divBdr>
    </w:div>
    <w:div w:id="2058048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diagramQuickStyle" Target="diagrams/quickStyle1.xm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diagramLayout" Target="diagrams/layout1.xml"/><Relationship Id="rId25" Type="http://schemas.openxmlformats.org/officeDocument/2006/relationships/hyperlink" Target="https://en.wikipedia.org/wiki/Export" TargetMode="External"/><Relationship Id="rId2" Type="http://schemas.openxmlformats.org/officeDocument/2006/relationships/numbering" Target="numbering.xml"/><Relationship Id="rId16" Type="http://schemas.openxmlformats.org/officeDocument/2006/relationships/diagramData" Target="diagrams/data1.xml"/><Relationship Id="rId20"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cherukadasooraj@gmail.com" TargetMode="External"/><Relationship Id="rId24" Type="http://schemas.openxmlformats.org/officeDocument/2006/relationships/hyperlink" Target="https://en.wikipedia.org/wiki/Port" TargetMode="External"/><Relationship Id="rId5" Type="http://schemas.openxmlformats.org/officeDocument/2006/relationships/settings" Target="settings.xml"/><Relationship Id="rId15" Type="http://schemas.openxmlformats.org/officeDocument/2006/relationships/hyperlink" Target="http://www.ibef.org/industry/indian-ports-analysis-presentation" TargetMode="External"/><Relationship Id="rId23" Type="http://schemas.openxmlformats.org/officeDocument/2006/relationships/image" Target="media/image6.png"/><Relationship Id="rId28" Type="http://schemas.openxmlformats.org/officeDocument/2006/relationships/theme" Target="theme/theme1.xml"/><Relationship Id="rId10" Type="http://schemas.openxmlformats.org/officeDocument/2006/relationships/hyperlink" Target="mailto:1999.jainyash@gmail.com" TargetMode="External"/><Relationship Id="rId19" Type="http://schemas.openxmlformats.org/officeDocument/2006/relationships/diagramColors" Target="diagrams/colors1.xml"/><Relationship Id="rId4" Type="http://schemas.microsoft.com/office/2007/relationships/stylesWithEffects" Target="stylesWithEffects.xml"/><Relationship Id="rId9" Type="http://schemas.openxmlformats.org/officeDocument/2006/relationships/hyperlink" Target="mailto:tamhanekarvibhu2107@gmail.com" TargetMode="External"/><Relationship Id="rId14" Type="http://schemas.openxmlformats.org/officeDocument/2006/relationships/image" Target="media/image3.jpeg"/><Relationship Id="rId22" Type="http://schemas.openxmlformats.org/officeDocument/2006/relationships/image" Target="media/image5.jpeg"/><Relationship Id="rId27" Type="http://schemas.openxmlformats.org/officeDocument/2006/relationships/fontTable" Target="fontTable.xml"/></Relationships>
</file>

<file path=word/_rels/endnotes.xml.rels><?xml version="1.0" encoding="UTF-8" standalone="yes"?>
<Relationships xmlns="http://schemas.openxmlformats.org/package/2006/relationships"><Relationship Id="rId3" Type="http://schemas.openxmlformats.org/officeDocument/2006/relationships/hyperlink" Target="http://m.economictimes.com/industry/transportation/shipping-/-transport/one-crore-jobs-in-shipping-ports-under-sagarmala-nitin-gadkari/articleshow/51755496.cms" TargetMode="External"/><Relationship Id="rId2" Type="http://schemas.openxmlformats.org/officeDocument/2006/relationships/hyperlink" Target="http://pib.nic.in/newsite/PrintRelease.aspx?relid=117691" TargetMode="External"/><Relationship Id="rId1" Type="http://schemas.openxmlformats.org/officeDocument/2006/relationships/hyperlink" Target="http://www.ipa.nic.in/Conceptnote.pdf" TargetMode="External"/><Relationship Id="rId4" Type="http://schemas.openxmlformats.org/officeDocument/2006/relationships/hyperlink" Target="https://en.wikipedia.org/wiki/The_Economic_Times" TargetMode="External"/></Relationships>
</file>

<file path=word/diagrams/colors1.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897A315-F398-4B38-BC36-F7ABCA59FA6E}" type="doc">
      <dgm:prSet loTypeId="urn:microsoft.com/office/officeart/2005/8/layout/matrix1" loCatId="matrix" qsTypeId="urn:microsoft.com/office/officeart/2005/8/quickstyle/simple1" qsCatId="simple" csTypeId="urn:microsoft.com/office/officeart/2005/8/colors/accent3_5" csCatId="accent3" phldr="1"/>
      <dgm:spPr/>
      <dgm:t>
        <a:bodyPr/>
        <a:lstStyle/>
        <a:p>
          <a:endParaRPr lang="en-US"/>
        </a:p>
      </dgm:t>
    </dgm:pt>
    <dgm:pt modelId="{D6D2D6D5-9ACA-42B3-8C59-65FAEB9C35F3}">
      <dgm:prSet phldrT="[Text]" custT="1"/>
      <dgm:spPr/>
      <dgm:t>
        <a:bodyPr/>
        <a:lstStyle/>
        <a:p>
          <a:r>
            <a:rPr lang="en-US" sz="1100"/>
            <a:t>Reduction of Logistics Coast for EXIM and Domestic Trade with minimal infrastructure  investment</a:t>
          </a:r>
        </a:p>
      </dgm:t>
    </dgm:pt>
    <dgm:pt modelId="{6E7C41F8-9AD4-4024-91DF-C4669B3000C3}" type="parTrans" cxnId="{67B3011A-2C69-4A96-967B-A69BEC376BFF}">
      <dgm:prSet/>
      <dgm:spPr/>
      <dgm:t>
        <a:bodyPr/>
        <a:lstStyle/>
        <a:p>
          <a:endParaRPr lang="en-US"/>
        </a:p>
      </dgm:t>
    </dgm:pt>
    <dgm:pt modelId="{E34C7D58-778B-43D1-818E-55F4FDA17FAC}" type="sibTrans" cxnId="{67B3011A-2C69-4A96-967B-A69BEC376BFF}">
      <dgm:prSet/>
      <dgm:spPr/>
      <dgm:t>
        <a:bodyPr/>
        <a:lstStyle/>
        <a:p>
          <a:endParaRPr lang="en-US"/>
        </a:p>
      </dgm:t>
    </dgm:pt>
    <dgm:pt modelId="{CEDE3162-D38B-4071-B1F6-88008E7C4EFD}">
      <dgm:prSet phldrT="[Text]" custT="1"/>
      <dgm:spPr/>
      <dgm:t>
        <a:bodyPr/>
        <a:lstStyle/>
        <a:p>
          <a:endParaRPr lang="en-US" sz="1400"/>
        </a:p>
        <a:p>
          <a:r>
            <a:rPr lang="en-US" sz="1400">
              <a:solidFill>
                <a:sysClr val="windowText" lastClr="000000"/>
              </a:solidFill>
            </a:rPr>
            <a:t>Reducing the cost of transporting domestic cargo</a:t>
          </a:r>
        </a:p>
        <a:p>
          <a:r>
            <a:rPr lang="en-US" sz="1400">
              <a:solidFill>
                <a:sysClr val="windowText" lastClr="000000"/>
              </a:solidFill>
            </a:rPr>
            <a:t>through optimising </a:t>
          </a:r>
        </a:p>
        <a:p>
          <a:r>
            <a:rPr lang="en-US" sz="1400">
              <a:solidFill>
                <a:sysClr val="windowText" lastClr="000000"/>
              </a:solidFill>
            </a:rPr>
            <a:t>modal mix</a:t>
          </a:r>
        </a:p>
      </dgm:t>
    </dgm:pt>
    <dgm:pt modelId="{9D775FEE-9B95-4869-9FC7-C04D21D1AB10}" type="parTrans" cxnId="{30AC1C60-4F6C-4660-B8D9-D9D8A0EAA040}">
      <dgm:prSet/>
      <dgm:spPr/>
      <dgm:t>
        <a:bodyPr/>
        <a:lstStyle/>
        <a:p>
          <a:endParaRPr lang="en-US"/>
        </a:p>
      </dgm:t>
    </dgm:pt>
    <dgm:pt modelId="{3E378CF1-2BB1-45AB-A12B-C894F690A4D4}" type="sibTrans" cxnId="{30AC1C60-4F6C-4660-B8D9-D9D8A0EAA040}">
      <dgm:prSet/>
      <dgm:spPr/>
      <dgm:t>
        <a:bodyPr/>
        <a:lstStyle/>
        <a:p>
          <a:endParaRPr lang="en-US"/>
        </a:p>
      </dgm:t>
    </dgm:pt>
    <dgm:pt modelId="{7989A439-184A-49C2-809F-D130815C942B}">
      <dgm:prSet phldrT="[Text]" custT="1"/>
      <dgm:spPr/>
      <dgm:t>
        <a:bodyPr/>
        <a:lstStyle/>
        <a:p>
          <a:endParaRPr lang="en-US" sz="1400"/>
        </a:p>
        <a:p>
          <a:r>
            <a:rPr lang="en-US" sz="1400">
              <a:solidFill>
                <a:sysClr val="windowText" lastClr="000000"/>
              </a:solidFill>
            </a:rPr>
            <a:t>Lowering logistics cost of bulk commodities by locating future industrial 	capacities near the coast</a:t>
          </a:r>
        </a:p>
      </dgm:t>
    </dgm:pt>
    <dgm:pt modelId="{CCA6EA44-1EF9-4863-BD16-F53E1EDF5DB1}" type="parTrans" cxnId="{162C95E5-C0DB-4192-88C3-BC39399DC3F6}">
      <dgm:prSet/>
      <dgm:spPr/>
      <dgm:t>
        <a:bodyPr/>
        <a:lstStyle/>
        <a:p>
          <a:endParaRPr lang="en-US"/>
        </a:p>
      </dgm:t>
    </dgm:pt>
    <dgm:pt modelId="{D7917F56-5FBF-4BA6-9FA3-3B3523EB2E17}" type="sibTrans" cxnId="{162C95E5-C0DB-4192-88C3-BC39399DC3F6}">
      <dgm:prSet/>
      <dgm:spPr/>
      <dgm:t>
        <a:bodyPr/>
        <a:lstStyle/>
        <a:p>
          <a:endParaRPr lang="en-US"/>
        </a:p>
      </dgm:t>
    </dgm:pt>
    <dgm:pt modelId="{96E3B18D-7352-443D-9456-669EBF020019}">
      <dgm:prSet phldrT="[Text]" custT="1"/>
      <dgm:spPr/>
      <dgm:t>
        <a:bodyPr/>
        <a:lstStyle/>
        <a:p>
          <a:r>
            <a:rPr lang="en-US" sz="1400">
              <a:solidFill>
                <a:sysClr val="windowText" lastClr="000000"/>
              </a:solidFill>
            </a:rPr>
            <a:t>Optimising time/cost of EXIM container movement</a:t>
          </a:r>
        </a:p>
      </dgm:t>
    </dgm:pt>
    <dgm:pt modelId="{3EE44F65-911B-4A0D-9C42-A7734BE890AD}" type="parTrans" cxnId="{848F40EE-1FC5-488F-8793-0D62C0A5F305}">
      <dgm:prSet/>
      <dgm:spPr/>
      <dgm:t>
        <a:bodyPr/>
        <a:lstStyle/>
        <a:p>
          <a:endParaRPr lang="en-US"/>
        </a:p>
      </dgm:t>
    </dgm:pt>
    <dgm:pt modelId="{88B62928-56BD-4EFE-B523-800AEED8B582}" type="sibTrans" cxnId="{848F40EE-1FC5-488F-8793-0D62C0A5F305}">
      <dgm:prSet/>
      <dgm:spPr/>
      <dgm:t>
        <a:bodyPr/>
        <a:lstStyle/>
        <a:p>
          <a:endParaRPr lang="en-US"/>
        </a:p>
      </dgm:t>
    </dgm:pt>
    <dgm:pt modelId="{78AD3858-3F1C-4558-9842-77230084C7D7}">
      <dgm:prSet phldrT="[Text]" custT="1"/>
      <dgm:spPr/>
      <dgm:t>
        <a:bodyPr/>
        <a:lstStyle/>
        <a:p>
          <a:r>
            <a:rPr lang="en-US" sz="1400"/>
            <a:t>	</a:t>
          </a:r>
          <a:r>
            <a:rPr lang="en-US" sz="1400">
              <a:solidFill>
                <a:sysClr val="windowText" lastClr="000000"/>
              </a:solidFill>
            </a:rPr>
            <a:t>Improving export competetiveness by developing port proximate discrete manufacturing clusters</a:t>
          </a:r>
        </a:p>
      </dgm:t>
    </dgm:pt>
    <dgm:pt modelId="{8765FFFE-ECEE-4083-891A-A0BDBBD38335}" type="parTrans" cxnId="{FC60F859-A6EA-4213-82F0-05B360F772A3}">
      <dgm:prSet/>
      <dgm:spPr/>
      <dgm:t>
        <a:bodyPr/>
        <a:lstStyle/>
        <a:p>
          <a:endParaRPr lang="en-US"/>
        </a:p>
      </dgm:t>
    </dgm:pt>
    <dgm:pt modelId="{F87EBABB-C411-46F7-BB3C-C4569453E6CC}" type="sibTrans" cxnId="{FC60F859-A6EA-4213-82F0-05B360F772A3}">
      <dgm:prSet/>
      <dgm:spPr/>
      <dgm:t>
        <a:bodyPr/>
        <a:lstStyle/>
        <a:p>
          <a:endParaRPr lang="en-US"/>
        </a:p>
      </dgm:t>
    </dgm:pt>
    <dgm:pt modelId="{C69BE654-B295-4E71-8349-0298D7ABFE64}" type="pres">
      <dgm:prSet presAssocID="{6897A315-F398-4B38-BC36-F7ABCA59FA6E}" presName="diagram" presStyleCnt="0">
        <dgm:presLayoutVars>
          <dgm:chMax val="1"/>
          <dgm:dir/>
          <dgm:animLvl val="ctr"/>
          <dgm:resizeHandles val="exact"/>
        </dgm:presLayoutVars>
      </dgm:prSet>
      <dgm:spPr/>
      <dgm:t>
        <a:bodyPr/>
        <a:lstStyle/>
        <a:p>
          <a:endParaRPr lang="en-US"/>
        </a:p>
      </dgm:t>
    </dgm:pt>
    <dgm:pt modelId="{A663B640-ECF3-4794-BA01-CFFE0A07F3C8}" type="pres">
      <dgm:prSet presAssocID="{6897A315-F398-4B38-BC36-F7ABCA59FA6E}" presName="matrix" presStyleCnt="0"/>
      <dgm:spPr/>
    </dgm:pt>
    <dgm:pt modelId="{54070B2D-C0C0-458B-A7A2-8BE16BFC837C}" type="pres">
      <dgm:prSet presAssocID="{6897A315-F398-4B38-BC36-F7ABCA59FA6E}" presName="tile1" presStyleLbl="node1" presStyleIdx="0" presStyleCnt="4"/>
      <dgm:spPr/>
      <dgm:t>
        <a:bodyPr/>
        <a:lstStyle/>
        <a:p>
          <a:endParaRPr lang="en-US"/>
        </a:p>
      </dgm:t>
    </dgm:pt>
    <dgm:pt modelId="{5392D2F2-96F0-4CB0-BA11-3388C4D91316}" type="pres">
      <dgm:prSet presAssocID="{6897A315-F398-4B38-BC36-F7ABCA59FA6E}" presName="tile1text" presStyleLbl="node1" presStyleIdx="0" presStyleCnt="4">
        <dgm:presLayoutVars>
          <dgm:chMax val="0"/>
          <dgm:chPref val="0"/>
          <dgm:bulletEnabled val="1"/>
        </dgm:presLayoutVars>
      </dgm:prSet>
      <dgm:spPr/>
      <dgm:t>
        <a:bodyPr/>
        <a:lstStyle/>
        <a:p>
          <a:endParaRPr lang="en-US"/>
        </a:p>
      </dgm:t>
    </dgm:pt>
    <dgm:pt modelId="{0CFBFC7E-2F4E-4583-A7F2-9E5739339647}" type="pres">
      <dgm:prSet presAssocID="{6897A315-F398-4B38-BC36-F7ABCA59FA6E}" presName="tile2" presStyleLbl="node1" presStyleIdx="1" presStyleCnt="4"/>
      <dgm:spPr/>
      <dgm:t>
        <a:bodyPr/>
        <a:lstStyle/>
        <a:p>
          <a:endParaRPr lang="en-US"/>
        </a:p>
      </dgm:t>
    </dgm:pt>
    <dgm:pt modelId="{22341A4B-E47B-4894-8E5C-2FF4DE1B2924}" type="pres">
      <dgm:prSet presAssocID="{6897A315-F398-4B38-BC36-F7ABCA59FA6E}" presName="tile2text" presStyleLbl="node1" presStyleIdx="1" presStyleCnt="4">
        <dgm:presLayoutVars>
          <dgm:chMax val="0"/>
          <dgm:chPref val="0"/>
          <dgm:bulletEnabled val="1"/>
        </dgm:presLayoutVars>
      </dgm:prSet>
      <dgm:spPr/>
      <dgm:t>
        <a:bodyPr/>
        <a:lstStyle/>
        <a:p>
          <a:endParaRPr lang="en-US"/>
        </a:p>
      </dgm:t>
    </dgm:pt>
    <dgm:pt modelId="{980AC2D0-4A73-4FA7-96F4-939BF90D1DE8}" type="pres">
      <dgm:prSet presAssocID="{6897A315-F398-4B38-BC36-F7ABCA59FA6E}" presName="tile3" presStyleLbl="node1" presStyleIdx="2" presStyleCnt="4"/>
      <dgm:spPr/>
      <dgm:t>
        <a:bodyPr/>
        <a:lstStyle/>
        <a:p>
          <a:endParaRPr lang="en-US"/>
        </a:p>
      </dgm:t>
    </dgm:pt>
    <dgm:pt modelId="{B2373096-1FEA-4438-A8CD-130AD9ACCDB8}" type="pres">
      <dgm:prSet presAssocID="{6897A315-F398-4B38-BC36-F7ABCA59FA6E}" presName="tile3text" presStyleLbl="node1" presStyleIdx="2" presStyleCnt="4">
        <dgm:presLayoutVars>
          <dgm:chMax val="0"/>
          <dgm:chPref val="0"/>
          <dgm:bulletEnabled val="1"/>
        </dgm:presLayoutVars>
      </dgm:prSet>
      <dgm:spPr/>
      <dgm:t>
        <a:bodyPr/>
        <a:lstStyle/>
        <a:p>
          <a:endParaRPr lang="en-US"/>
        </a:p>
      </dgm:t>
    </dgm:pt>
    <dgm:pt modelId="{E17F9B3B-3F6A-406E-98D5-4F840725E5E9}" type="pres">
      <dgm:prSet presAssocID="{6897A315-F398-4B38-BC36-F7ABCA59FA6E}" presName="tile4" presStyleLbl="node1" presStyleIdx="3" presStyleCnt="4"/>
      <dgm:spPr/>
      <dgm:t>
        <a:bodyPr/>
        <a:lstStyle/>
        <a:p>
          <a:endParaRPr lang="en-US"/>
        </a:p>
      </dgm:t>
    </dgm:pt>
    <dgm:pt modelId="{556569A5-F7FD-428D-A72D-F8B4A3F08A54}" type="pres">
      <dgm:prSet presAssocID="{6897A315-F398-4B38-BC36-F7ABCA59FA6E}" presName="tile4text" presStyleLbl="node1" presStyleIdx="3" presStyleCnt="4">
        <dgm:presLayoutVars>
          <dgm:chMax val="0"/>
          <dgm:chPref val="0"/>
          <dgm:bulletEnabled val="1"/>
        </dgm:presLayoutVars>
      </dgm:prSet>
      <dgm:spPr/>
      <dgm:t>
        <a:bodyPr/>
        <a:lstStyle/>
        <a:p>
          <a:endParaRPr lang="en-US"/>
        </a:p>
      </dgm:t>
    </dgm:pt>
    <dgm:pt modelId="{856AC885-93F7-404B-8DF4-FF8D27E27940}" type="pres">
      <dgm:prSet presAssocID="{6897A315-F398-4B38-BC36-F7ABCA59FA6E}" presName="centerTile" presStyleLbl="fgShp" presStyleIdx="0" presStyleCnt="1" custScaleX="105965" custScaleY="161904">
        <dgm:presLayoutVars>
          <dgm:chMax val="0"/>
          <dgm:chPref val="0"/>
        </dgm:presLayoutVars>
      </dgm:prSet>
      <dgm:spPr/>
      <dgm:t>
        <a:bodyPr/>
        <a:lstStyle/>
        <a:p>
          <a:endParaRPr lang="en-US"/>
        </a:p>
      </dgm:t>
    </dgm:pt>
  </dgm:ptLst>
  <dgm:cxnLst>
    <dgm:cxn modelId="{9AB16F56-A2EF-4453-BA37-26622A6D6545}" type="presOf" srcId="{7989A439-184A-49C2-809F-D130815C942B}" destId="{22341A4B-E47B-4894-8E5C-2FF4DE1B2924}" srcOrd="1" destOrd="0" presId="urn:microsoft.com/office/officeart/2005/8/layout/matrix1"/>
    <dgm:cxn modelId="{FC60F859-A6EA-4213-82F0-05B360F772A3}" srcId="{D6D2D6D5-9ACA-42B3-8C59-65FAEB9C35F3}" destId="{78AD3858-3F1C-4558-9842-77230084C7D7}" srcOrd="3" destOrd="0" parTransId="{8765FFFE-ECEE-4083-891A-A0BDBBD38335}" sibTransId="{F87EBABB-C411-46F7-BB3C-C4569453E6CC}"/>
    <dgm:cxn modelId="{7834EA9C-23F5-4B2C-BA7A-7B66EEAD554E}" type="presOf" srcId="{96E3B18D-7352-443D-9456-669EBF020019}" destId="{980AC2D0-4A73-4FA7-96F4-939BF90D1DE8}" srcOrd="0" destOrd="0" presId="urn:microsoft.com/office/officeart/2005/8/layout/matrix1"/>
    <dgm:cxn modelId="{67B3011A-2C69-4A96-967B-A69BEC376BFF}" srcId="{6897A315-F398-4B38-BC36-F7ABCA59FA6E}" destId="{D6D2D6D5-9ACA-42B3-8C59-65FAEB9C35F3}" srcOrd="0" destOrd="0" parTransId="{6E7C41F8-9AD4-4024-91DF-C4669B3000C3}" sibTransId="{E34C7D58-778B-43D1-818E-55F4FDA17FAC}"/>
    <dgm:cxn modelId="{3E5C8819-CAEE-42F3-ADB8-22964B8E8AB3}" type="presOf" srcId="{7989A439-184A-49C2-809F-D130815C942B}" destId="{0CFBFC7E-2F4E-4583-A7F2-9E5739339647}" srcOrd="0" destOrd="0" presId="urn:microsoft.com/office/officeart/2005/8/layout/matrix1"/>
    <dgm:cxn modelId="{5B046E4D-E24B-4140-8B46-8C6A39F39C67}" type="presOf" srcId="{78AD3858-3F1C-4558-9842-77230084C7D7}" destId="{556569A5-F7FD-428D-A72D-F8B4A3F08A54}" srcOrd="1" destOrd="0" presId="urn:microsoft.com/office/officeart/2005/8/layout/matrix1"/>
    <dgm:cxn modelId="{9184CA43-77DA-45B9-88BD-0BCE624B7F88}" type="presOf" srcId="{CEDE3162-D38B-4071-B1F6-88008E7C4EFD}" destId="{54070B2D-C0C0-458B-A7A2-8BE16BFC837C}" srcOrd="0" destOrd="0" presId="urn:microsoft.com/office/officeart/2005/8/layout/matrix1"/>
    <dgm:cxn modelId="{CA44A2B1-E0BC-43B5-B656-DD2D093D15EB}" type="presOf" srcId="{78AD3858-3F1C-4558-9842-77230084C7D7}" destId="{E17F9B3B-3F6A-406E-98D5-4F840725E5E9}" srcOrd="0" destOrd="0" presId="urn:microsoft.com/office/officeart/2005/8/layout/matrix1"/>
    <dgm:cxn modelId="{0B020418-EA10-4627-846D-403FC203C27B}" type="presOf" srcId="{6897A315-F398-4B38-BC36-F7ABCA59FA6E}" destId="{C69BE654-B295-4E71-8349-0298D7ABFE64}" srcOrd="0" destOrd="0" presId="urn:microsoft.com/office/officeart/2005/8/layout/matrix1"/>
    <dgm:cxn modelId="{848F40EE-1FC5-488F-8793-0D62C0A5F305}" srcId="{D6D2D6D5-9ACA-42B3-8C59-65FAEB9C35F3}" destId="{96E3B18D-7352-443D-9456-669EBF020019}" srcOrd="2" destOrd="0" parTransId="{3EE44F65-911B-4A0D-9C42-A7734BE890AD}" sibTransId="{88B62928-56BD-4EFE-B523-800AEED8B582}"/>
    <dgm:cxn modelId="{A20939FC-6630-4D34-B480-4EB73EAB6461}" type="presOf" srcId="{96E3B18D-7352-443D-9456-669EBF020019}" destId="{B2373096-1FEA-4438-A8CD-130AD9ACCDB8}" srcOrd="1" destOrd="0" presId="urn:microsoft.com/office/officeart/2005/8/layout/matrix1"/>
    <dgm:cxn modelId="{35DAB964-9F82-40AC-A67A-AF9627D6A77C}" type="presOf" srcId="{CEDE3162-D38B-4071-B1F6-88008E7C4EFD}" destId="{5392D2F2-96F0-4CB0-BA11-3388C4D91316}" srcOrd="1" destOrd="0" presId="urn:microsoft.com/office/officeart/2005/8/layout/matrix1"/>
    <dgm:cxn modelId="{162C95E5-C0DB-4192-88C3-BC39399DC3F6}" srcId="{D6D2D6D5-9ACA-42B3-8C59-65FAEB9C35F3}" destId="{7989A439-184A-49C2-809F-D130815C942B}" srcOrd="1" destOrd="0" parTransId="{CCA6EA44-1EF9-4863-BD16-F53E1EDF5DB1}" sibTransId="{D7917F56-5FBF-4BA6-9FA3-3B3523EB2E17}"/>
    <dgm:cxn modelId="{D3C40403-0062-4207-AF02-5127A44ED62E}" type="presOf" srcId="{D6D2D6D5-9ACA-42B3-8C59-65FAEB9C35F3}" destId="{856AC885-93F7-404B-8DF4-FF8D27E27940}" srcOrd="0" destOrd="0" presId="urn:microsoft.com/office/officeart/2005/8/layout/matrix1"/>
    <dgm:cxn modelId="{30AC1C60-4F6C-4660-B8D9-D9D8A0EAA040}" srcId="{D6D2D6D5-9ACA-42B3-8C59-65FAEB9C35F3}" destId="{CEDE3162-D38B-4071-B1F6-88008E7C4EFD}" srcOrd="0" destOrd="0" parTransId="{9D775FEE-9B95-4869-9FC7-C04D21D1AB10}" sibTransId="{3E378CF1-2BB1-45AB-A12B-C894F690A4D4}"/>
    <dgm:cxn modelId="{67AEF693-93F0-422A-AC80-7FDC352BA3B8}" type="presParOf" srcId="{C69BE654-B295-4E71-8349-0298D7ABFE64}" destId="{A663B640-ECF3-4794-BA01-CFFE0A07F3C8}" srcOrd="0" destOrd="0" presId="urn:microsoft.com/office/officeart/2005/8/layout/matrix1"/>
    <dgm:cxn modelId="{42DAA90D-EB31-4A6C-9CAD-6637E2FC8133}" type="presParOf" srcId="{A663B640-ECF3-4794-BA01-CFFE0A07F3C8}" destId="{54070B2D-C0C0-458B-A7A2-8BE16BFC837C}" srcOrd="0" destOrd="0" presId="urn:microsoft.com/office/officeart/2005/8/layout/matrix1"/>
    <dgm:cxn modelId="{AC00CD9F-7C9E-4603-B89B-5EFCEDFA34F1}" type="presParOf" srcId="{A663B640-ECF3-4794-BA01-CFFE0A07F3C8}" destId="{5392D2F2-96F0-4CB0-BA11-3388C4D91316}" srcOrd="1" destOrd="0" presId="urn:microsoft.com/office/officeart/2005/8/layout/matrix1"/>
    <dgm:cxn modelId="{C4E6844A-D1D0-4DEA-B724-126CBEF06A4C}" type="presParOf" srcId="{A663B640-ECF3-4794-BA01-CFFE0A07F3C8}" destId="{0CFBFC7E-2F4E-4583-A7F2-9E5739339647}" srcOrd="2" destOrd="0" presId="urn:microsoft.com/office/officeart/2005/8/layout/matrix1"/>
    <dgm:cxn modelId="{928A6869-E1B0-4E8A-B6EB-3859384A8E30}" type="presParOf" srcId="{A663B640-ECF3-4794-BA01-CFFE0A07F3C8}" destId="{22341A4B-E47B-4894-8E5C-2FF4DE1B2924}" srcOrd="3" destOrd="0" presId="urn:microsoft.com/office/officeart/2005/8/layout/matrix1"/>
    <dgm:cxn modelId="{57C078C6-E4F3-4D68-976D-69A800E7BC02}" type="presParOf" srcId="{A663B640-ECF3-4794-BA01-CFFE0A07F3C8}" destId="{980AC2D0-4A73-4FA7-96F4-939BF90D1DE8}" srcOrd="4" destOrd="0" presId="urn:microsoft.com/office/officeart/2005/8/layout/matrix1"/>
    <dgm:cxn modelId="{414FBEBD-C756-4CD6-8AF3-4BE24C18ACF6}" type="presParOf" srcId="{A663B640-ECF3-4794-BA01-CFFE0A07F3C8}" destId="{B2373096-1FEA-4438-A8CD-130AD9ACCDB8}" srcOrd="5" destOrd="0" presId="urn:microsoft.com/office/officeart/2005/8/layout/matrix1"/>
    <dgm:cxn modelId="{C651EFBC-B1CC-48A3-BF6C-BD34DF008E60}" type="presParOf" srcId="{A663B640-ECF3-4794-BA01-CFFE0A07F3C8}" destId="{E17F9B3B-3F6A-406E-98D5-4F840725E5E9}" srcOrd="6" destOrd="0" presId="urn:microsoft.com/office/officeart/2005/8/layout/matrix1"/>
    <dgm:cxn modelId="{E130629D-8A95-4D26-A571-246A8387EA23}" type="presParOf" srcId="{A663B640-ECF3-4794-BA01-CFFE0A07F3C8}" destId="{556569A5-F7FD-428D-A72D-F8B4A3F08A54}" srcOrd="7" destOrd="0" presId="urn:microsoft.com/office/officeart/2005/8/layout/matrix1"/>
    <dgm:cxn modelId="{5A34CB07-D95D-4D32-BD58-2A254CF8912D}" type="presParOf" srcId="{C69BE654-B295-4E71-8349-0298D7ABFE64}" destId="{856AC885-93F7-404B-8DF4-FF8D27E27940}" srcOrd="1" destOrd="0" presId="urn:microsoft.com/office/officeart/2005/8/layout/matrix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070B2D-C0C0-458B-A7A2-8BE16BFC837C}">
      <dsp:nvSpPr>
        <dsp:cNvPr id="0" name=""/>
        <dsp:cNvSpPr/>
      </dsp:nvSpPr>
      <dsp:spPr>
        <a:xfrm rot="16200000">
          <a:off x="535781" y="-535781"/>
          <a:ext cx="1252537" cy="2324100"/>
        </a:xfrm>
        <a:prstGeom prst="round1Rect">
          <a:avLst/>
        </a:prstGeom>
        <a:solidFill>
          <a:schemeClr val="accent3">
            <a:alpha val="9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endParaRPr lang="en-US" sz="1400" kern="1200"/>
        </a:p>
        <a:p>
          <a:pPr lvl="0" algn="ctr" defTabSz="622300">
            <a:lnSpc>
              <a:spcPct val="90000"/>
            </a:lnSpc>
            <a:spcBef>
              <a:spcPct val="0"/>
            </a:spcBef>
            <a:spcAft>
              <a:spcPct val="35000"/>
            </a:spcAft>
          </a:pPr>
          <a:r>
            <a:rPr lang="en-US" sz="1400" kern="1200">
              <a:solidFill>
                <a:sysClr val="windowText" lastClr="000000"/>
              </a:solidFill>
            </a:rPr>
            <a:t>Reducing the cost of transporting domestic cargo</a:t>
          </a:r>
        </a:p>
        <a:p>
          <a:pPr lvl="0" algn="ctr" defTabSz="622300">
            <a:lnSpc>
              <a:spcPct val="90000"/>
            </a:lnSpc>
            <a:spcBef>
              <a:spcPct val="0"/>
            </a:spcBef>
            <a:spcAft>
              <a:spcPct val="35000"/>
            </a:spcAft>
          </a:pPr>
          <a:r>
            <a:rPr lang="en-US" sz="1400" kern="1200">
              <a:solidFill>
                <a:sysClr val="windowText" lastClr="000000"/>
              </a:solidFill>
            </a:rPr>
            <a:t>through optimising </a:t>
          </a:r>
        </a:p>
        <a:p>
          <a:pPr lvl="0" algn="ctr" defTabSz="622300">
            <a:lnSpc>
              <a:spcPct val="90000"/>
            </a:lnSpc>
            <a:spcBef>
              <a:spcPct val="0"/>
            </a:spcBef>
            <a:spcAft>
              <a:spcPct val="35000"/>
            </a:spcAft>
          </a:pPr>
          <a:r>
            <a:rPr lang="en-US" sz="1400" kern="1200">
              <a:solidFill>
                <a:sysClr val="windowText" lastClr="000000"/>
              </a:solidFill>
            </a:rPr>
            <a:t>modal mix</a:t>
          </a:r>
        </a:p>
      </dsp:txBody>
      <dsp:txXfrm rot="5400000">
        <a:off x="0" y="0"/>
        <a:ext cx="2324100" cy="939403"/>
      </dsp:txXfrm>
    </dsp:sp>
    <dsp:sp modelId="{0CFBFC7E-2F4E-4583-A7F2-9E5739339647}">
      <dsp:nvSpPr>
        <dsp:cNvPr id="0" name=""/>
        <dsp:cNvSpPr/>
      </dsp:nvSpPr>
      <dsp:spPr>
        <a:xfrm>
          <a:off x="2324100" y="0"/>
          <a:ext cx="2324100" cy="1252537"/>
        </a:xfrm>
        <a:prstGeom prst="round1Rect">
          <a:avLst/>
        </a:prstGeom>
        <a:solidFill>
          <a:schemeClr val="accent3">
            <a:alpha val="90000"/>
            <a:hueOff val="0"/>
            <a:satOff val="0"/>
            <a:lumOff val="0"/>
            <a:alphaOff val="-13333"/>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endParaRPr lang="en-US" sz="1400" kern="1200"/>
        </a:p>
        <a:p>
          <a:pPr lvl="0" algn="ctr" defTabSz="622300">
            <a:lnSpc>
              <a:spcPct val="90000"/>
            </a:lnSpc>
            <a:spcBef>
              <a:spcPct val="0"/>
            </a:spcBef>
            <a:spcAft>
              <a:spcPct val="35000"/>
            </a:spcAft>
          </a:pPr>
          <a:r>
            <a:rPr lang="en-US" sz="1400" kern="1200">
              <a:solidFill>
                <a:sysClr val="windowText" lastClr="000000"/>
              </a:solidFill>
            </a:rPr>
            <a:t>Lowering logistics cost of bulk commodities by locating future industrial 	capacities near the coast</a:t>
          </a:r>
        </a:p>
      </dsp:txBody>
      <dsp:txXfrm>
        <a:off x="2324100" y="0"/>
        <a:ext cx="2324100" cy="939403"/>
      </dsp:txXfrm>
    </dsp:sp>
    <dsp:sp modelId="{980AC2D0-4A73-4FA7-96F4-939BF90D1DE8}">
      <dsp:nvSpPr>
        <dsp:cNvPr id="0" name=""/>
        <dsp:cNvSpPr/>
      </dsp:nvSpPr>
      <dsp:spPr>
        <a:xfrm rot="10800000">
          <a:off x="0" y="1252537"/>
          <a:ext cx="2324100" cy="1252537"/>
        </a:xfrm>
        <a:prstGeom prst="round1Rect">
          <a:avLst/>
        </a:prstGeom>
        <a:solidFill>
          <a:schemeClr val="accent3">
            <a:alpha val="90000"/>
            <a:hueOff val="0"/>
            <a:satOff val="0"/>
            <a:lumOff val="0"/>
            <a:alphaOff val="-26667"/>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solidFill>
                <a:sysClr val="windowText" lastClr="000000"/>
              </a:solidFill>
            </a:rPr>
            <a:t>Optimising time/cost of EXIM container movement</a:t>
          </a:r>
        </a:p>
      </dsp:txBody>
      <dsp:txXfrm rot="10800000">
        <a:off x="0" y="1565671"/>
        <a:ext cx="2324100" cy="939403"/>
      </dsp:txXfrm>
    </dsp:sp>
    <dsp:sp modelId="{E17F9B3B-3F6A-406E-98D5-4F840725E5E9}">
      <dsp:nvSpPr>
        <dsp:cNvPr id="0" name=""/>
        <dsp:cNvSpPr/>
      </dsp:nvSpPr>
      <dsp:spPr>
        <a:xfrm rot="5400000">
          <a:off x="2859881" y="716756"/>
          <a:ext cx="1252537" cy="2324100"/>
        </a:xfrm>
        <a:prstGeom prst="round1Rect">
          <a:avLst/>
        </a:prstGeom>
        <a:solidFill>
          <a:schemeClr val="accent3">
            <a:alpha val="90000"/>
            <a:hueOff val="0"/>
            <a:satOff val="0"/>
            <a:lumOff val="0"/>
            <a:alpha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	</a:t>
          </a:r>
          <a:r>
            <a:rPr lang="en-US" sz="1400" kern="1200">
              <a:solidFill>
                <a:sysClr val="windowText" lastClr="000000"/>
              </a:solidFill>
            </a:rPr>
            <a:t>Improving export competetiveness by developing port proximate discrete manufacturing clusters</a:t>
          </a:r>
        </a:p>
      </dsp:txBody>
      <dsp:txXfrm rot="-5400000">
        <a:off x="2324100" y="1565671"/>
        <a:ext cx="2324100" cy="939403"/>
      </dsp:txXfrm>
    </dsp:sp>
    <dsp:sp modelId="{856AC885-93F7-404B-8DF4-FF8D27E27940}">
      <dsp:nvSpPr>
        <dsp:cNvPr id="0" name=""/>
        <dsp:cNvSpPr/>
      </dsp:nvSpPr>
      <dsp:spPr>
        <a:xfrm>
          <a:off x="1585280" y="745560"/>
          <a:ext cx="1477639" cy="1013954"/>
        </a:xfrm>
        <a:prstGeom prst="roundRect">
          <a:avLst/>
        </a:prstGeom>
        <a:solidFill>
          <a:schemeClr val="accent3">
            <a:tint val="4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Reduction of Logistics Coast for EXIM and Domestic Trade with minimal infrastructure  investment</a:t>
          </a:r>
        </a:p>
      </dsp:txBody>
      <dsp:txXfrm>
        <a:off x="1634777" y="795057"/>
        <a:ext cx="1378645" cy="914960"/>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8CB945-D8ED-4153-A551-FD66873DE2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Pages>
  <Words>3005</Words>
  <Characters>17134</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GANESH</cp:lastModifiedBy>
  <cp:revision>7</cp:revision>
  <cp:lastPrinted>2017-02-21T02:42:00Z</cp:lastPrinted>
  <dcterms:created xsi:type="dcterms:W3CDTF">2017-01-25T06:11:00Z</dcterms:created>
  <dcterms:modified xsi:type="dcterms:W3CDTF">2017-02-21T02:42:00Z</dcterms:modified>
</cp:coreProperties>
</file>