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1628" w:rsidRPr="002C685A" w:rsidRDefault="000E3761" w:rsidP="00C627F5">
      <w:pPr>
        <w:jc w:val="center"/>
        <w:rPr>
          <w:rFonts w:ascii="Times New Roman" w:hAnsi="Times New Roman" w:cs="Times New Roman"/>
          <w:b/>
          <w:sz w:val="28"/>
          <w:szCs w:val="28"/>
          <w:u w:val="single"/>
          <w:lang w:val="en-US"/>
        </w:rPr>
      </w:pPr>
      <w:r w:rsidRPr="002C685A">
        <w:rPr>
          <w:rFonts w:ascii="Times New Roman" w:hAnsi="Times New Roman" w:cs="Times New Roman"/>
          <w:b/>
          <w:sz w:val="28"/>
          <w:szCs w:val="28"/>
          <w:u w:val="single"/>
          <w:lang w:val="en-US"/>
        </w:rPr>
        <w:t>ENVIRO</w:t>
      </w:r>
      <w:r w:rsidR="00E35B7B" w:rsidRPr="002C685A">
        <w:rPr>
          <w:rFonts w:ascii="Times New Roman" w:hAnsi="Times New Roman" w:cs="Times New Roman"/>
          <w:b/>
          <w:sz w:val="28"/>
          <w:szCs w:val="28"/>
          <w:u w:val="single"/>
          <w:lang w:val="en-US"/>
        </w:rPr>
        <w:t>N</w:t>
      </w:r>
      <w:r w:rsidRPr="002C685A">
        <w:rPr>
          <w:rFonts w:ascii="Times New Roman" w:hAnsi="Times New Roman" w:cs="Times New Roman"/>
          <w:b/>
          <w:sz w:val="28"/>
          <w:szCs w:val="28"/>
          <w:u w:val="single"/>
          <w:lang w:val="en-US"/>
        </w:rPr>
        <w:t>MENTAL IMPACT</w:t>
      </w:r>
      <w:r w:rsidR="00E35B7B" w:rsidRPr="002C685A">
        <w:rPr>
          <w:rFonts w:ascii="Times New Roman" w:hAnsi="Times New Roman" w:cs="Times New Roman"/>
          <w:b/>
          <w:sz w:val="28"/>
          <w:szCs w:val="28"/>
          <w:u w:val="single"/>
          <w:lang w:val="en-US"/>
        </w:rPr>
        <w:t xml:space="preserve"> </w:t>
      </w:r>
      <w:r w:rsidRPr="002C685A">
        <w:rPr>
          <w:rFonts w:ascii="Times New Roman" w:hAnsi="Times New Roman" w:cs="Times New Roman"/>
          <w:b/>
          <w:sz w:val="28"/>
          <w:szCs w:val="28"/>
          <w:u w:val="single"/>
          <w:lang w:val="en-US"/>
        </w:rPr>
        <w:t>O</w:t>
      </w:r>
      <w:r w:rsidR="00461F7C" w:rsidRPr="002C685A">
        <w:rPr>
          <w:rFonts w:ascii="Times New Roman" w:hAnsi="Times New Roman" w:cs="Times New Roman"/>
          <w:b/>
          <w:sz w:val="28"/>
          <w:szCs w:val="28"/>
          <w:u w:val="single"/>
          <w:lang w:val="en-US"/>
        </w:rPr>
        <w:t>F</w:t>
      </w:r>
      <w:r w:rsidR="00E35B7B" w:rsidRPr="002C685A">
        <w:rPr>
          <w:rFonts w:ascii="Times New Roman" w:hAnsi="Times New Roman" w:cs="Times New Roman"/>
          <w:b/>
          <w:sz w:val="28"/>
          <w:szCs w:val="28"/>
          <w:u w:val="single"/>
          <w:lang w:val="en-US"/>
        </w:rPr>
        <w:t xml:space="preserve"> </w:t>
      </w:r>
      <w:r w:rsidR="00634543" w:rsidRPr="002C685A">
        <w:rPr>
          <w:rFonts w:ascii="Times New Roman" w:hAnsi="Times New Roman" w:cs="Times New Roman"/>
          <w:b/>
          <w:sz w:val="28"/>
          <w:szCs w:val="28"/>
          <w:u w:val="single"/>
          <w:lang w:val="en-US"/>
        </w:rPr>
        <w:t>TRANSPORTATION</w:t>
      </w:r>
    </w:p>
    <w:p w:rsidR="00E0235E" w:rsidRPr="002C685A" w:rsidRDefault="000E3761" w:rsidP="00C627F5">
      <w:pPr>
        <w:jc w:val="center"/>
        <w:rPr>
          <w:rFonts w:ascii="Times New Roman" w:hAnsi="Times New Roman" w:cs="Times New Roman"/>
          <w:noProof/>
          <w:sz w:val="28"/>
          <w:szCs w:val="28"/>
          <w:u w:val="single"/>
          <w:lang w:val="en-US"/>
        </w:rPr>
      </w:pPr>
      <w:r w:rsidRPr="002C685A">
        <w:rPr>
          <w:rFonts w:ascii="Times New Roman" w:hAnsi="Times New Roman" w:cs="Times New Roman"/>
          <w:noProof/>
          <w:sz w:val="28"/>
          <w:szCs w:val="28"/>
          <w:u w:val="single"/>
          <w:lang w:val="en-US"/>
        </w:rPr>
        <w:t>THE GOVERNI</w:t>
      </w:r>
      <w:r w:rsidR="00E0235E" w:rsidRPr="002C685A">
        <w:rPr>
          <w:rFonts w:ascii="Times New Roman" w:hAnsi="Times New Roman" w:cs="Times New Roman"/>
          <w:noProof/>
          <w:sz w:val="28"/>
          <w:szCs w:val="28"/>
          <w:u w:val="single"/>
          <w:lang w:val="en-US"/>
        </w:rPr>
        <w:t>NG THOUGHT</w:t>
      </w:r>
    </w:p>
    <w:p w:rsidR="0037386B" w:rsidRPr="002C685A" w:rsidRDefault="0037386B" w:rsidP="00C627F5">
      <w:pPr>
        <w:autoSpaceDE w:val="0"/>
        <w:autoSpaceDN w:val="0"/>
        <w:adjustRightInd w:val="0"/>
        <w:spacing w:after="0" w:line="240" w:lineRule="auto"/>
        <w:jc w:val="center"/>
        <w:rPr>
          <w:rFonts w:ascii="Times New Roman" w:hAnsi="Times New Roman" w:cs="Times New Roman"/>
          <w:b/>
          <w:bCs/>
          <w:iCs/>
          <w:sz w:val="28"/>
          <w:szCs w:val="28"/>
          <w:lang w:val="en-US"/>
        </w:rPr>
      </w:pPr>
      <w:r w:rsidRPr="002C685A">
        <w:rPr>
          <w:rFonts w:ascii="Times New Roman" w:hAnsi="Times New Roman" w:cs="Times New Roman"/>
          <w:b/>
          <w:bCs/>
          <w:iCs/>
          <w:sz w:val="28"/>
          <w:szCs w:val="28"/>
          <w:lang w:val="en-US"/>
        </w:rPr>
        <w:t>TRANSPORTATION DOES HAVE AT ANY STAGE AN ENVIRONMENTAL</w:t>
      </w:r>
    </w:p>
    <w:p w:rsidR="0037386B" w:rsidRPr="002C685A" w:rsidRDefault="0037386B" w:rsidP="00C627F5">
      <w:pPr>
        <w:autoSpaceDE w:val="0"/>
        <w:autoSpaceDN w:val="0"/>
        <w:adjustRightInd w:val="0"/>
        <w:spacing w:after="0" w:line="240" w:lineRule="auto"/>
        <w:jc w:val="center"/>
        <w:rPr>
          <w:rFonts w:ascii="Times New Roman" w:hAnsi="Times New Roman" w:cs="Times New Roman"/>
          <w:b/>
          <w:bCs/>
          <w:iCs/>
          <w:sz w:val="28"/>
          <w:szCs w:val="28"/>
          <w:lang w:val="en-US"/>
        </w:rPr>
      </w:pPr>
      <w:r w:rsidRPr="002C685A">
        <w:rPr>
          <w:rFonts w:ascii="Times New Roman" w:hAnsi="Times New Roman" w:cs="Times New Roman"/>
          <w:b/>
          <w:bCs/>
          <w:iCs/>
          <w:sz w:val="28"/>
          <w:szCs w:val="28"/>
          <w:lang w:val="en-US"/>
        </w:rPr>
        <w:t>IMPACT,</w:t>
      </w:r>
    </w:p>
    <w:p w:rsidR="0037386B" w:rsidRPr="002C685A" w:rsidRDefault="0037386B" w:rsidP="00C627F5">
      <w:pPr>
        <w:autoSpaceDE w:val="0"/>
        <w:autoSpaceDN w:val="0"/>
        <w:adjustRightInd w:val="0"/>
        <w:spacing w:after="0" w:line="240" w:lineRule="auto"/>
        <w:jc w:val="center"/>
        <w:rPr>
          <w:rFonts w:ascii="Times New Roman" w:hAnsi="Times New Roman" w:cs="Times New Roman"/>
          <w:b/>
          <w:bCs/>
          <w:iCs/>
          <w:sz w:val="28"/>
          <w:szCs w:val="28"/>
          <w:lang w:val="en-US"/>
        </w:rPr>
      </w:pPr>
      <w:r w:rsidRPr="002C685A">
        <w:rPr>
          <w:rFonts w:ascii="Times New Roman" w:hAnsi="Times New Roman" w:cs="Times New Roman"/>
          <w:b/>
          <w:bCs/>
          <w:iCs/>
          <w:sz w:val="28"/>
          <w:szCs w:val="28"/>
          <w:lang w:val="en-US"/>
        </w:rPr>
        <w:t>OCEAN TRANSPORT IS TODAY THE MOST EFFICIENT MODE OF</w:t>
      </w:r>
    </w:p>
    <w:p w:rsidR="000E3761" w:rsidRPr="002C685A" w:rsidRDefault="0037386B" w:rsidP="00C627F5">
      <w:pPr>
        <w:autoSpaceDE w:val="0"/>
        <w:autoSpaceDN w:val="0"/>
        <w:adjustRightInd w:val="0"/>
        <w:spacing w:after="0" w:line="240" w:lineRule="auto"/>
        <w:jc w:val="center"/>
        <w:rPr>
          <w:rFonts w:ascii="Times New Roman" w:hAnsi="Times New Roman" w:cs="Times New Roman"/>
          <w:b/>
          <w:bCs/>
          <w:iCs/>
          <w:noProof/>
          <w:sz w:val="28"/>
          <w:szCs w:val="28"/>
          <w:lang w:eastAsia="en-IN"/>
        </w:rPr>
      </w:pPr>
      <w:r w:rsidRPr="002C685A">
        <w:rPr>
          <w:rFonts w:ascii="Times New Roman" w:hAnsi="Times New Roman" w:cs="Times New Roman"/>
          <w:b/>
          <w:bCs/>
          <w:iCs/>
          <w:sz w:val="28"/>
          <w:szCs w:val="28"/>
          <w:lang w:val="en-US"/>
        </w:rPr>
        <w:t>TRANSPORT</w:t>
      </w:r>
    </w:p>
    <w:p w:rsidR="00C73442" w:rsidRPr="002C685A" w:rsidRDefault="00C73442" w:rsidP="00C627F5">
      <w:pPr>
        <w:autoSpaceDE w:val="0"/>
        <w:autoSpaceDN w:val="0"/>
        <w:adjustRightInd w:val="0"/>
        <w:spacing w:after="0" w:line="240" w:lineRule="auto"/>
        <w:jc w:val="center"/>
        <w:rPr>
          <w:rFonts w:ascii="Times New Roman" w:hAnsi="Times New Roman" w:cs="Times New Roman"/>
          <w:b/>
          <w:bCs/>
          <w:iCs/>
          <w:sz w:val="27"/>
          <w:szCs w:val="27"/>
          <w:lang w:val="en-US"/>
        </w:rPr>
      </w:pPr>
      <w:r w:rsidRPr="002C685A">
        <w:rPr>
          <w:rFonts w:ascii="Times New Roman" w:hAnsi="Times New Roman" w:cs="Times New Roman"/>
          <w:b/>
          <w:bCs/>
          <w:iCs/>
          <w:noProof/>
          <w:sz w:val="27"/>
          <w:szCs w:val="27"/>
          <w:lang w:eastAsia="en-IN"/>
        </w:rPr>
        <w:drawing>
          <wp:inline distT="0" distB="0" distL="0" distR="0">
            <wp:extent cx="6184980" cy="3298785"/>
            <wp:effectExtent l="19050" t="0" r="6270" b="0"/>
            <wp:docPr id="13" name="Picture 3" descr="H:\Crusing_With_ The_Wiz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Crusing_With_ The_Wizard.jpg"/>
                    <pic:cNvPicPr>
                      <a:picLocks noChangeAspect="1" noChangeArrowheads="1"/>
                    </pic:cNvPicPr>
                  </pic:nvPicPr>
                  <pic:blipFill>
                    <a:blip r:embed="rId8"/>
                    <a:srcRect/>
                    <a:stretch>
                      <a:fillRect/>
                    </a:stretch>
                  </pic:blipFill>
                  <pic:spPr bwMode="auto">
                    <a:xfrm>
                      <a:off x="0" y="0"/>
                      <a:ext cx="6184980" cy="3298785"/>
                    </a:xfrm>
                    <a:prstGeom prst="rect">
                      <a:avLst/>
                    </a:prstGeom>
                    <a:noFill/>
                    <a:ln w="9525">
                      <a:noFill/>
                      <a:miter lim="800000"/>
                      <a:headEnd/>
                      <a:tailEnd/>
                    </a:ln>
                  </pic:spPr>
                </pic:pic>
              </a:graphicData>
            </a:graphic>
          </wp:inline>
        </w:drawing>
      </w:r>
    </w:p>
    <w:p w:rsidR="0003551B" w:rsidRPr="002C685A" w:rsidRDefault="00DE0392" w:rsidP="00C627F5">
      <w:pPr>
        <w:autoSpaceDE w:val="0"/>
        <w:autoSpaceDN w:val="0"/>
        <w:adjustRightInd w:val="0"/>
        <w:spacing w:after="0" w:line="240" w:lineRule="auto"/>
        <w:jc w:val="center"/>
        <w:rPr>
          <w:rFonts w:ascii="Times New Roman" w:hAnsi="Times New Roman" w:cs="Times New Roman"/>
          <w:sz w:val="33"/>
          <w:szCs w:val="35"/>
          <w:lang w:val="en-US"/>
        </w:rPr>
      </w:pPr>
      <w:r w:rsidRPr="002C685A">
        <w:rPr>
          <w:rFonts w:ascii="Times New Roman" w:hAnsi="Times New Roman" w:cs="Times New Roman"/>
          <w:sz w:val="33"/>
          <w:szCs w:val="35"/>
          <w:lang w:val="en-US"/>
        </w:rPr>
        <w:t>MARINE ENGG &amp; RESEARCH INSTITUTE, IMU, MUMBAI.</w:t>
      </w: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p>
    <w:p w:rsidR="0003551B" w:rsidRPr="002C685A" w:rsidRDefault="0003551B" w:rsidP="00C627F5">
      <w:pPr>
        <w:autoSpaceDE w:val="0"/>
        <w:autoSpaceDN w:val="0"/>
        <w:adjustRightInd w:val="0"/>
        <w:spacing w:after="0" w:line="240" w:lineRule="auto"/>
        <w:jc w:val="center"/>
        <w:rPr>
          <w:rFonts w:ascii="Times New Roman" w:hAnsi="Times New Roman" w:cs="Times New Roman"/>
          <w:b/>
          <w:sz w:val="28"/>
          <w:szCs w:val="28"/>
          <w:u w:val="single"/>
          <w:lang w:val="en-US"/>
        </w:rPr>
      </w:pPr>
      <w:r w:rsidRPr="002C685A">
        <w:rPr>
          <w:rFonts w:ascii="Times New Roman" w:hAnsi="Times New Roman" w:cs="Times New Roman"/>
          <w:b/>
          <w:sz w:val="28"/>
          <w:szCs w:val="28"/>
          <w:u w:val="single"/>
          <w:lang w:val="en-US"/>
        </w:rPr>
        <w:t>PREPARED BY</w:t>
      </w:r>
      <w:r w:rsidR="003B653A" w:rsidRPr="002C685A">
        <w:rPr>
          <w:rFonts w:ascii="Times New Roman" w:hAnsi="Times New Roman" w:cs="Times New Roman"/>
          <w:b/>
          <w:sz w:val="28"/>
          <w:szCs w:val="28"/>
          <w:lang w:val="en-US"/>
        </w:rPr>
        <w:t>:</w:t>
      </w: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45"/>
          <w:szCs w:val="35"/>
          <w:lang w:val="en-US"/>
        </w:rPr>
      </w:pPr>
    </w:p>
    <w:p w:rsidR="0003551B" w:rsidRPr="002C685A" w:rsidRDefault="0003551B" w:rsidP="00C627F5">
      <w:pPr>
        <w:autoSpaceDE w:val="0"/>
        <w:autoSpaceDN w:val="0"/>
        <w:adjustRightInd w:val="0"/>
        <w:spacing w:after="0" w:line="240" w:lineRule="auto"/>
        <w:ind w:left="1440"/>
        <w:jc w:val="center"/>
        <w:rPr>
          <w:rFonts w:ascii="Times New Roman" w:hAnsi="Times New Roman" w:cs="Times New Roman"/>
          <w:sz w:val="28"/>
          <w:szCs w:val="28"/>
          <w:lang w:val="en-US"/>
        </w:rPr>
      </w:pPr>
      <w:r w:rsidRPr="002C685A">
        <w:rPr>
          <w:rFonts w:ascii="Times New Roman" w:hAnsi="Times New Roman" w:cs="Times New Roman"/>
          <w:sz w:val="28"/>
          <w:szCs w:val="28"/>
          <w:lang w:val="en-US"/>
        </w:rPr>
        <w:t>B.M.S FIRST YEAR (POLYVALENT)</w:t>
      </w: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p>
    <w:p w:rsidR="0003551B" w:rsidRPr="002C685A" w:rsidRDefault="0095057B" w:rsidP="00C627F5">
      <w:pPr>
        <w:autoSpaceDE w:val="0"/>
        <w:autoSpaceDN w:val="0"/>
        <w:adjustRightInd w:val="0"/>
        <w:spacing w:after="0" w:line="240" w:lineRule="auto"/>
        <w:jc w:val="center"/>
        <w:rPr>
          <w:rFonts w:ascii="Times New Roman" w:hAnsi="Times New Roman" w:cs="Times New Roman"/>
          <w:sz w:val="28"/>
          <w:szCs w:val="28"/>
          <w:lang w:val="en-US"/>
        </w:rPr>
      </w:pPr>
      <w:r w:rsidRPr="002C685A">
        <w:rPr>
          <w:rFonts w:ascii="Times New Roman" w:hAnsi="Times New Roman" w:cs="Times New Roman"/>
          <w:sz w:val="28"/>
          <w:szCs w:val="28"/>
          <w:lang w:val="en-US"/>
        </w:rPr>
        <w:t>1</w:t>
      </w:r>
      <w:r w:rsidR="0003551B" w:rsidRPr="002C685A">
        <w:rPr>
          <w:rFonts w:ascii="Times New Roman" w:hAnsi="Times New Roman" w:cs="Times New Roman"/>
          <w:sz w:val="28"/>
          <w:szCs w:val="28"/>
          <w:lang w:val="en-US"/>
        </w:rPr>
        <w:t>."</w:t>
      </w:r>
      <w:r w:rsidRPr="002C685A">
        <w:rPr>
          <w:rFonts w:ascii="Times New Roman" w:hAnsi="Times New Roman" w:cs="Times New Roman"/>
          <w:sz w:val="28"/>
          <w:szCs w:val="28"/>
          <w:lang w:val="en-US"/>
        </w:rPr>
        <w:t>CDT.SAURABH KUMAR SINGH</w:t>
      </w: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r w:rsidRPr="002C685A">
        <w:rPr>
          <w:rFonts w:ascii="Times New Roman" w:hAnsi="Times New Roman" w:cs="Times New Roman"/>
          <w:sz w:val="28"/>
          <w:szCs w:val="28"/>
          <w:lang w:val="en-US"/>
        </w:rPr>
        <w:t>2."</w:t>
      </w:r>
      <w:r w:rsidR="0095057B" w:rsidRPr="002C685A">
        <w:rPr>
          <w:rFonts w:ascii="Times New Roman" w:hAnsi="Times New Roman" w:cs="Times New Roman"/>
          <w:sz w:val="28"/>
          <w:szCs w:val="28"/>
          <w:lang w:val="en-US"/>
        </w:rPr>
        <w:t>CDT GAURAV SAGAR</w:t>
      </w:r>
    </w:p>
    <w:p w:rsidR="0003551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p>
    <w:p w:rsidR="00A0594B" w:rsidRPr="002C685A" w:rsidRDefault="0003551B" w:rsidP="00C627F5">
      <w:pPr>
        <w:autoSpaceDE w:val="0"/>
        <w:autoSpaceDN w:val="0"/>
        <w:adjustRightInd w:val="0"/>
        <w:spacing w:after="0" w:line="240" w:lineRule="auto"/>
        <w:jc w:val="center"/>
        <w:rPr>
          <w:rFonts w:ascii="Times New Roman" w:hAnsi="Times New Roman" w:cs="Times New Roman"/>
          <w:sz w:val="28"/>
          <w:szCs w:val="28"/>
          <w:lang w:val="en-US"/>
        </w:rPr>
      </w:pPr>
      <w:r w:rsidRPr="002C685A">
        <w:rPr>
          <w:rFonts w:ascii="Times New Roman" w:hAnsi="Times New Roman" w:cs="Times New Roman"/>
          <w:sz w:val="28"/>
          <w:szCs w:val="28"/>
          <w:lang w:val="en-US"/>
        </w:rPr>
        <w:t>3."</w:t>
      </w:r>
      <w:r w:rsidR="0095057B" w:rsidRPr="002C685A">
        <w:rPr>
          <w:rFonts w:ascii="Times New Roman" w:hAnsi="Times New Roman" w:cs="Times New Roman"/>
          <w:sz w:val="28"/>
          <w:szCs w:val="28"/>
          <w:lang w:val="en-US"/>
        </w:rPr>
        <w:t>CDT.ANKUR SHARMA</w:t>
      </w:r>
    </w:p>
    <w:p w:rsidR="00D84AEF" w:rsidRPr="002C685A" w:rsidRDefault="00D84AEF"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A19F4" w:rsidRPr="002C685A" w:rsidRDefault="00D84AEF" w:rsidP="00C627F5">
      <w:pPr>
        <w:jc w:val="both"/>
        <w:rPr>
          <w:rFonts w:ascii="Times New Roman" w:hAnsi="Times New Roman" w:cs="Times New Roman"/>
          <w:b/>
          <w:sz w:val="28"/>
          <w:szCs w:val="28"/>
          <w:u w:val="single"/>
          <w:lang w:val="en-US"/>
        </w:rPr>
      </w:pPr>
      <w:r w:rsidRPr="002C685A">
        <w:rPr>
          <w:rFonts w:ascii="Times New Roman" w:hAnsi="Times New Roman" w:cs="Times New Roman"/>
          <w:b/>
          <w:sz w:val="28"/>
          <w:szCs w:val="28"/>
          <w:u w:val="single"/>
          <w:lang w:val="en-US"/>
        </w:rPr>
        <w:lastRenderedPageBreak/>
        <w:t>CONTENTS</w:t>
      </w:r>
    </w:p>
    <w:p w:rsidR="00702480" w:rsidRPr="002C685A" w:rsidRDefault="00702480" w:rsidP="00C627F5">
      <w:pPr>
        <w:pStyle w:val="ListParagraph"/>
        <w:jc w:val="both"/>
        <w:rPr>
          <w:rFonts w:ascii="Times New Roman" w:hAnsi="Times New Roman" w:cs="Times New Roman"/>
          <w:b/>
          <w:sz w:val="36"/>
          <w:szCs w:val="36"/>
          <w:lang w:val="en-US"/>
        </w:rPr>
      </w:pPr>
    </w:p>
    <w:p w:rsidR="004A19F4" w:rsidRPr="002C685A" w:rsidRDefault="00C77BE3" w:rsidP="00C627F5">
      <w:pPr>
        <w:pStyle w:val="ListParagraph"/>
        <w:numPr>
          <w:ilvl w:val="0"/>
          <w:numId w:val="14"/>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ABSTRACT</w:t>
      </w:r>
    </w:p>
    <w:p w:rsidR="00C77BE3" w:rsidRPr="002C685A" w:rsidRDefault="00C77BE3" w:rsidP="00C627F5">
      <w:pPr>
        <w:pStyle w:val="ListParagraph"/>
        <w:numPr>
          <w:ilvl w:val="0"/>
          <w:numId w:val="14"/>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REGULATION AND INTERNATIONAL TREATIES</w:t>
      </w:r>
    </w:p>
    <w:p w:rsidR="004A19F4" w:rsidRPr="002C685A" w:rsidRDefault="00C77BE3" w:rsidP="00C627F5">
      <w:pPr>
        <w:pStyle w:val="ListParagraph"/>
        <w:numPr>
          <w:ilvl w:val="0"/>
          <w:numId w:val="14"/>
        </w:numPr>
        <w:jc w:val="both"/>
        <w:rPr>
          <w:rFonts w:ascii="Times New Roman" w:hAnsi="Times New Roman" w:cs="Times New Roman"/>
          <w:sz w:val="24"/>
          <w:szCs w:val="24"/>
          <w:lang w:val="en-US"/>
        </w:rPr>
      </w:pPr>
      <w:r w:rsidRPr="002C685A">
        <w:rPr>
          <w:rFonts w:ascii="Times New Roman" w:hAnsi="Times New Roman" w:cs="Times New Roman"/>
          <w:b/>
          <w:sz w:val="24"/>
          <w:szCs w:val="24"/>
          <w:lang w:val="en-US"/>
        </w:rPr>
        <w:t>MARINE POLLUTION</w:t>
      </w:r>
    </w:p>
    <w:p w:rsidR="004A19F4" w:rsidRPr="002C685A" w:rsidRDefault="00C77BE3" w:rsidP="00C627F5">
      <w:pPr>
        <w:pStyle w:val="ListParagraph"/>
        <w:numPr>
          <w:ilvl w:val="0"/>
          <w:numId w:val="15"/>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SHIP POLLUTION</w:t>
      </w:r>
    </w:p>
    <w:p w:rsidR="004A19F4" w:rsidRPr="002C685A" w:rsidRDefault="00C77BE3" w:rsidP="00C627F5">
      <w:pPr>
        <w:pStyle w:val="ListParagraph"/>
        <w:numPr>
          <w:ilvl w:val="0"/>
          <w:numId w:val="15"/>
        </w:numPr>
        <w:jc w:val="both"/>
        <w:rPr>
          <w:rFonts w:ascii="Times New Roman" w:hAnsi="Times New Roman" w:cs="Times New Roman"/>
          <w:b/>
          <w:sz w:val="24"/>
          <w:szCs w:val="24"/>
          <w:lang w:val="en-US"/>
        </w:rPr>
      </w:pPr>
      <w:r w:rsidRPr="002C685A">
        <w:rPr>
          <w:rFonts w:ascii="Times New Roman" w:hAnsi="Times New Roman" w:cs="Times New Roman"/>
          <w:sz w:val="24"/>
          <w:szCs w:val="24"/>
          <w:lang w:val="en-US"/>
        </w:rPr>
        <w:t>SOURCES AND CAUSES</w:t>
      </w:r>
    </w:p>
    <w:p w:rsidR="0065011D" w:rsidRPr="002C685A" w:rsidRDefault="0065011D" w:rsidP="00C627F5">
      <w:pPr>
        <w:pStyle w:val="ListParagraph"/>
        <w:numPr>
          <w:ilvl w:val="0"/>
          <w:numId w:val="15"/>
        </w:numPr>
        <w:jc w:val="both"/>
        <w:rPr>
          <w:rFonts w:ascii="Times New Roman" w:hAnsi="Times New Roman" w:cs="Times New Roman"/>
          <w:b/>
          <w:sz w:val="24"/>
          <w:szCs w:val="24"/>
          <w:lang w:val="en-US"/>
        </w:rPr>
      </w:pPr>
      <w:r w:rsidRPr="002C685A">
        <w:rPr>
          <w:rFonts w:ascii="Times New Roman" w:hAnsi="Times New Roman" w:cs="Times New Roman"/>
          <w:sz w:val="24"/>
          <w:szCs w:val="24"/>
          <w:lang w:val="en-US"/>
        </w:rPr>
        <w:t>EMISSION MODEL</w:t>
      </w:r>
    </w:p>
    <w:p w:rsidR="0065011D" w:rsidRPr="002C685A" w:rsidRDefault="0065011D" w:rsidP="00C627F5">
      <w:pPr>
        <w:pStyle w:val="ListParagraph"/>
        <w:numPr>
          <w:ilvl w:val="0"/>
          <w:numId w:val="15"/>
        </w:numPr>
        <w:jc w:val="both"/>
        <w:rPr>
          <w:rFonts w:ascii="Times New Roman" w:hAnsi="Times New Roman" w:cs="Times New Roman"/>
          <w:b/>
          <w:sz w:val="24"/>
          <w:szCs w:val="24"/>
          <w:lang w:val="en-US"/>
        </w:rPr>
      </w:pPr>
      <w:r w:rsidRPr="002C685A">
        <w:rPr>
          <w:rFonts w:ascii="Times New Roman" w:hAnsi="Times New Roman" w:cs="Times New Roman"/>
          <w:sz w:val="24"/>
          <w:szCs w:val="24"/>
          <w:lang w:val="en-US"/>
        </w:rPr>
        <w:t>BALLAST WATER</w:t>
      </w:r>
    </w:p>
    <w:p w:rsidR="0065011D" w:rsidRPr="002C685A" w:rsidRDefault="0065011D" w:rsidP="00C627F5">
      <w:pPr>
        <w:pStyle w:val="ListParagraph"/>
        <w:numPr>
          <w:ilvl w:val="0"/>
          <w:numId w:val="15"/>
        </w:numPr>
        <w:jc w:val="both"/>
        <w:rPr>
          <w:rFonts w:ascii="Times New Roman" w:hAnsi="Times New Roman" w:cs="Times New Roman"/>
          <w:b/>
          <w:sz w:val="24"/>
          <w:szCs w:val="24"/>
          <w:lang w:val="en-US"/>
        </w:rPr>
      </w:pPr>
      <w:r w:rsidRPr="002C685A">
        <w:rPr>
          <w:rFonts w:ascii="Times New Roman" w:hAnsi="Times New Roman" w:cs="Times New Roman"/>
          <w:sz w:val="24"/>
          <w:szCs w:val="24"/>
          <w:lang w:val="en-US"/>
        </w:rPr>
        <w:t>EXAUST EMISSION</w:t>
      </w:r>
    </w:p>
    <w:p w:rsidR="0065011D" w:rsidRPr="002C685A" w:rsidRDefault="0065011D" w:rsidP="00C627F5">
      <w:pPr>
        <w:pStyle w:val="ListParagraph"/>
        <w:numPr>
          <w:ilvl w:val="0"/>
          <w:numId w:val="15"/>
        </w:numPr>
        <w:jc w:val="both"/>
        <w:rPr>
          <w:rFonts w:ascii="Times New Roman" w:hAnsi="Times New Roman" w:cs="Times New Roman"/>
          <w:b/>
          <w:sz w:val="24"/>
          <w:szCs w:val="24"/>
          <w:lang w:val="en-US"/>
        </w:rPr>
      </w:pPr>
      <w:r w:rsidRPr="002C685A">
        <w:rPr>
          <w:rFonts w:ascii="Times New Roman" w:hAnsi="Times New Roman" w:cs="Times New Roman"/>
          <w:sz w:val="24"/>
          <w:szCs w:val="24"/>
          <w:lang w:val="en-US"/>
        </w:rPr>
        <w:t>ACID RAIN</w:t>
      </w:r>
    </w:p>
    <w:p w:rsidR="004A19F4" w:rsidRPr="002C685A" w:rsidRDefault="008D12F3" w:rsidP="00C627F5">
      <w:pPr>
        <w:pStyle w:val="ListParagraph"/>
        <w:numPr>
          <w:ilvl w:val="0"/>
          <w:numId w:val="16"/>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OIL POLLUTION</w:t>
      </w:r>
    </w:p>
    <w:p w:rsidR="004A19F4" w:rsidRPr="002C685A" w:rsidRDefault="008D12F3" w:rsidP="00C627F5">
      <w:pPr>
        <w:pStyle w:val="ListParagraph"/>
        <w:numPr>
          <w:ilvl w:val="0"/>
          <w:numId w:val="17"/>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OIL SPILL</w:t>
      </w:r>
    </w:p>
    <w:p w:rsidR="004A19F4" w:rsidRPr="002C685A" w:rsidRDefault="008D12F3" w:rsidP="00C627F5">
      <w:pPr>
        <w:pStyle w:val="ListParagraph"/>
        <w:numPr>
          <w:ilvl w:val="0"/>
          <w:numId w:val="18"/>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RECENT DEVELOPMENT IN SHIPPING TO COP OFF MARINE POLLUTION</w:t>
      </w:r>
    </w:p>
    <w:p w:rsidR="004A19F4" w:rsidRPr="002C685A" w:rsidRDefault="008D12F3" w:rsidP="00C627F5">
      <w:pPr>
        <w:pStyle w:val="ListParagraph"/>
        <w:numPr>
          <w:ilvl w:val="0"/>
          <w:numId w:val="19"/>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LSF OIL</w:t>
      </w:r>
    </w:p>
    <w:p w:rsidR="008D12F3" w:rsidRPr="002C685A" w:rsidRDefault="008D12F3" w:rsidP="00C627F5">
      <w:pPr>
        <w:pStyle w:val="ListParagraph"/>
        <w:numPr>
          <w:ilvl w:val="0"/>
          <w:numId w:val="19"/>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OIL SLICK DETE</w:t>
      </w:r>
      <w:r w:rsidR="00D676A0" w:rsidRPr="002C685A">
        <w:rPr>
          <w:rFonts w:ascii="Times New Roman" w:hAnsi="Times New Roman" w:cs="Times New Roman"/>
          <w:sz w:val="24"/>
          <w:szCs w:val="24"/>
          <w:lang w:val="en-US"/>
        </w:rPr>
        <w:t>CTON SYSTEM</w:t>
      </w:r>
    </w:p>
    <w:p w:rsidR="00D676A0" w:rsidRPr="002C685A" w:rsidRDefault="00D676A0" w:rsidP="00C627F5">
      <w:pPr>
        <w:pStyle w:val="ListParagraph"/>
        <w:numPr>
          <w:ilvl w:val="0"/>
          <w:numId w:val="19"/>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BALLAST FREE SHIP</w:t>
      </w:r>
    </w:p>
    <w:p w:rsidR="00D676A0" w:rsidRPr="002C685A" w:rsidRDefault="00D676A0" w:rsidP="00C627F5">
      <w:pPr>
        <w:pStyle w:val="ListParagraph"/>
        <w:numPr>
          <w:ilvl w:val="0"/>
          <w:numId w:val="19"/>
        </w:num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ALTARNATIVE FUEL SYSTEM</w:t>
      </w:r>
    </w:p>
    <w:p w:rsidR="00D676A0" w:rsidRPr="002C685A" w:rsidRDefault="000232FE" w:rsidP="00C627F5">
      <w:pPr>
        <w:pStyle w:val="ListParagraph"/>
        <w:numPr>
          <w:ilvl w:val="0"/>
          <w:numId w:val="20"/>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CONCLUS</w:t>
      </w:r>
      <w:r w:rsidR="00D676A0" w:rsidRPr="002C685A">
        <w:rPr>
          <w:rFonts w:ascii="Times New Roman" w:hAnsi="Times New Roman" w:cs="Times New Roman"/>
          <w:b/>
          <w:sz w:val="24"/>
          <w:szCs w:val="24"/>
          <w:lang w:val="en-US"/>
        </w:rPr>
        <w:t>ION</w:t>
      </w:r>
    </w:p>
    <w:p w:rsidR="00D676A0" w:rsidRPr="002C685A" w:rsidRDefault="00D676A0" w:rsidP="00C627F5">
      <w:pPr>
        <w:pStyle w:val="ListParagraph"/>
        <w:numPr>
          <w:ilvl w:val="0"/>
          <w:numId w:val="20"/>
        </w:numPr>
        <w:jc w:val="both"/>
        <w:rPr>
          <w:rFonts w:ascii="Times New Roman" w:hAnsi="Times New Roman" w:cs="Times New Roman"/>
          <w:b/>
          <w:sz w:val="24"/>
          <w:szCs w:val="24"/>
          <w:lang w:val="en-US"/>
        </w:rPr>
      </w:pPr>
      <w:r w:rsidRPr="002C685A">
        <w:rPr>
          <w:rFonts w:ascii="Times New Roman" w:hAnsi="Times New Roman" w:cs="Times New Roman"/>
          <w:b/>
          <w:sz w:val="24"/>
          <w:szCs w:val="24"/>
          <w:lang w:val="en-US"/>
        </w:rPr>
        <w:t>BIBLIOGRAPHY</w:t>
      </w:r>
    </w:p>
    <w:p w:rsidR="00D676A0" w:rsidRPr="002C685A" w:rsidRDefault="00D676A0" w:rsidP="00C627F5">
      <w:pPr>
        <w:jc w:val="both"/>
        <w:rPr>
          <w:rFonts w:ascii="Times New Roman" w:hAnsi="Times New Roman" w:cs="Times New Roman"/>
          <w:b/>
          <w:sz w:val="40"/>
          <w:szCs w:val="40"/>
          <w:lang w:val="en-US"/>
        </w:rPr>
      </w:pPr>
    </w:p>
    <w:p w:rsidR="00D676A0" w:rsidRPr="002C685A" w:rsidRDefault="00D676A0" w:rsidP="00C627F5">
      <w:pPr>
        <w:jc w:val="both"/>
        <w:rPr>
          <w:rFonts w:ascii="Times New Roman" w:hAnsi="Times New Roman" w:cs="Times New Roman"/>
          <w:b/>
          <w:sz w:val="40"/>
          <w:szCs w:val="40"/>
          <w:lang w:val="en-US"/>
        </w:rPr>
      </w:pPr>
    </w:p>
    <w:p w:rsidR="00D676A0" w:rsidRPr="002C685A" w:rsidRDefault="00D676A0"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40"/>
          <w:szCs w:val="40"/>
          <w:lang w:val="en-US"/>
        </w:rPr>
      </w:pPr>
    </w:p>
    <w:p w:rsidR="00412C04" w:rsidRPr="002C685A" w:rsidRDefault="00412C04" w:rsidP="00C627F5">
      <w:pPr>
        <w:jc w:val="both"/>
        <w:rPr>
          <w:rFonts w:ascii="Times New Roman" w:hAnsi="Times New Roman" w:cs="Times New Roman"/>
          <w:b/>
          <w:sz w:val="24"/>
          <w:szCs w:val="24"/>
          <w:u w:val="single"/>
          <w:lang w:val="en-US"/>
        </w:rPr>
      </w:pPr>
    </w:p>
    <w:p w:rsidR="00CC0D19" w:rsidRPr="002C685A" w:rsidRDefault="00CC0D19" w:rsidP="00C627F5">
      <w:pPr>
        <w:jc w:val="both"/>
        <w:rPr>
          <w:rFonts w:ascii="Times New Roman" w:hAnsi="Times New Roman" w:cs="Times New Roman"/>
          <w:b/>
          <w:sz w:val="24"/>
          <w:szCs w:val="24"/>
          <w:u w:val="single"/>
          <w:lang w:val="en-US"/>
        </w:rPr>
      </w:pPr>
      <w:r w:rsidRPr="002C685A">
        <w:rPr>
          <w:rFonts w:ascii="Times New Roman" w:hAnsi="Times New Roman" w:cs="Times New Roman"/>
          <w:b/>
          <w:sz w:val="24"/>
          <w:szCs w:val="24"/>
          <w:u w:val="single"/>
          <w:lang w:val="en-US"/>
        </w:rPr>
        <w:lastRenderedPageBreak/>
        <w:t>ABSTRACT</w:t>
      </w:r>
    </w:p>
    <w:p w:rsidR="00975445" w:rsidRPr="002C685A" w:rsidRDefault="00E35B7B" w:rsidP="00C627F5">
      <w:pPr>
        <w:jc w:val="both"/>
        <w:rPr>
          <w:rFonts w:ascii="Times New Roman" w:hAnsi="Times New Roman" w:cs="Times New Roman"/>
          <w:sz w:val="24"/>
          <w:szCs w:val="24"/>
        </w:rPr>
      </w:pPr>
      <w:r w:rsidRPr="002C685A">
        <w:rPr>
          <w:rFonts w:ascii="Times New Roman" w:hAnsi="Times New Roman" w:cs="Times New Roman"/>
          <w:sz w:val="24"/>
          <w:szCs w:val="24"/>
        </w:rPr>
        <w:t>Ships had</w:t>
      </w:r>
      <w:r w:rsidR="00975445" w:rsidRPr="002C685A">
        <w:rPr>
          <w:rFonts w:ascii="Times New Roman" w:hAnsi="Times New Roman" w:cs="Times New Roman"/>
          <w:sz w:val="24"/>
          <w:szCs w:val="24"/>
        </w:rPr>
        <w:t xml:space="preserve"> always enjoyed a reputation as one of the most enviro</w:t>
      </w:r>
      <w:r w:rsidR="00F1036B" w:rsidRPr="002C685A">
        <w:rPr>
          <w:rFonts w:ascii="Times New Roman" w:hAnsi="Times New Roman" w:cs="Times New Roman"/>
          <w:sz w:val="24"/>
          <w:szCs w:val="24"/>
        </w:rPr>
        <w:t>nmental friendly means of trans</w:t>
      </w:r>
      <w:r w:rsidR="00975445" w:rsidRPr="002C685A">
        <w:rPr>
          <w:rFonts w:ascii="Times New Roman" w:hAnsi="Times New Roman" w:cs="Times New Roman"/>
          <w:sz w:val="24"/>
          <w:szCs w:val="24"/>
        </w:rPr>
        <w:t>port.</w:t>
      </w:r>
      <w:r w:rsidR="00DD273E" w:rsidRPr="002C685A">
        <w:rPr>
          <w:rFonts w:ascii="Times New Roman" w:hAnsi="Times New Roman" w:cs="Times New Roman"/>
          <w:sz w:val="24"/>
          <w:szCs w:val="24"/>
        </w:rPr>
        <w:t xml:space="preserve"> Although the ships are responsible for the carriage</w:t>
      </w:r>
      <w:r w:rsidR="00975445" w:rsidRPr="002C685A">
        <w:rPr>
          <w:rFonts w:ascii="Times New Roman" w:hAnsi="Times New Roman" w:cs="Times New Roman"/>
          <w:sz w:val="24"/>
          <w:szCs w:val="24"/>
        </w:rPr>
        <w:t xml:space="preserve"> of 90% of world trade volume covering o</w:t>
      </w:r>
      <w:r w:rsidR="000E3761" w:rsidRPr="002C685A">
        <w:rPr>
          <w:rFonts w:ascii="Times New Roman" w:hAnsi="Times New Roman" w:cs="Times New Roman"/>
          <w:sz w:val="24"/>
          <w:szCs w:val="24"/>
        </w:rPr>
        <w:t xml:space="preserve">ver 30000 billion tonnes a year. </w:t>
      </w:r>
      <w:r w:rsidR="00395223" w:rsidRPr="002C685A">
        <w:rPr>
          <w:rFonts w:ascii="Times New Roman" w:hAnsi="Times New Roman" w:cs="Times New Roman"/>
          <w:sz w:val="24"/>
          <w:szCs w:val="24"/>
        </w:rPr>
        <w:t>I</w:t>
      </w:r>
      <w:r w:rsidR="00975445" w:rsidRPr="002C685A">
        <w:rPr>
          <w:rFonts w:ascii="Times New Roman" w:hAnsi="Times New Roman" w:cs="Times New Roman"/>
          <w:sz w:val="24"/>
          <w:szCs w:val="24"/>
        </w:rPr>
        <w:t xml:space="preserve">t has </w:t>
      </w:r>
      <w:r w:rsidR="00DD273E" w:rsidRPr="002C685A">
        <w:rPr>
          <w:rFonts w:ascii="Times New Roman" w:hAnsi="Times New Roman" w:cs="Times New Roman"/>
          <w:sz w:val="24"/>
          <w:szCs w:val="24"/>
        </w:rPr>
        <w:t>relative</w:t>
      </w:r>
      <w:r w:rsidR="00F1036B" w:rsidRPr="002C685A">
        <w:rPr>
          <w:rFonts w:ascii="Times New Roman" w:hAnsi="Times New Roman" w:cs="Times New Roman"/>
          <w:sz w:val="24"/>
          <w:szCs w:val="24"/>
        </w:rPr>
        <w:t>ly much higher eff</w:t>
      </w:r>
      <w:r w:rsidR="00975445" w:rsidRPr="002C685A">
        <w:rPr>
          <w:rFonts w:ascii="Times New Roman" w:hAnsi="Times New Roman" w:cs="Times New Roman"/>
          <w:sz w:val="24"/>
          <w:szCs w:val="24"/>
        </w:rPr>
        <w:t xml:space="preserve">iciency </w:t>
      </w:r>
      <w:r w:rsidR="00395223" w:rsidRPr="002C685A">
        <w:rPr>
          <w:rFonts w:ascii="Times New Roman" w:hAnsi="Times New Roman" w:cs="Times New Roman"/>
          <w:sz w:val="24"/>
          <w:szCs w:val="24"/>
        </w:rPr>
        <w:t xml:space="preserve">than other modes of transport </w:t>
      </w:r>
      <w:r w:rsidR="00975445" w:rsidRPr="002C685A">
        <w:rPr>
          <w:rFonts w:ascii="Times New Roman" w:hAnsi="Times New Roman" w:cs="Times New Roman"/>
          <w:sz w:val="24"/>
          <w:szCs w:val="24"/>
        </w:rPr>
        <w:t>such as only 10% of that is used by the road transport sector and 20% by the rail tra</w:t>
      </w:r>
      <w:r w:rsidR="00DD273E" w:rsidRPr="002C685A">
        <w:rPr>
          <w:rFonts w:ascii="Times New Roman" w:hAnsi="Times New Roman" w:cs="Times New Roman"/>
          <w:sz w:val="24"/>
          <w:szCs w:val="24"/>
        </w:rPr>
        <w:t>n</w:t>
      </w:r>
      <w:r w:rsidR="00395223" w:rsidRPr="002C685A">
        <w:rPr>
          <w:rFonts w:ascii="Times New Roman" w:hAnsi="Times New Roman" w:cs="Times New Roman"/>
          <w:sz w:val="24"/>
          <w:szCs w:val="24"/>
        </w:rPr>
        <w:t>sport sector. I</w:t>
      </w:r>
      <w:r w:rsidR="00975445" w:rsidRPr="002C685A">
        <w:rPr>
          <w:rFonts w:ascii="Times New Roman" w:hAnsi="Times New Roman" w:cs="Times New Roman"/>
          <w:sz w:val="24"/>
          <w:szCs w:val="24"/>
        </w:rPr>
        <w:t>t contributes to only 1.4% of world emissi</w:t>
      </w:r>
      <w:r w:rsidR="00DD273E" w:rsidRPr="002C685A">
        <w:rPr>
          <w:rFonts w:ascii="Times New Roman" w:hAnsi="Times New Roman" w:cs="Times New Roman"/>
          <w:sz w:val="24"/>
          <w:szCs w:val="24"/>
        </w:rPr>
        <w:t>o</w:t>
      </w:r>
      <w:r w:rsidR="00975445" w:rsidRPr="002C685A">
        <w:rPr>
          <w:rFonts w:ascii="Times New Roman" w:hAnsi="Times New Roman" w:cs="Times New Roman"/>
          <w:sz w:val="24"/>
          <w:szCs w:val="24"/>
        </w:rPr>
        <w:t>ns and accounts for around 10% of emissions from all modes of transport put together.</w:t>
      </w:r>
    </w:p>
    <w:p w:rsidR="00975445" w:rsidRPr="002C685A" w:rsidRDefault="00975445" w:rsidP="00C627F5">
      <w:pPr>
        <w:jc w:val="both"/>
        <w:rPr>
          <w:rFonts w:ascii="Times New Roman" w:hAnsi="Times New Roman" w:cs="Times New Roman"/>
          <w:sz w:val="24"/>
          <w:szCs w:val="24"/>
        </w:rPr>
      </w:pPr>
      <w:r w:rsidRPr="002C685A">
        <w:rPr>
          <w:rFonts w:ascii="Times New Roman" w:hAnsi="Times New Roman" w:cs="Times New Roman"/>
          <w:sz w:val="24"/>
          <w:szCs w:val="24"/>
        </w:rPr>
        <w:tab/>
        <w:t>Just as there is increasing pressure to reduce</w:t>
      </w:r>
      <w:r w:rsidR="004B7EC7" w:rsidRPr="002C685A">
        <w:rPr>
          <w:rFonts w:ascii="Times New Roman" w:hAnsi="Times New Roman" w:cs="Times New Roman"/>
          <w:sz w:val="24"/>
          <w:szCs w:val="24"/>
        </w:rPr>
        <w:t xml:space="preserve"> pollution </w:t>
      </w:r>
      <w:r w:rsidRPr="002C685A">
        <w:rPr>
          <w:rFonts w:ascii="Times New Roman" w:hAnsi="Times New Roman" w:cs="Times New Roman"/>
          <w:sz w:val="24"/>
          <w:szCs w:val="24"/>
        </w:rPr>
        <w:t>from road vehicle</w:t>
      </w:r>
      <w:r w:rsidR="004B7EC7" w:rsidRPr="002C685A">
        <w:rPr>
          <w:rFonts w:ascii="Times New Roman" w:hAnsi="Times New Roman" w:cs="Times New Roman"/>
          <w:sz w:val="24"/>
          <w:szCs w:val="24"/>
        </w:rPr>
        <w:t>s</w:t>
      </w:r>
      <w:r w:rsidRPr="002C685A">
        <w:rPr>
          <w:rFonts w:ascii="Times New Roman" w:hAnsi="Times New Roman" w:cs="Times New Roman"/>
          <w:sz w:val="24"/>
          <w:szCs w:val="24"/>
        </w:rPr>
        <w:t xml:space="preserve"> and power stations or the shore side combustion plants</w:t>
      </w:r>
      <w:r w:rsidR="004B7EC7" w:rsidRPr="002C685A">
        <w:rPr>
          <w:rFonts w:ascii="Times New Roman" w:hAnsi="Times New Roman" w:cs="Times New Roman"/>
          <w:sz w:val="24"/>
          <w:szCs w:val="24"/>
        </w:rPr>
        <w:t>, so the pressure</w:t>
      </w:r>
      <w:r w:rsidRPr="002C685A">
        <w:rPr>
          <w:rFonts w:ascii="Times New Roman" w:hAnsi="Times New Roman" w:cs="Times New Roman"/>
          <w:sz w:val="24"/>
          <w:szCs w:val="24"/>
        </w:rPr>
        <w:t xml:space="preserve"> is</w:t>
      </w:r>
      <w:r w:rsidR="004B7EC7" w:rsidRPr="002C685A">
        <w:rPr>
          <w:rFonts w:ascii="Times New Roman" w:hAnsi="Times New Roman" w:cs="Times New Roman"/>
          <w:sz w:val="24"/>
          <w:szCs w:val="24"/>
        </w:rPr>
        <w:t xml:space="preserve"> also growing </w:t>
      </w:r>
      <w:r w:rsidRPr="002C685A">
        <w:rPr>
          <w:rFonts w:ascii="Times New Roman" w:hAnsi="Times New Roman" w:cs="Times New Roman"/>
          <w:sz w:val="24"/>
          <w:szCs w:val="24"/>
        </w:rPr>
        <w:t>on the shipping industry to reduce the harmfu</w:t>
      </w:r>
      <w:r w:rsidR="00395223" w:rsidRPr="002C685A">
        <w:rPr>
          <w:rFonts w:ascii="Times New Roman" w:hAnsi="Times New Roman" w:cs="Times New Roman"/>
          <w:sz w:val="24"/>
          <w:szCs w:val="24"/>
        </w:rPr>
        <w:t>l emissions from ship’s exhaust</w:t>
      </w:r>
      <w:r w:rsidR="004B7EC7" w:rsidRPr="002C685A">
        <w:rPr>
          <w:rFonts w:ascii="Times New Roman" w:hAnsi="Times New Roman" w:cs="Times New Roman"/>
          <w:sz w:val="24"/>
          <w:szCs w:val="24"/>
        </w:rPr>
        <w:t>,</w:t>
      </w:r>
      <w:r w:rsidR="00395223" w:rsidRPr="002C685A">
        <w:rPr>
          <w:rFonts w:ascii="Times New Roman" w:hAnsi="Times New Roman" w:cs="Times New Roman"/>
          <w:sz w:val="24"/>
          <w:szCs w:val="24"/>
        </w:rPr>
        <w:t xml:space="preserve"> </w:t>
      </w:r>
      <w:r w:rsidRPr="002C685A">
        <w:rPr>
          <w:rFonts w:ascii="Times New Roman" w:hAnsi="Times New Roman" w:cs="Times New Roman"/>
          <w:sz w:val="24"/>
          <w:szCs w:val="24"/>
        </w:rPr>
        <w:t>from marine</w:t>
      </w:r>
      <w:r w:rsidR="00DD273E" w:rsidRPr="002C685A">
        <w:rPr>
          <w:rFonts w:ascii="Times New Roman" w:hAnsi="Times New Roman" w:cs="Times New Roman"/>
          <w:sz w:val="24"/>
          <w:szCs w:val="24"/>
        </w:rPr>
        <w:t xml:space="preserve"> diesel engine and boiler</w:t>
      </w:r>
      <w:r w:rsidR="0084208D" w:rsidRPr="002C685A">
        <w:rPr>
          <w:rFonts w:ascii="Times New Roman" w:hAnsi="Times New Roman" w:cs="Times New Roman"/>
          <w:sz w:val="24"/>
          <w:szCs w:val="24"/>
        </w:rPr>
        <w:t xml:space="preserve">s. </w:t>
      </w:r>
      <w:r w:rsidR="00A62B12" w:rsidRPr="002C685A">
        <w:rPr>
          <w:rFonts w:ascii="Times New Roman" w:hAnsi="Times New Roman" w:cs="Times New Roman"/>
          <w:sz w:val="24"/>
          <w:szCs w:val="24"/>
        </w:rPr>
        <w:t>Pollution from</w:t>
      </w:r>
      <w:r w:rsidR="00395223" w:rsidRPr="002C685A">
        <w:rPr>
          <w:rFonts w:ascii="Times New Roman" w:hAnsi="Times New Roman" w:cs="Times New Roman"/>
          <w:sz w:val="24"/>
          <w:szCs w:val="24"/>
        </w:rPr>
        <w:t xml:space="preserve"> the ships is mainly </w:t>
      </w:r>
      <w:r w:rsidR="00C74208" w:rsidRPr="002C685A">
        <w:rPr>
          <w:rFonts w:ascii="Times New Roman" w:hAnsi="Times New Roman" w:cs="Times New Roman"/>
          <w:sz w:val="24"/>
          <w:szCs w:val="24"/>
        </w:rPr>
        <w:t>in the form of so</w:t>
      </w:r>
      <w:r w:rsidR="00F1036B" w:rsidRPr="002C685A">
        <w:rPr>
          <w:rFonts w:ascii="Times New Roman" w:hAnsi="Times New Roman" w:cs="Times New Roman"/>
          <w:sz w:val="24"/>
          <w:szCs w:val="24"/>
        </w:rPr>
        <w:t>x</w:t>
      </w:r>
      <w:r w:rsidR="00C74208" w:rsidRPr="002C685A">
        <w:rPr>
          <w:rFonts w:ascii="Times New Roman" w:hAnsi="Times New Roman" w:cs="Times New Roman"/>
          <w:sz w:val="24"/>
          <w:szCs w:val="24"/>
        </w:rPr>
        <w:t xml:space="preserve"> and </w:t>
      </w:r>
      <w:r w:rsidR="000E3761" w:rsidRPr="002C685A">
        <w:rPr>
          <w:rFonts w:ascii="Times New Roman" w:hAnsi="Times New Roman" w:cs="Times New Roman"/>
          <w:sz w:val="24"/>
          <w:szCs w:val="24"/>
        </w:rPr>
        <w:t>NO</w:t>
      </w:r>
      <w:r w:rsidR="00F1036B" w:rsidRPr="002C685A">
        <w:rPr>
          <w:rFonts w:ascii="Times New Roman" w:hAnsi="Times New Roman" w:cs="Times New Roman"/>
          <w:sz w:val="24"/>
          <w:szCs w:val="24"/>
        </w:rPr>
        <w:t>x</w:t>
      </w:r>
      <w:r w:rsidR="00C74208" w:rsidRPr="002C685A">
        <w:rPr>
          <w:rFonts w:ascii="Times New Roman" w:hAnsi="Times New Roman" w:cs="Times New Roman"/>
          <w:sz w:val="24"/>
          <w:szCs w:val="24"/>
        </w:rPr>
        <w:t>,</w:t>
      </w:r>
      <w:r w:rsidRPr="002C685A">
        <w:rPr>
          <w:rFonts w:ascii="Times New Roman" w:hAnsi="Times New Roman" w:cs="Times New Roman"/>
          <w:sz w:val="24"/>
          <w:szCs w:val="24"/>
        </w:rPr>
        <w:t xml:space="preserve"> Carbon oxides</w:t>
      </w:r>
      <w:r w:rsidR="00C74208" w:rsidRPr="002C685A">
        <w:rPr>
          <w:rFonts w:ascii="Times New Roman" w:hAnsi="Times New Roman" w:cs="Times New Roman"/>
          <w:sz w:val="24"/>
          <w:szCs w:val="24"/>
        </w:rPr>
        <w:t>,</w:t>
      </w:r>
      <w:r w:rsidRPr="002C685A">
        <w:rPr>
          <w:rFonts w:ascii="Times New Roman" w:hAnsi="Times New Roman" w:cs="Times New Roman"/>
          <w:sz w:val="24"/>
          <w:szCs w:val="24"/>
        </w:rPr>
        <w:t xml:space="preserve"> unburned hydrocarbons,</w:t>
      </w:r>
      <w:r w:rsidR="000E3761" w:rsidRPr="002C685A">
        <w:rPr>
          <w:rFonts w:ascii="Times New Roman" w:hAnsi="Times New Roman" w:cs="Times New Roman"/>
          <w:sz w:val="24"/>
          <w:szCs w:val="24"/>
        </w:rPr>
        <w:t xml:space="preserve"> </w:t>
      </w:r>
      <w:r w:rsidRPr="002C685A">
        <w:rPr>
          <w:rFonts w:ascii="Times New Roman" w:hAnsi="Times New Roman" w:cs="Times New Roman"/>
          <w:sz w:val="24"/>
          <w:szCs w:val="24"/>
        </w:rPr>
        <w:t>volatile organic compounds and particulate matter. These have been proven to have a (-)</w:t>
      </w:r>
      <w:r w:rsidR="00395223" w:rsidRPr="002C685A">
        <w:rPr>
          <w:rFonts w:ascii="Times New Roman" w:hAnsi="Times New Roman" w:cs="Times New Roman"/>
          <w:sz w:val="24"/>
          <w:szCs w:val="24"/>
        </w:rPr>
        <w:t xml:space="preserve"> </w:t>
      </w:r>
      <w:r w:rsidRPr="002C685A">
        <w:rPr>
          <w:rFonts w:ascii="Times New Roman" w:hAnsi="Times New Roman" w:cs="Times New Roman"/>
          <w:sz w:val="24"/>
          <w:szCs w:val="24"/>
        </w:rPr>
        <w:t>ve impact on health &amp; environment.</w:t>
      </w:r>
      <w:r w:rsidR="00A62B12" w:rsidRPr="002C685A">
        <w:rPr>
          <w:rFonts w:ascii="Times New Roman" w:hAnsi="Times New Roman" w:cs="Times New Roman"/>
          <w:sz w:val="24"/>
          <w:szCs w:val="24"/>
        </w:rPr>
        <w:t xml:space="preserve"> </w:t>
      </w:r>
      <w:r w:rsidRPr="002C685A">
        <w:rPr>
          <w:rFonts w:ascii="Times New Roman" w:hAnsi="Times New Roman" w:cs="Times New Roman"/>
          <w:sz w:val="24"/>
          <w:szCs w:val="24"/>
        </w:rPr>
        <w:t>Acidification from sulphur dioxide can be usually detrimental to the plants,</w:t>
      </w:r>
      <w:r w:rsidR="000E3761" w:rsidRPr="002C685A">
        <w:rPr>
          <w:rFonts w:ascii="Times New Roman" w:hAnsi="Times New Roman" w:cs="Times New Roman"/>
          <w:sz w:val="24"/>
          <w:szCs w:val="24"/>
        </w:rPr>
        <w:t xml:space="preserve"> </w:t>
      </w:r>
      <w:r w:rsidRPr="002C685A">
        <w:rPr>
          <w:rFonts w:ascii="Times New Roman" w:hAnsi="Times New Roman" w:cs="Times New Roman"/>
          <w:sz w:val="24"/>
          <w:szCs w:val="24"/>
        </w:rPr>
        <w:t>animals,</w:t>
      </w:r>
      <w:r w:rsidR="000E3761" w:rsidRPr="002C685A">
        <w:rPr>
          <w:rFonts w:ascii="Times New Roman" w:hAnsi="Times New Roman" w:cs="Times New Roman"/>
          <w:sz w:val="24"/>
          <w:szCs w:val="24"/>
        </w:rPr>
        <w:t xml:space="preserve"> </w:t>
      </w:r>
      <w:r w:rsidRPr="002C685A">
        <w:rPr>
          <w:rFonts w:ascii="Times New Roman" w:hAnsi="Times New Roman" w:cs="Times New Roman"/>
          <w:sz w:val="24"/>
          <w:szCs w:val="24"/>
        </w:rPr>
        <w:t>humans</w:t>
      </w:r>
      <w:r w:rsidR="00A62B12" w:rsidRPr="002C685A">
        <w:rPr>
          <w:rFonts w:ascii="Times New Roman" w:hAnsi="Times New Roman" w:cs="Times New Roman"/>
          <w:sz w:val="24"/>
          <w:szCs w:val="24"/>
        </w:rPr>
        <w:t xml:space="preserve"> </w:t>
      </w:r>
      <w:r w:rsidRPr="002C685A">
        <w:rPr>
          <w:rFonts w:ascii="Times New Roman" w:hAnsi="Times New Roman" w:cs="Times New Roman"/>
          <w:sz w:val="24"/>
          <w:szCs w:val="24"/>
        </w:rPr>
        <w:t>&amp; aquatic life forms and there is a long term consequences of carbon dioxide on global warming.</w:t>
      </w:r>
      <w:r w:rsidR="00D50E97" w:rsidRPr="002C685A">
        <w:rPr>
          <w:rFonts w:ascii="Times New Roman" w:hAnsi="Times New Roman" w:cs="Times New Roman"/>
          <w:sz w:val="24"/>
          <w:szCs w:val="24"/>
        </w:rPr>
        <w:t xml:space="preserve"> </w:t>
      </w:r>
      <w:r w:rsidRPr="002C685A">
        <w:rPr>
          <w:rFonts w:ascii="Times New Roman" w:hAnsi="Times New Roman" w:cs="Times New Roman"/>
          <w:sz w:val="24"/>
          <w:szCs w:val="24"/>
        </w:rPr>
        <w:t>Marine diesel engines just like any o</w:t>
      </w:r>
      <w:r w:rsidR="00A62B12" w:rsidRPr="002C685A">
        <w:rPr>
          <w:rFonts w:ascii="Times New Roman" w:hAnsi="Times New Roman" w:cs="Times New Roman"/>
          <w:sz w:val="24"/>
          <w:szCs w:val="24"/>
        </w:rPr>
        <w:t>ther internal combustion machine</w:t>
      </w:r>
      <w:r w:rsidRPr="002C685A">
        <w:rPr>
          <w:rFonts w:ascii="Times New Roman" w:hAnsi="Times New Roman" w:cs="Times New Roman"/>
          <w:sz w:val="24"/>
          <w:szCs w:val="24"/>
        </w:rPr>
        <w:t>ry emits all of those harmful products.</w:t>
      </w:r>
    </w:p>
    <w:p w:rsidR="00E01AB1" w:rsidRPr="002C685A" w:rsidRDefault="00975445" w:rsidP="00C627F5">
      <w:pPr>
        <w:jc w:val="both"/>
        <w:rPr>
          <w:rFonts w:ascii="Times New Roman" w:hAnsi="Times New Roman" w:cs="Times New Roman"/>
          <w:sz w:val="24"/>
          <w:szCs w:val="24"/>
        </w:rPr>
      </w:pPr>
      <w:r w:rsidRPr="002C685A">
        <w:rPr>
          <w:rFonts w:ascii="Times New Roman" w:hAnsi="Times New Roman" w:cs="Times New Roman"/>
          <w:sz w:val="24"/>
          <w:szCs w:val="24"/>
        </w:rPr>
        <w:t>The</w:t>
      </w:r>
      <w:r w:rsidR="00E01AB1" w:rsidRPr="002C685A">
        <w:rPr>
          <w:rFonts w:ascii="Times New Roman" w:hAnsi="Times New Roman" w:cs="Times New Roman"/>
          <w:sz w:val="24"/>
          <w:szCs w:val="24"/>
        </w:rPr>
        <w:t>re is international eff</w:t>
      </w:r>
      <w:r w:rsidR="00FD4444" w:rsidRPr="002C685A">
        <w:rPr>
          <w:rFonts w:ascii="Times New Roman" w:hAnsi="Times New Roman" w:cs="Times New Roman"/>
          <w:sz w:val="24"/>
          <w:szCs w:val="24"/>
        </w:rPr>
        <w:t xml:space="preserve">ort focussed on the reductions </w:t>
      </w:r>
      <w:r w:rsidR="00E01AB1" w:rsidRPr="002C685A">
        <w:rPr>
          <w:rFonts w:ascii="Times New Roman" w:hAnsi="Times New Roman" w:cs="Times New Roman"/>
          <w:sz w:val="24"/>
          <w:szCs w:val="24"/>
        </w:rPr>
        <w:t>of gaseous emissions that contribute to global warming and atmospheric pollution. Ships are responsible for a portion of this po</w:t>
      </w:r>
      <w:r w:rsidR="00DD273E" w:rsidRPr="002C685A">
        <w:rPr>
          <w:rFonts w:ascii="Times New Roman" w:hAnsi="Times New Roman" w:cs="Times New Roman"/>
          <w:sz w:val="24"/>
          <w:szCs w:val="24"/>
        </w:rPr>
        <w:t>llution contributing to environmen</w:t>
      </w:r>
      <w:r w:rsidR="00E01AB1" w:rsidRPr="002C685A">
        <w:rPr>
          <w:rFonts w:ascii="Times New Roman" w:hAnsi="Times New Roman" w:cs="Times New Roman"/>
          <w:sz w:val="24"/>
          <w:szCs w:val="24"/>
        </w:rPr>
        <w:t>tal</w:t>
      </w:r>
      <w:r w:rsidR="00DD273E" w:rsidRPr="002C685A">
        <w:rPr>
          <w:rFonts w:ascii="Times New Roman" w:hAnsi="Times New Roman" w:cs="Times New Roman"/>
          <w:sz w:val="24"/>
          <w:szCs w:val="24"/>
        </w:rPr>
        <w:t xml:space="preserve"> deg</w:t>
      </w:r>
      <w:r w:rsidR="00E01AB1" w:rsidRPr="002C685A">
        <w:rPr>
          <w:rFonts w:ascii="Times New Roman" w:hAnsi="Times New Roman" w:cs="Times New Roman"/>
          <w:sz w:val="24"/>
          <w:szCs w:val="24"/>
        </w:rPr>
        <w:t>r</w:t>
      </w:r>
      <w:r w:rsidR="00DD273E" w:rsidRPr="002C685A">
        <w:rPr>
          <w:rFonts w:ascii="Times New Roman" w:hAnsi="Times New Roman" w:cs="Times New Roman"/>
          <w:sz w:val="24"/>
          <w:szCs w:val="24"/>
        </w:rPr>
        <w:t>a</w:t>
      </w:r>
      <w:r w:rsidR="00E01AB1" w:rsidRPr="002C685A">
        <w:rPr>
          <w:rFonts w:ascii="Times New Roman" w:hAnsi="Times New Roman" w:cs="Times New Roman"/>
          <w:sz w:val="24"/>
          <w:szCs w:val="24"/>
        </w:rPr>
        <w:t>dation increasingly these</w:t>
      </w:r>
      <w:r w:rsidR="00DD273E" w:rsidRPr="002C685A">
        <w:rPr>
          <w:rFonts w:ascii="Times New Roman" w:hAnsi="Times New Roman" w:cs="Times New Roman"/>
          <w:sz w:val="24"/>
          <w:szCs w:val="24"/>
        </w:rPr>
        <w:t xml:space="preserve"> marine sources are being targe</w:t>
      </w:r>
      <w:r w:rsidR="00E01AB1" w:rsidRPr="002C685A">
        <w:rPr>
          <w:rFonts w:ascii="Times New Roman" w:hAnsi="Times New Roman" w:cs="Times New Roman"/>
          <w:sz w:val="24"/>
          <w:szCs w:val="24"/>
        </w:rPr>
        <w:t>ted for reduction.</w:t>
      </w:r>
    </w:p>
    <w:p w:rsidR="00D5047D" w:rsidRPr="002C685A" w:rsidRDefault="00E01AB1" w:rsidP="00C627F5">
      <w:pPr>
        <w:jc w:val="both"/>
        <w:rPr>
          <w:rFonts w:ascii="Times New Roman" w:hAnsi="Times New Roman" w:cs="Times New Roman"/>
          <w:sz w:val="24"/>
          <w:szCs w:val="24"/>
        </w:rPr>
      </w:pPr>
      <w:r w:rsidRPr="002C685A">
        <w:rPr>
          <w:rFonts w:ascii="Times New Roman" w:hAnsi="Times New Roman" w:cs="Times New Roman"/>
          <w:sz w:val="24"/>
          <w:szCs w:val="24"/>
        </w:rPr>
        <w:t>The focus of many govt. and industry based marine transportation enviro</w:t>
      </w:r>
      <w:r w:rsidR="00DD273E" w:rsidRPr="002C685A">
        <w:rPr>
          <w:rFonts w:ascii="Times New Roman" w:hAnsi="Times New Roman" w:cs="Times New Roman"/>
          <w:sz w:val="24"/>
          <w:szCs w:val="24"/>
        </w:rPr>
        <w:t>n</w:t>
      </w:r>
      <w:r w:rsidRPr="002C685A">
        <w:rPr>
          <w:rFonts w:ascii="Times New Roman" w:hAnsi="Times New Roman" w:cs="Times New Roman"/>
          <w:sz w:val="24"/>
          <w:szCs w:val="24"/>
        </w:rPr>
        <w:t>mental</w:t>
      </w:r>
      <w:r w:rsidR="00DD273E" w:rsidRPr="002C685A">
        <w:rPr>
          <w:rFonts w:ascii="Times New Roman" w:hAnsi="Times New Roman" w:cs="Times New Roman"/>
          <w:sz w:val="24"/>
          <w:szCs w:val="24"/>
        </w:rPr>
        <w:t xml:space="preserve"> initiative is the diese</w:t>
      </w:r>
      <w:r w:rsidR="00D5047D" w:rsidRPr="002C685A">
        <w:rPr>
          <w:rFonts w:ascii="Times New Roman" w:hAnsi="Times New Roman" w:cs="Times New Roman"/>
          <w:sz w:val="24"/>
          <w:szCs w:val="24"/>
        </w:rPr>
        <w:t xml:space="preserve">l engine as significant quantities of </w:t>
      </w:r>
      <w:r w:rsidR="000E3761" w:rsidRPr="002C685A">
        <w:rPr>
          <w:rFonts w:ascii="Times New Roman" w:hAnsi="Times New Roman" w:cs="Times New Roman"/>
          <w:sz w:val="24"/>
          <w:szCs w:val="24"/>
        </w:rPr>
        <w:t>NO</w:t>
      </w:r>
      <w:r w:rsidR="00CC0D19" w:rsidRPr="002C685A">
        <w:rPr>
          <w:rFonts w:ascii="Times New Roman" w:hAnsi="Times New Roman" w:cs="Times New Roman"/>
          <w:sz w:val="24"/>
          <w:szCs w:val="24"/>
        </w:rPr>
        <w:t xml:space="preserve">x </w:t>
      </w:r>
      <w:r w:rsidR="00D5047D" w:rsidRPr="002C685A">
        <w:rPr>
          <w:rFonts w:ascii="Times New Roman" w:hAnsi="Times New Roman" w:cs="Times New Roman"/>
          <w:sz w:val="24"/>
          <w:szCs w:val="24"/>
        </w:rPr>
        <w:t>are associated with diesel combu</w:t>
      </w:r>
      <w:r w:rsidR="00DD273E" w:rsidRPr="002C685A">
        <w:rPr>
          <w:rFonts w:ascii="Times New Roman" w:hAnsi="Times New Roman" w:cs="Times New Roman"/>
          <w:sz w:val="24"/>
          <w:szCs w:val="24"/>
        </w:rPr>
        <w:t>s</w:t>
      </w:r>
      <w:r w:rsidR="00D5047D" w:rsidRPr="002C685A">
        <w:rPr>
          <w:rFonts w:ascii="Times New Roman" w:hAnsi="Times New Roman" w:cs="Times New Roman"/>
          <w:sz w:val="24"/>
          <w:szCs w:val="24"/>
        </w:rPr>
        <w:t xml:space="preserve">tion engine. </w:t>
      </w:r>
    </w:p>
    <w:p w:rsidR="00F314F9" w:rsidRPr="002C685A" w:rsidRDefault="00D5047D" w:rsidP="00C627F5">
      <w:pPr>
        <w:jc w:val="both"/>
        <w:rPr>
          <w:rFonts w:ascii="Times New Roman" w:hAnsi="Times New Roman" w:cs="Times New Roman"/>
          <w:b/>
          <w:bCs/>
          <w:sz w:val="24"/>
          <w:szCs w:val="24"/>
          <w:lang w:val="en-US"/>
        </w:rPr>
      </w:pPr>
      <w:r w:rsidRPr="002C685A">
        <w:rPr>
          <w:rFonts w:ascii="Times New Roman" w:hAnsi="Times New Roman" w:cs="Times New Roman"/>
          <w:sz w:val="24"/>
          <w:szCs w:val="24"/>
        </w:rPr>
        <w:t>Emi</w:t>
      </w:r>
      <w:r w:rsidR="00A62B12" w:rsidRPr="002C685A">
        <w:rPr>
          <w:rFonts w:ascii="Times New Roman" w:hAnsi="Times New Roman" w:cs="Times New Roman"/>
          <w:sz w:val="24"/>
          <w:szCs w:val="24"/>
        </w:rPr>
        <w:t xml:space="preserve">ssion from shipping contributes </w:t>
      </w:r>
      <w:r w:rsidRPr="002C685A">
        <w:rPr>
          <w:rFonts w:ascii="Times New Roman" w:hAnsi="Times New Roman" w:cs="Times New Roman"/>
          <w:sz w:val="24"/>
          <w:szCs w:val="24"/>
        </w:rPr>
        <w:t>significantly to the concentration and fallout of harmful air pollutants in the world .there are however technical means by which these pollutants could be cut by as much as 80-90%and</w:t>
      </w:r>
      <w:r w:rsidR="00A62B12" w:rsidRPr="002C685A">
        <w:rPr>
          <w:rFonts w:ascii="Times New Roman" w:hAnsi="Times New Roman" w:cs="Times New Roman"/>
          <w:sz w:val="24"/>
          <w:szCs w:val="24"/>
        </w:rPr>
        <w:t xml:space="preserve"> are</w:t>
      </w:r>
      <w:r w:rsidRPr="002C685A">
        <w:rPr>
          <w:rFonts w:ascii="Times New Roman" w:hAnsi="Times New Roman" w:cs="Times New Roman"/>
          <w:sz w:val="24"/>
          <w:szCs w:val="24"/>
        </w:rPr>
        <w:t xml:space="preserve"> very cost effective as compare</w:t>
      </w:r>
      <w:r w:rsidR="00C74208" w:rsidRPr="002C685A">
        <w:rPr>
          <w:rFonts w:ascii="Times New Roman" w:hAnsi="Times New Roman" w:cs="Times New Roman"/>
          <w:sz w:val="24"/>
          <w:szCs w:val="24"/>
        </w:rPr>
        <w:t>d</w:t>
      </w:r>
      <w:r w:rsidRPr="002C685A">
        <w:rPr>
          <w:rFonts w:ascii="Times New Roman" w:hAnsi="Times New Roman" w:cs="Times New Roman"/>
          <w:sz w:val="24"/>
          <w:szCs w:val="24"/>
        </w:rPr>
        <w:t xml:space="preserve"> with what would have to be done to achieve</w:t>
      </w:r>
      <w:r w:rsidR="00A62B12" w:rsidRPr="002C685A">
        <w:rPr>
          <w:rFonts w:ascii="Times New Roman" w:hAnsi="Times New Roman" w:cs="Times New Roman"/>
          <w:sz w:val="24"/>
          <w:szCs w:val="24"/>
        </w:rPr>
        <w:t xml:space="preserve"> the</w:t>
      </w:r>
      <w:r w:rsidRPr="002C685A">
        <w:rPr>
          <w:rFonts w:ascii="Times New Roman" w:hAnsi="Times New Roman" w:cs="Times New Roman"/>
          <w:sz w:val="24"/>
          <w:szCs w:val="24"/>
        </w:rPr>
        <w:t xml:space="preserve"> </w:t>
      </w:r>
      <w:r w:rsidR="00FD4444" w:rsidRPr="002C685A">
        <w:rPr>
          <w:rFonts w:ascii="Times New Roman" w:hAnsi="Times New Roman" w:cs="Times New Roman"/>
          <w:sz w:val="24"/>
          <w:szCs w:val="24"/>
        </w:rPr>
        <w:t>similar results by taking furthe</w:t>
      </w:r>
      <w:r w:rsidRPr="002C685A">
        <w:rPr>
          <w:rFonts w:ascii="Times New Roman" w:hAnsi="Times New Roman" w:cs="Times New Roman"/>
          <w:sz w:val="24"/>
          <w:szCs w:val="24"/>
        </w:rPr>
        <w:t xml:space="preserve">r measures on land based sources. Such reductions are needed for protecting health and environment and for shipping to develop into a more sustainable mode </w:t>
      </w:r>
      <w:r w:rsidR="00E3038C" w:rsidRPr="002C685A">
        <w:rPr>
          <w:rFonts w:ascii="Times New Roman" w:hAnsi="Times New Roman" w:cs="Times New Roman"/>
          <w:sz w:val="24"/>
          <w:szCs w:val="24"/>
        </w:rPr>
        <w:t>of transport</w:t>
      </w:r>
    </w:p>
    <w:p w:rsidR="00F314F9" w:rsidRPr="002C685A" w:rsidRDefault="00F314F9"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F314F9" w:rsidRPr="002C685A" w:rsidRDefault="00F314F9"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F314F9" w:rsidRPr="002C685A" w:rsidRDefault="00F314F9"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C23213" w:rsidRPr="002C685A" w:rsidRDefault="00C23213"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REGULATIONS AND INTERNATIONAL TREATIES</w:t>
      </w:r>
    </w:p>
    <w:p w:rsidR="006610F8" w:rsidRPr="002C685A" w:rsidRDefault="006610F8"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C23213" w:rsidRPr="002C685A" w:rsidRDefault="00FD444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MARPOL </w:t>
      </w:r>
      <w:r w:rsidR="00C23213" w:rsidRPr="002C685A">
        <w:rPr>
          <w:rFonts w:ascii="Times New Roman" w:hAnsi="Times New Roman" w:cs="Times New Roman"/>
          <w:sz w:val="24"/>
          <w:szCs w:val="24"/>
          <w:lang w:val="en-US"/>
        </w:rPr>
        <w:t>has six a</w:t>
      </w:r>
      <w:r w:rsidR="0026614F" w:rsidRPr="002C685A">
        <w:rPr>
          <w:rFonts w:ascii="Times New Roman" w:hAnsi="Times New Roman" w:cs="Times New Roman"/>
          <w:sz w:val="24"/>
          <w:szCs w:val="24"/>
          <w:lang w:val="en-US"/>
        </w:rPr>
        <w:t xml:space="preserve">nnexure providing guidelines to </w:t>
      </w:r>
      <w:r w:rsidR="00C23213" w:rsidRPr="002C685A">
        <w:rPr>
          <w:rFonts w:ascii="Times New Roman" w:hAnsi="Times New Roman" w:cs="Times New Roman"/>
          <w:sz w:val="24"/>
          <w:szCs w:val="24"/>
          <w:lang w:val="en-US"/>
        </w:rPr>
        <w:t>prevent the pollution and maintain clean</w:t>
      </w:r>
    </w:p>
    <w:p w:rsidR="00C23213" w:rsidRPr="002C685A" w:rsidRDefault="00FD444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sea</w:t>
      </w:r>
      <w:r w:rsidR="00C23213" w:rsidRPr="002C685A">
        <w:rPr>
          <w:rFonts w:ascii="Times New Roman" w:hAnsi="Times New Roman" w:cs="Times New Roman"/>
          <w:sz w:val="24"/>
          <w:szCs w:val="24"/>
          <w:lang w:val="en-US"/>
        </w:rPr>
        <w:t>. Essentially there are no specific international rules and regulations relating to</w:t>
      </w:r>
    </w:p>
    <w:p w:rsidR="00C23213" w:rsidRPr="002C685A" w:rsidRDefault="00C23213"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operational discharges arising from offshore exploration and production activities other than</w:t>
      </w:r>
    </w:p>
    <w:p w:rsidR="00C23213" w:rsidRPr="002C685A" w:rsidRDefault="00C23213"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those provided by the maritime organization in 1973/78 protocol, relating to the international</w:t>
      </w:r>
    </w:p>
    <w:p w:rsidR="00C23213" w:rsidRPr="002C685A" w:rsidRDefault="00C23213"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convention for the prevention of pollution from ships (MARPOL).</w:t>
      </w:r>
    </w:p>
    <w:p w:rsidR="00C23213" w:rsidRPr="002C685A" w:rsidRDefault="00DE0392"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lastRenderedPageBreak/>
        <w:t xml:space="preserve">                </w:t>
      </w:r>
      <w:r w:rsidR="00C23213" w:rsidRPr="002C685A">
        <w:rPr>
          <w:rFonts w:ascii="Times New Roman" w:hAnsi="Times New Roman" w:cs="Times New Roman"/>
          <w:sz w:val="24"/>
          <w:szCs w:val="24"/>
          <w:lang w:val="en-US"/>
        </w:rPr>
        <w:t>The IMO has a comprehensive regulatory regime administered mainly through the maritime</w:t>
      </w:r>
      <w:r w:rsidRPr="002C685A">
        <w:rPr>
          <w:rFonts w:ascii="Times New Roman" w:hAnsi="Times New Roman" w:cs="Times New Roman"/>
          <w:sz w:val="24"/>
          <w:szCs w:val="24"/>
          <w:lang w:val="en-US"/>
        </w:rPr>
        <w:t xml:space="preserve"> </w:t>
      </w:r>
      <w:r w:rsidR="00C23213" w:rsidRPr="002C685A">
        <w:rPr>
          <w:rFonts w:ascii="Times New Roman" w:hAnsi="Times New Roman" w:cs="Times New Roman"/>
          <w:sz w:val="24"/>
          <w:szCs w:val="24"/>
          <w:lang w:val="en-US"/>
        </w:rPr>
        <w:t>and coastguard agency, or its equivalent abroad, and the classification societies to control</w:t>
      </w:r>
      <w:r w:rsidRPr="002C685A">
        <w:rPr>
          <w:rFonts w:ascii="Times New Roman" w:hAnsi="Times New Roman" w:cs="Times New Roman"/>
          <w:sz w:val="24"/>
          <w:szCs w:val="24"/>
          <w:lang w:val="en-US"/>
        </w:rPr>
        <w:t xml:space="preserve"> </w:t>
      </w:r>
      <w:r w:rsidR="00C23213" w:rsidRPr="002C685A">
        <w:rPr>
          <w:rFonts w:ascii="Times New Roman" w:hAnsi="Times New Roman" w:cs="Times New Roman"/>
          <w:sz w:val="24"/>
          <w:szCs w:val="24"/>
          <w:lang w:val="en-US"/>
        </w:rPr>
        <w:t>pollution from ships</w:t>
      </w:r>
      <w:r w:rsidRPr="002C685A">
        <w:rPr>
          <w:rFonts w:ascii="Times New Roman" w:hAnsi="Times New Roman" w:cs="Times New Roman"/>
          <w:sz w:val="24"/>
          <w:szCs w:val="24"/>
          <w:lang w:val="en-US"/>
        </w:rPr>
        <w:t>.</w:t>
      </w:r>
    </w:p>
    <w:p w:rsidR="00A0594B" w:rsidRPr="002C685A" w:rsidRDefault="00DE0392"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C23213" w:rsidRPr="002C685A">
        <w:rPr>
          <w:rFonts w:ascii="Times New Roman" w:hAnsi="Times New Roman" w:cs="Times New Roman"/>
          <w:sz w:val="24"/>
          <w:szCs w:val="24"/>
          <w:lang w:val="en-US"/>
        </w:rPr>
        <w:t>Some 95% of the world’s trade is carried in ships and volume is increasing. This amounts to</w:t>
      </w:r>
      <w:r w:rsidRPr="002C685A">
        <w:rPr>
          <w:rFonts w:ascii="Times New Roman" w:hAnsi="Times New Roman" w:cs="Times New Roman"/>
          <w:sz w:val="24"/>
          <w:szCs w:val="24"/>
          <w:lang w:val="en-US"/>
        </w:rPr>
        <w:t xml:space="preserve"> </w:t>
      </w:r>
      <w:r w:rsidR="00C23213" w:rsidRPr="002C685A">
        <w:rPr>
          <w:rFonts w:ascii="Times New Roman" w:hAnsi="Times New Roman" w:cs="Times New Roman"/>
          <w:sz w:val="24"/>
          <w:szCs w:val="24"/>
          <w:lang w:val="en-US"/>
        </w:rPr>
        <w:t>approximately 6500 million tones of cargo in 2000 and is predicte</w:t>
      </w:r>
      <w:r w:rsidR="00A0594B" w:rsidRPr="002C685A">
        <w:rPr>
          <w:rFonts w:ascii="Times New Roman" w:hAnsi="Times New Roman" w:cs="Times New Roman"/>
          <w:sz w:val="24"/>
          <w:szCs w:val="24"/>
          <w:lang w:val="en-US"/>
        </w:rPr>
        <w:t xml:space="preserve">d to double by 2012 with </w:t>
      </w:r>
      <w:r w:rsidR="00C23213" w:rsidRPr="002C685A">
        <w:rPr>
          <w:rFonts w:ascii="Times New Roman" w:hAnsi="Times New Roman" w:cs="Times New Roman"/>
          <w:sz w:val="24"/>
          <w:szCs w:val="24"/>
          <w:lang w:val="en-US"/>
        </w:rPr>
        <w:t>corresponding in ships</w:t>
      </w:r>
      <w:r w:rsidR="00A0594B" w:rsidRPr="002C685A">
        <w:rPr>
          <w:rFonts w:ascii="Times New Roman" w:hAnsi="Times New Roman" w:cs="Times New Roman"/>
          <w:sz w:val="24"/>
          <w:szCs w:val="24"/>
          <w:lang w:val="en-US"/>
        </w:rPr>
        <w:t>.</w:t>
      </w:r>
    </w:p>
    <w:p w:rsidR="00A0594B" w:rsidRPr="002C685A" w:rsidRDefault="00A0594B" w:rsidP="00C627F5">
      <w:pPr>
        <w:autoSpaceDE w:val="0"/>
        <w:autoSpaceDN w:val="0"/>
        <w:adjustRightInd w:val="0"/>
        <w:spacing w:after="0" w:line="240" w:lineRule="auto"/>
        <w:jc w:val="both"/>
        <w:rPr>
          <w:rFonts w:ascii="Times New Roman" w:hAnsi="Times New Roman" w:cs="Times New Roman"/>
          <w:sz w:val="24"/>
          <w:szCs w:val="24"/>
          <w:lang w:val="en-US"/>
        </w:rPr>
      </w:pPr>
    </w:p>
    <w:p w:rsidR="00A0594B" w:rsidRPr="002C685A" w:rsidRDefault="00A0594B" w:rsidP="00C627F5">
      <w:pPr>
        <w:autoSpaceDE w:val="0"/>
        <w:autoSpaceDN w:val="0"/>
        <w:adjustRightInd w:val="0"/>
        <w:spacing w:after="0" w:line="240" w:lineRule="auto"/>
        <w:jc w:val="both"/>
        <w:rPr>
          <w:rFonts w:ascii="Times New Roman" w:hAnsi="Times New Roman" w:cs="Times New Roman"/>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sz w:val="24"/>
          <w:szCs w:val="24"/>
          <w:lang w:val="en-US"/>
        </w:rPr>
      </w:pPr>
    </w:p>
    <w:p w:rsidR="0057037A" w:rsidRPr="002C685A" w:rsidRDefault="0057037A" w:rsidP="00C627F5">
      <w:pPr>
        <w:autoSpaceDE w:val="0"/>
        <w:autoSpaceDN w:val="0"/>
        <w:adjustRightInd w:val="0"/>
        <w:spacing w:after="0" w:line="240" w:lineRule="auto"/>
        <w:jc w:val="both"/>
        <w:rPr>
          <w:rFonts w:ascii="Times New Roman" w:hAnsi="Times New Roman" w:cs="Times New Roman"/>
          <w:b/>
          <w:sz w:val="24"/>
          <w:szCs w:val="24"/>
          <w:u w:val="single"/>
          <w:lang w:val="en-US"/>
        </w:rPr>
      </w:pPr>
      <w:r w:rsidRPr="002C685A">
        <w:rPr>
          <w:rFonts w:ascii="Times New Roman" w:hAnsi="Times New Roman" w:cs="Times New Roman"/>
          <w:b/>
          <w:sz w:val="24"/>
          <w:szCs w:val="24"/>
          <w:u w:val="single"/>
          <w:lang w:val="en-US"/>
        </w:rPr>
        <w:t>A COMPARISON OF POLLUTION IN THE WORLD</w:t>
      </w:r>
    </w:p>
    <w:p w:rsidR="00E3038C" w:rsidRPr="002C685A" w:rsidRDefault="00E3038C" w:rsidP="00C627F5">
      <w:pPr>
        <w:tabs>
          <w:tab w:val="left" w:pos="6095"/>
        </w:tabs>
        <w:jc w:val="both"/>
        <w:rPr>
          <w:rFonts w:ascii="Times New Roman" w:hAnsi="Times New Roman" w:cs="Times New Roman"/>
          <w:sz w:val="24"/>
          <w:szCs w:val="24"/>
        </w:rPr>
      </w:pPr>
    </w:p>
    <w:p w:rsidR="00A0594B" w:rsidRPr="002C685A" w:rsidRDefault="0057037A"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727542" cy="5092995"/>
            <wp:effectExtent l="19050" t="0" r="6508"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731510" cy="5096523"/>
                    </a:xfrm>
                    <a:prstGeom prst="rect">
                      <a:avLst/>
                    </a:prstGeom>
                    <a:noFill/>
                    <a:ln w="9525">
                      <a:noFill/>
                      <a:miter lim="800000"/>
                      <a:headEnd/>
                      <a:tailEnd/>
                    </a:ln>
                  </pic:spPr>
                </pic:pic>
              </a:graphicData>
            </a:graphic>
          </wp:inline>
        </w:drawing>
      </w:r>
    </w:p>
    <w:p w:rsidR="00702480" w:rsidRPr="002C685A" w:rsidRDefault="00702480" w:rsidP="00C627F5">
      <w:pPr>
        <w:jc w:val="both"/>
        <w:rPr>
          <w:rFonts w:ascii="Times New Roman" w:hAnsi="Times New Roman" w:cs="Times New Roman"/>
          <w:sz w:val="24"/>
          <w:szCs w:val="24"/>
        </w:rPr>
      </w:pPr>
    </w:p>
    <w:p w:rsidR="00702480" w:rsidRPr="002C685A" w:rsidRDefault="00702480" w:rsidP="00C627F5">
      <w:pPr>
        <w:jc w:val="both"/>
        <w:rPr>
          <w:rFonts w:ascii="Times New Roman" w:hAnsi="Times New Roman" w:cs="Times New Roman"/>
          <w:sz w:val="24"/>
          <w:szCs w:val="24"/>
        </w:rPr>
      </w:pPr>
    </w:p>
    <w:p w:rsidR="00702480" w:rsidRPr="002C685A" w:rsidRDefault="00702480" w:rsidP="00C627F5">
      <w:pPr>
        <w:jc w:val="both"/>
        <w:rPr>
          <w:rFonts w:ascii="Times New Roman" w:hAnsi="Times New Roman" w:cs="Times New Roman"/>
          <w:sz w:val="24"/>
          <w:szCs w:val="24"/>
        </w:rPr>
      </w:pPr>
    </w:p>
    <w:p w:rsidR="00412C04" w:rsidRPr="002C685A" w:rsidRDefault="00412C04" w:rsidP="00C627F5">
      <w:pPr>
        <w:jc w:val="both"/>
        <w:rPr>
          <w:rFonts w:ascii="Times New Roman" w:hAnsi="Times New Roman" w:cs="Times New Roman"/>
          <w:sz w:val="24"/>
          <w:szCs w:val="24"/>
        </w:rPr>
      </w:pPr>
    </w:p>
    <w:p w:rsidR="00702480" w:rsidRPr="002C685A" w:rsidRDefault="00702480" w:rsidP="00C627F5">
      <w:pPr>
        <w:jc w:val="both"/>
        <w:rPr>
          <w:rFonts w:ascii="Times New Roman" w:hAnsi="Times New Roman" w:cs="Times New Roman"/>
          <w:sz w:val="24"/>
          <w:szCs w:val="24"/>
        </w:rPr>
      </w:pPr>
    </w:p>
    <w:p w:rsidR="008F68FE" w:rsidRPr="002C685A" w:rsidRDefault="00A0594B" w:rsidP="00C627F5">
      <w:pPr>
        <w:jc w:val="both"/>
        <w:rPr>
          <w:rFonts w:ascii="Times New Roman" w:hAnsi="Times New Roman" w:cs="Times New Roman"/>
          <w:sz w:val="24"/>
          <w:szCs w:val="24"/>
        </w:rPr>
      </w:pPr>
      <w:r w:rsidRPr="002C685A">
        <w:rPr>
          <w:rFonts w:ascii="Times New Roman" w:hAnsi="Times New Roman" w:cs="Times New Roman"/>
          <w:sz w:val="24"/>
          <w:szCs w:val="24"/>
        </w:rPr>
        <w:lastRenderedPageBreak/>
        <w:t>1).</w:t>
      </w:r>
      <w:r w:rsidR="005F1863" w:rsidRPr="002C685A">
        <w:rPr>
          <w:rFonts w:ascii="Times New Roman" w:hAnsi="Times New Roman" w:cs="Times New Roman"/>
          <w:sz w:val="24"/>
          <w:szCs w:val="24"/>
          <w:u w:val="single"/>
        </w:rPr>
        <w:t>MARINE POLLUTION</w:t>
      </w:r>
    </w:p>
    <w:p w:rsidR="000F2103" w:rsidRPr="002C685A" w:rsidRDefault="004A44B3"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021676" cy="3649916"/>
            <wp:effectExtent l="19050" t="0" r="7524" b="0"/>
            <wp:docPr id="12" name="Picture 2" descr="H:\300px-Obvious_water_pollutio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300px-Obvious_water_pollution.jpeg"/>
                    <pic:cNvPicPr>
                      <a:picLocks noChangeAspect="1" noChangeArrowheads="1"/>
                    </pic:cNvPicPr>
                  </pic:nvPicPr>
                  <pic:blipFill>
                    <a:blip r:embed="rId10"/>
                    <a:srcRect/>
                    <a:stretch>
                      <a:fillRect/>
                    </a:stretch>
                  </pic:blipFill>
                  <pic:spPr bwMode="auto">
                    <a:xfrm>
                      <a:off x="0" y="0"/>
                      <a:ext cx="5048395" cy="3669336"/>
                    </a:xfrm>
                    <a:prstGeom prst="rect">
                      <a:avLst/>
                    </a:prstGeom>
                    <a:noFill/>
                    <a:ln w="9525">
                      <a:noFill/>
                      <a:miter lim="800000"/>
                      <a:headEnd/>
                      <a:tailEnd/>
                    </a:ln>
                  </pic:spPr>
                </pic:pic>
              </a:graphicData>
            </a:graphic>
          </wp:inline>
        </w:drawing>
      </w:r>
    </w:p>
    <w:p w:rsidR="004A44B3" w:rsidRPr="002C685A" w:rsidRDefault="004A44B3" w:rsidP="00C627F5">
      <w:pPr>
        <w:autoSpaceDE w:val="0"/>
        <w:autoSpaceDN w:val="0"/>
        <w:adjustRightInd w:val="0"/>
        <w:spacing w:after="0" w:line="240" w:lineRule="auto"/>
        <w:jc w:val="both"/>
        <w:rPr>
          <w:rFonts w:ascii="Times New Roman" w:hAnsi="Times New Roman" w:cs="Times New Roman"/>
          <w:sz w:val="24"/>
          <w:szCs w:val="24"/>
        </w:rPr>
      </w:pPr>
    </w:p>
    <w:p w:rsidR="004A44B3" w:rsidRPr="002C685A" w:rsidRDefault="004A44B3" w:rsidP="00C627F5">
      <w:pPr>
        <w:tabs>
          <w:tab w:val="left" w:pos="3062"/>
        </w:tabs>
        <w:autoSpaceDE w:val="0"/>
        <w:autoSpaceDN w:val="0"/>
        <w:adjustRightInd w:val="0"/>
        <w:spacing w:after="0" w:line="240" w:lineRule="auto"/>
        <w:jc w:val="both"/>
        <w:rPr>
          <w:rFonts w:ascii="Times New Roman" w:hAnsi="Times New Roman" w:cs="Times New Roman"/>
          <w:sz w:val="24"/>
          <w:szCs w:val="24"/>
        </w:rPr>
      </w:pPr>
      <w:r w:rsidRPr="002C685A">
        <w:rPr>
          <w:rFonts w:ascii="Times New Roman" w:hAnsi="Times New Roman" w:cs="Times New Roman"/>
          <w:sz w:val="24"/>
          <w:szCs w:val="24"/>
        </w:rPr>
        <w:tab/>
      </w:r>
    </w:p>
    <w:p w:rsidR="004A44B3" w:rsidRPr="002C685A" w:rsidRDefault="004A44B3" w:rsidP="00C627F5">
      <w:pPr>
        <w:tabs>
          <w:tab w:val="left" w:pos="3376"/>
          <w:tab w:val="left" w:pos="3497"/>
        </w:tabs>
        <w:autoSpaceDE w:val="0"/>
        <w:autoSpaceDN w:val="0"/>
        <w:adjustRightInd w:val="0"/>
        <w:spacing w:after="0" w:line="240" w:lineRule="auto"/>
        <w:jc w:val="both"/>
        <w:rPr>
          <w:rFonts w:ascii="Times New Roman" w:hAnsi="Times New Roman" w:cs="Times New Roman"/>
          <w:sz w:val="24"/>
          <w:szCs w:val="24"/>
        </w:rPr>
      </w:pPr>
    </w:p>
    <w:p w:rsidR="008F68FE" w:rsidRPr="002C685A" w:rsidRDefault="005F1863" w:rsidP="00C627F5">
      <w:pPr>
        <w:tabs>
          <w:tab w:val="left" w:pos="3376"/>
          <w:tab w:val="left" w:pos="3497"/>
        </w:tabs>
        <w:autoSpaceDE w:val="0"/>
        <w:autoSpaceDN w:val="0"/>
        <w:adjustRightInd w:val="0"/>
        <w:spacing w:after="0" w:line="240" w:lineRule="auto"/>
        <w:jc w:val="both"/>
        <w:rPr>
          <w:rFonts w:ascii="Times New Roman" w:hAnsi="Times New Roman" w:cs="Times New Roman"/>
          <w:sz w:val="24"/>
          <w:szCs w:val="24"/>
        </w:rPr>
      </w:pPr>
      <w:r w:rsidRPr="002C685A">
        <w:rPr>
          <w:rFonts w:ascii="Times New Roman" w:hAnsi="Times New Roman" w:cs="Times New Roman"/>
          <w:sz w:val="24"/>
          <w:szCs w:val="24"/>
          <w:u w:val="single"/>
        </w:rPr>
        <w:t>MARINE POLLUTION</w:t>
      </w:r>
      <w:r w:rsidRPr="002C685A">
        <w:rPr>
          <w:rFonts w:ascii="Times New Roman" w:hAnsi="Times New Roman" w:cs="Times New Roman"/>
          <w:sz w:val="24"/>
          <w:szCs w:val="24"/>
        </w:rPr>
        <w:t xml:space="preserve"> occur when harmful effects,</w:t>
      </w:r>
      <w:r w:rsidR="00585670" w:rsidRPr="002C685A">
        <w:rPr>
          <w:rFonts w:ascii="Times New Roman" w:hAnsi="Times New Roman" w:cs="Times New Roman"/>
          <w:sz w:val="24"/>
          <w:szCs w:val="24"/>
        </w:rPr>
        <w:t xml:space="preserve"> </w:t>
      </w:r>
      <w:r w:rsidRPr="002C685A">
        <w:rPr>
          <w:rFonts w:ascii="Times New Roman" w:hAnsi="Times New Roman" w:cs="Times New Roman"/>
          <w:sz w:val="24"/>
          <w:szCs w:val="24"/>
        </w:rPr>
        <w:t>or potentially harmful  effects,</w:t>
      </w:r>
      <w:r w:rsidR="00585670" w:rsidRPr="002C685A">
        <w:rPr>
          <w:rFonts w:ascii="Times New Roman" w:hAnsi="Times New Roman" w:cs="Times New Roman"/>
          <w:sz w:val="24"/>
          <w:szCs w:val="24"/>
        </w:rPr>
        <w:t xml:space="preserve"> </w:t>
      </w:r>
      <w:r w:rsidRPr="002C685A">
        <w:rPr>
          <w:rFonts w:ascii="Times New Roman" w:hAnsi="Times New Roman" w:cs="Times New Roman"/>
          <w:sz w:val="24"/>
          <w:szCs w:val="24"/>
        </w:rPr>
        <w:t>can results from the entry into the ocean of chemicals,</w:t>
      </w:r>
      <w:r w:rsidR="00585670" w:rsidRPr="002C685A">
        <w:rPr>
          <w:rFonts w:ascii="Times New Roman" w:hAnsi="Times New Roman" w:cs="Times New Roman"/>
          <w:sz w:val="24"/>
          <w:szCs w:val="24"/>
        </w:rPr>
        <w:t xml:space="preserve"> </w:t>
      </w:r>
      <w:r w:rsidR="006610F8" w:rsidRPr="002C685A">
        <w:rPr>
          <w:rFonts w:ascii="Times New Roman" w:hAnsi="Times New Roman" w:cs="Times New Roman"/>
          <w:sz w:val="24"/>
          <w:szCs w:val="24"/>
        </w:rPr>
        <w:t>partic</w:t>
      </w:r>
      <w:r w:rsidRPr="002C685A">
        <w:rPr>
          <w:rFonts w:ascii="Times New Roman" w:hAnsi="Times New Roman" w:cs="Times New Roman"/>
          <w:sz w:val="24"/>
          <w:szCs w:val="24"/>
        </w:rPr>
        <w:t>l</w:t>
      </w:r>
      <w:r w:rsidR="006610F8" w:rsidRPr="002C685A">
        <w:rPr>
          <w:rFonts w:ascii="Times New Roman" w:hAnsi="Times New Roman" w:cs="Times New Roman"/>
          <w:sz w:val="24"/>
          <w:szCs w:val="24"/>
        </w:rPr>
        <w:t>e</w:t>
      </w:r>
      <w:r w:rsidRPr="002C685A">
        <w:rPr>
          <w:rFonts w:ascii="Times New Roman" w:hAnsi="Times New Roman" w:cs="Times New Roman"/>
          <w:sz w:val="24"/>
          <w:szCs w:val="24"/>
        </w:rPr>
        <w:t>s,</w:t>
      </w:r>
      <w:r w:rsidR="00585670" w:rsidRPr="002C685A">
        <w:rPr>
          <w:rFonts w:ascii="Times New Roman" w:hAnsi="Times New Roman" w:cs="Times New Roman"/>
          <w:sz w:val="24"/>
          <w:szCs w:val="24"/>
        </w:rPr>
        <w:t xml:space="preserve"> </w:t>
      </w:r>
      <w:r w:rsidRPr="002C685A">
        <w:rPr>
          <w:rFonts w:ascii="Times New Roman" w:hAnsi="Times New Roman" w:cs="Times New Roman"/>
          <w:sz w:val="24"/>
          <w:szCs w:val="24"/>
        </w:rPr>
        <w:t>in</w:t>
      </w:r>
      <w:r w:rsidR="00585670" w:rsidRPr="002C685A">
        <w:rPr>
          <w:rFonts w:ascii="Times New Roman" w:hAnsi="Times New Roman" w:cs="Times New Roman"/>
          <w:sz w:val="24"/>
          <w:szCs w:val="24"/>
        </w:rPr>
        <w:t>dustrials and residential waste, noise, or the spread of the invasive organism.</w:t>
      </w:r>
      <w:r w:rsidRPr="002C685A">
        <w:rPr>
          <w:rFonts w:ascii="Times New Roman" w:hAnsi="Times New Roman" w:cs="Times New Roman"/>
          <w:sz w:val="24"/>
          <w:szCs w:val="24"/>
        </w:rPr>
        <w:t xml:space="preserve"> </w:t>
      </w:r>
      <w:r w:rsidR="00585670" w:rsidRPr="002C685A">
        <w:rPr>
          <w:rFonts w:ascii="Times New Roman" w:hAnsi="Times New Roman" w:cs="Times New Roman"/>
          <w:sz w:val="24"/>
          <w:szCs w:val="24"/>
        </w:rPr>
        <w:t xml:space="preserve">Most sources are </w:t>
      </w:r>
      <w:r w:rsidR="00FD4444" w:rsidRPr="002C685A">
        <w:rPr>
          <w:rFonts w:ascii="Times New Roman" w:hAnsi="Times New Roman" w:cs="Times New Roman"/>
          <w:sz w:val="24"/>
          <w:szCs w:val="24"/>
        </w:rPr>
        <w:t>land based and often come</w:t>
      </w:r>
      <w:r w:rsidR="00585670" w:rsidRPr="002C685A">
        <w:rPr>
          <w:rFonts w:ascii="Times New Roman" w:hAnsi="Times New Roman" w:cs="Times New Roman"/>
          <w:sz w:val="24"/>
          <w:szCs w:val="24"/>
        </w:rPr>
        <w:t xml:space="preserve"> from nonpoint sources such as ag</w:t>
      </w:r>
      <w:r w:rsidR="00FD4444" w:rsidRPr="002C685A">
        <w:rPr>
          <w:rFonts w:ascii="Times New Roman" w:hAnsi="Times New Roman" w:cs="Times New Roman"/>
          <w:sz w:val="24"/>
          <w:szCs w:val="24"/>
        </w:rPr>
        <w:t>ricultural runoff and wind blow</w:t>
      </w:r>
      <w:r w:rsidR="00585670" w:rsidRPr="002C685A">
        <w:rPr>
          <w:rFonts w:ascii="Times New Roman" w:hAnsi="Times New Roman" w:cs="Times New Roman"/>
          <w:sz w:val="24"/>
          <w:szCs w:val="24"/>
        </w:rPr>
        <w:t xml:space="preserve"> debris.</w:t>
      </w:r>
      <w:r w:rsidR="00585670" w:rsidRPr="002C685A">
        <w:rPr>
          <w:rFonts w:ascii="Times New Roman" w:hAnsi="Times New Roman" w:cs="Times New Roman"/>
          <w:sz w:val="24"/>
          <w:szCs w:val="24"/>
          <w:lang w:val="en-US"/>
        </w:rPr>
        <w:t xml:space="preserve"> Not enough</w:t>
      </w:r>
      <w:r w:rsidR="006610F8" w:rsidRPr="002C685A">
        <w:rPr>
          <w:rFonts w:ascii="Times New Roman" w:hAnsi="Times New Roman" w:cs="Times New Roman"/>
          <w:sz w:val="24"/>
          <w:szCs w:val="24"/>
          <w:lang w:val="en-US"/>
        </w:rPr>
        <w:t xml:space="preserve"> </w:t>
      </w:r>
      <w:r w:rsidR="00585670" w:rsidRPr="002C685A">
        <w:rPr>
          <w:rFonts w:ascii="Times New Roman" w:hAnsi="Times New Roman" w:cs="Times New Roman"/>
          <w:sz w:val="24"/>
          <w:szCs w:val="24"/>
          <w:lang w:val="en-US"/>
        </w:rPr>
        <w:t>information is yet available about radioactive waste disposal and its pollution effect</w:t>
      </w:r>
      <w:r w:rsidR="000F2103" w:rsidRPr="002C685A">
        <w:rPr>
          <w:rFonts w:ascii="Times New Roman" w:hAnsi="Times New Roman" w:cs="Times New Roman"/>
          <w:sz w:val="24"/>
          <w:szCs w:val="24"/>
          <w:lang w:val="en-US"/>
        </w:rPr>
        <w:t>.</w:t>
      </w:r>
    </w:p>
    <w:p w:rsidR="008F68FE" w:rsidRPr="002C685A" w:rsidRDefault="00FD4444" w:rsidP="00C627F5">
      <w:pPr>
        <w:jc w:val="both"/>
        <w:rPr>
          <w:rFonts w:ascii="Times New Roman" w:hAnsi="Times New Roman" w:cs="Times New Roman"/>
          <w:sz w:val="24"/>
          <w:szCs w:val="24"/>
        </w:rPr>
      </w:pPr>
      <w:r w:rsidRPr="002C685A">
        <w:rPr>
          <w:rFonts w:ascii="Times New Roman" w:hAnsi="Times New Roman" w:cs="Times New Roman"/>
          <w:sz w:val="24"/>
          <w:szCs w:val="24"/>
        </w:rPr>
        <w:t>Ma</w:t>
      </w:r>
      <w:r w:rsidR="00E71701" w:rsidRPr="002C685A">
        <w:rPr>
          <w:rFonts w:ascii="Times New Roman" w:hAnsi="Times New Roman" w:cs="Times New Roman"/>
          <w:sz w:val="24"/>
          <w:szCs w:val="24"/>
        </w:rPr>
        <w:t>ny potentially toxic chemicals are taken by plankton and benthos animal,</w:t>
      </w:r>
      <w:r w:rsidR="000F2103" w:rsidRPr="002C685A">
        <w:rPr>
          <w:rFonts w:ascii="Times New Roman" w:hAnsi="Times New Roman" w:cs="Times New Roman"/>
          <w:sz w:val="24"/>
          <w:szCs w:val="24"/>
        </w:rPr>
        <w:t xml:space="preserve"> </w:t>
      </w:r>
      <w:r w:rsidR="00E71701" w:rsidRPr="002C685A">
        <w:rPr>
          <w:rFonts w:ascii="Times New Roman" w:hAnsi="Times New Roman" w:cs="Times New Roman"/>
          <w:sz w:val="24"/>
          <w:szCs w:val="24"/>
        </w:rPr>
        <w:t>most of which are either deposite or filter feeders.</w:t>
      </w:r>
      <w:r w:rsidR="000F2103" w:rsidRPr="002C685A">
        <w:rPr>
          <w:rFonts w:ascii="Times New Roman" w:hAnsi="Times New Roman" w:cs="Times New Roman"/>
          <w:sz w:val="24"/>
          <w:szCs w:val="24"/>
        </w:rPr>
        <w:t xml:space="preserve"> </w:t>
      </w:r>
      <w:r w:rsidRPr="002C685A">
        <w:rPr>
          <w:rFonts w:ascii="Times New Roman" w:hAnsi="Times New Roman" w:cs="Times New Roman"/>
          <w:sz w:val="24"/>
          <w:szCs w:val="24"/>
        </w:rPr>
        <w:t>I</w:t>
      </w:r>
      <w:r w:rsidR="00E71701" w:rsidRPr="002C685A">
        <w:rPr>
          <w:rFonts w:ascii="Times New Roman" w:hAnsi="Times New Roman" w:cs="Times New Roman"/>
          <w:sz w:val="24"/>
          <w:szCs w:val="24"/>
        </w:rPr>
        <w:t>n this way,</w:t>
      </w:r>
      <w:r w:rsidR="000F2103" w:rsidRPr="002C685A">
        <w:rPr>
          <w:rFonts w:ascii="Times New Roman" w:hAnsi="Times New Roman" w:cs="Times New Roman"/>
          <w:sz w:val="24"/>
          <w:szCs w:val="24"/>
        </w:rPr>
        <w:t xml:space="preserve"> </w:t>
      </w:r>
      <w:r w:rsidR="00E71701" w:rsidRPr="002C685A">
        <w:rPr>
          <w:rFonts w:ascii="Times New Roman" w:hAnsi="Times New Roman" w:cs="Times New Roman"/>
          <w:sz w:val="24"/>
          <w:szCs w:val="24"/>
        </w:rPr>
        <w:t>the toxins are concentrated upward within ocean food chain. Toxic metal also int</w:t>
      </w:r>
      <w:r w:rsidR="00F346A5" w:rsidRPr="002C685A">
        <w:rPr>
          <w:rFonts w:ascii="Times New Roman" w:hAnsi="Times New Roman" w:cs="Times New Roman"/>
          <w:sz w:val="24"/>
          <w:szCs w:val="24"/>
        </w:rPr>
        <w:t>roduced into marine food webs. T</w:t>
      </w:r>
      <w:r w:rsidR="00E71701" w:rsidRPr="002C685A">
        <w:rPr>
          <w:rFonts w:ascii="Times New Roman" w:hAnsi="Times New Roman" w:cs="Times New Roman"/>
          <w:sz w:val="24"/>
          <w:szCs w:val="24"/>
        </w:rPr>
        <w:t>hey can cause change to tissue matter,</w:t>
      </w:r>
      <w:r w:rsidR="000F2103" w:rsidRPr="002C685A">
        <w:rPr>
          <w:rFonts w:ascii="Times New Roman" w:hAnsi="Times New Roman" w:cs="Times New Roman"/>
          <w:sz w:val="24"/>
          <w:szCs w:val="24"/>
        </w:rPr>
        <w:t xml:space="preserve"> </w:t>
      </w:r>
      <w:r w:rsidR="00E71701" w:rsidRPr="002C685A">
        <w:rPr>
          <w:rFonts w:ascii="Times New Roman" w:hAnsi="Times New Roman" w:cs="Times New Roman"/>
          <w:sz w:val="24"/>
          <w:szCs w:val="24"/>
        </w:rPr>
        <w:t>biochemi</w:t>
      </w:r>
      <w:r w:rsidR="000F2103" w:rsidRPr="002C685A">
        <w:rPr>
          <w:rFonts w:ascii="Times New Roman" w:hAnsi="Times New Roman" w:cs="Times New Roman"/>
          <w:sz w:val="24"/>
          <w:szCs w:val="24"/>
        </w:rPr>
        <w:t>s</w:t>
      </w:r>
      <w:r w:rsidR="00E71701" w:rsidRPr="002C685A">
        <w:rPr>
          <w:rFonts w:ascii="Times New Roman" w:hAnsi="Times New Roman" w:cs="Times New Roman"/>
          <w:sz w:val="24"/>
          <w:szCs w:val="24"/>
        </w:rPr>
        <w:t>try,</w:t>
      </w:r>
      <w:r w:rsidR="000F2103" w:rsidRPr="002C685A">
        <w:rPr>
          <w:rFonts w:ascii="Times New Roman" w:hAnsi="Times New Roman" w:cs="Times New Roman"/>
          <w:sz w:val="24"/>
          <w:szCs w:val="24"/>
        </w:rPr>
        <w:t xml:space="preserve"> reproduction and suppress growth in marine life. Also many animals feed have high fish meal. In this way marine toxins can be transfer to land animals and appear later in meat and dairy products.  </w:t>
      </w:r>
      <w:r w:rsidR="00461A6F" w:rsidRPr="002C685A">
        <w:rPr>
          <w:rFonts w:ascii="Times New Roman" w:hAnsi="Times New Roman" w:cs="Times New Roman"/>
          <w:sz w:val="24"/>
          <w:szCs w:val="24"/>
        </w:rPr>
        <w:t xml:space="preserve">   </w:t>
      </w:r>
    </w:p>
    <w:p w:rsidR="00B14CF3" w:rsidRPr="002C685A" w:rsidRDefault="00B14CF3" w:rsidP="00C627F5">
      <w:pPr>
        <w:jc w:val="both"/>
        <w:rPr>
          <w:rFonts w:ascii="Times New Roman" w:hAnsi="Times New Roman" w:cs="Times New Roman"/>
          <w:sz w:val="24"/>
          <w:szCs w:val="24"/>
        </w:rPr>
      </w:pPr>
    </w:p>
    <w:p w:rsidR="00E14BAD" w:rsidRPr="002C685A" w:rsidRDefault="00E14BAD" w:rsidP="00C627F5">
      <w:pPr>
        <w:jc w:val="both"/>
        <w:rPr>
          <w:rFonts w:ascii="Times New Roman" w:hAnsi="Times New Roman" w:cs="Times New Roman"/>
          <w:sz w:val="24"/>
          <w:szCs w:val="24"/>
        </w:rPr>
      </w:pPr>
    </w:p>
    <w:p w:rsidR="002A5ABC" w:rsidRPr="002C685A" w:rsidRDefault="002A5ABC" w:rsidP="00C627F5">
      <w:pPr>
        <w:jc w:val="both"/>
        <w:rPr>
          <w:rFonts w:ascii="Times New Roman" w:hAnsi="Times New Roman" w:cs="Times New Roman"/>
          <w:sz w:val="24"/>
          <w:szCs w:val="24"/>
        </w:rPr>
      </w:pPr>
    </w:p>
    <w:p w:rsidR="00702480" w:rsidRPr="002C685A" w:rsidRDefault="00702480" w:rsidP="00C627F5">
      <w:pPr>
        <w:pStyle w:val="ListParagraph"/>
        <w:jc w:val="both"/>
        <w:rPr>
          <w:rFonts w:ascii="Times New Roman" w:hAnsi="Times New Roman" w:cs="Times New Roman"/>
          <w:sz w:val="24"/>
          <w:szCs w:val="24"/>
          <w:u w:val="single"/>
        </w:rPr>
      </w:pPr>
    </w:p>
    <w:p w:rsidR="00412C04" w:rsidRPr="002C685A" w:rsidRDefault="00412C04" w:rsidP="00C627F5">
      <w:pPr>
        <w:pStyle w:val="ListParagraph"/>
        <w:jc w:val="both"/>
        <w:rPr>
          <w:rFonts w:ascii="Times New Roman" w:hAnsi="Times New Roman" w:cs="Times New Roman"/>
          <w:sz w:val="24"/>
          <w:szCs w:val="24"/>
          <w:u w:val="single"/>
        </w:rPr>
      </w:pPr>
    </w:p>
    <w:p w:rsidR="00412C04" w:rsidRPr="002C685A" w:rsidRDefault="00412C04" w:rsidP="00C627F5">
      <w:pPr>
        <w:pStyle w:val="ListParagraph"/>
        <w:jc w:val="both"/>
        <w:rPr>
          <w:rFonts w:ascii="Times New Roman" w:hAnsi="Times New Roman" w:cs="Times New Roman"/>
          <w:sz w:val="24"/>
          <w:szCs w:val="24"/>
          <w:u w:val="single"/>
        </w:rPr>
      </w:pPr>
    </w:p>
    <w:p w:rsidR="00412C04" w:rsidRPr="002C685A" w:rsidRDefault="00412C04" w:rsidP="00C627F5">
      <w:pPr>
        <w:pStyle w:val="ListParagraph"/>
        <w:jc w:val="both"/>
        <w:rPr>
          <w:rFonts w:ascii="Times New Roman" w:hAnsi="Times New Roman" w:cs="Times New Roman"/>
          <w:sz w:val="24"/>
          <w:szCs w:val="24"/>
          <w:u w:val="single"/>
        </w:rPr>
      </w:pPr>
    </w:p>
    <w:p w:rsidR="00702480" w:rsidRPr="002C685A" w:rsidRDefault="00702480" w:rsidP="00C627F5">
      <w:pPr>
        <w:pStyle w:val="ListParagraph"/>
        <w:jc w:val="both"/>
        <w:rPr>
          <w:rFonts w:ascii="Times New Roman" w:hAnsi="Times New Roman" w:cs="Times New Roman"/>
          <w:sz w:val="24"/>
          <w:szCs w:val="24"/>
          <w:u w:val="single"/>
        </w:rPr>
      </w:pPr>
    </w:p>
    <w:p w:rsidR="00B14CF3" w:rsidRPr="002C685A" w:rsidRDefault="00B14CF3" w:rsidP="00C627F5">
      <w:pPr>
        <w:pStyle w:val="ListParagraph"/>
        <w:numPr>
          <w:ilvl w:val="0"/>
          <w:numId w:val="10"/>
        </w:num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lastRenderedPageBreak/>
        <w:t>ship pollution</w:t>
      </w:r>
    </w:p>
    <w:p w:rsidR="00461A6F" w:rsidRPr="002C685A" w:rsidRDefault="00461A6F" w:rsidP="00C627F5">
      <w:pPr>
        <w:pStyle w:val="ListParagraph"/>
        <w:tabs>
          <w:tab w:val="left" w:pos="4253"/>
        </w:tabs>
        <w:ind w:left="1080"/>
        <w:jc w:val="both"/>
        <w:rPr>
          <w:rFonts w:ascii="Times New Roman" w:hAnsi="Times New Roman" w:cs="Times New Roman"/>
          <w:sz w:val="24"/>
          <w:szCs w:val="24"/>
        </w:rPr>
      </w:pPr>
      <w:r w:rsidRPr="002C685A">
        <w:rPr>
          <w:rFonts w:ascii="Times New Roman" w:hAnsi="Times New Roman" w:cs="Times New Roman"/>
          <w:sz w:val="24"/>
          <w:szCs w:val="24"/>
        </w:rPr>
        <w:tab/>
      </w:r>
      <w:r w:rsidRPr="002C685A">
        <w:rPr>
          <w:rFonts w:ascii="Times New Roman" w:hAnsi="Times New Roman" w:cs="Times New Roman"/>
          <w:noProof/>
          <w:sz w:val="24"/>
          <w:szCs w:val="24"/>
          <w:lang w:eastAsia="en-IN"/>
        </w:rPr>
        <w:drawing>
          <wp:inline distT="0" distB="0" distL="0" distR="0">
            <wp:extent cx="4455160" cy="3444875"/>
            <wp:effectExtent l="19050" t="0" r="2540" b="0"/>
            <wp:docPr id="4" name="Picture 1" descr="H:\large-cargo-ship-pollution-smoke-phot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arge-cargo-ship-pollution-smoke-photo4.jpg"/>
                    <pic:cNvPicPr>
                      <a:picLocks noChangeAspect="1" noChangeArrowheads="1"/>
                    </pic:cNvPicPr>
                  </pic:nvPicPr>
                  <pic:blipFill>
                    <a:blip r:embed="rId11"/>
                    <a:srcRect/>
                    <a:stretch>
                      <a:fillRect/>
                    </a:stretch>
                  </pic:blipFill>
                  <pic:spPr bwMode="auto">
                    <a:xfrm>
                      <a:off x="0" y="0"/>
                      <a:ext cx="4455160" cy="3444875"/>
                    </a:xfrm>
                    <a:prstGeom prst="rect">
                      <a:avLst/>
                    </a:prstGeom>
                    <a:noFill/>
                    <a:ln w="9525">
                      <a:noFill/>
                      <a:miter lim="800000"/>
                      <a:headEnd/>
                      <a:tailEnd/>
                    </a:ln>
                  </pic:spPr>
                </pic:pic>
              </a:graphicData>
            </a:graphic>
          </wp:inline>
        </w:drawing>
      </w:r>
    </w:p>
    <w:p w:rsidR="00461A6F" w:rsidRPr="002C685A" w:rsidRDefault="00461A6F" w:rsidP="00C627F5">
      <w:pPr>
        <w:jc w:val="both"/>
        <w:rPr>
          <w:rFonts w:ascii="Times New Roman" w:hAnsi="Times New Roman" w:cs="Times New Roman"/>
          <w:sz w:val="24"/>
          <w:szCs w:val="24"/>
        </w:rPr>
      </w:pPr>
    </w:p>
    <w:p w:rsidR="007069F2" w:rsidRPr="002C685A" w:rsidRDefault="00D35FF1" w:rsidP="00C627F5">
      <w:pPr>
        <w:jc w:val="both"/>
        <w:rPr>
          <w:rFonts w:ascii="Times New Roman" w:hAnsi="Times New Roman" w:cs="Times New Roman"/>
          <w:sz w:val="24"/>
          <w:szCs w:val="24"/>
        </w:rPr>
      </w:pPr>
      <w:r w:rsidRPr="002C685A">
        <w:rPr>
          <w:rFonts w:ascii="Times New Roman" w:hAnsi="Times New Roman" w:cs="Times New Roman"/>
          <w:sz w:val="24"/>
          <w:szCs w:val="24"/>
        </w:rPr>
        <w:t>Ship pollution is the pollution of air and water by shipping.</w:t>
      </w:r>
      <w:r w:rsidR="00F346A5" w:rsidRPr="002C685A">
        <w:rPr>
          <w:rFonts w:ascii="Times New Roman" w:hAnsi="Times New Roman" w:cs="Times New Roman"/>
          <w:sz w:val="24"/>
          <w:szCs w:val="24"/>
        </w:rPr>
        <w:t xml:space="preserve"> I</w:t>
      </w:r>
      <w:r w:rsidRPr="002C685A">
        <w:rPr>
          <w:rFonts w:ascii="Times New Roman" w:hAnsi="Times New Roman" w:cs="Times New Roman"/>
          <w:sz w:val="24"/>
          <w:szCs w:val="24"/>
        </w:rPr>
        <w:t>t is a problem that has been accelerating as trade has become increasingly globalised posing an increasing threat to the world’s ocean and waterways as globalisation continous</w:t>
      </w:r>
      <w:r w:rsidR="00F346A5" w:rsidRPr="002C685A">
        <w:rPr>
          <w:rFonts w:ascii="Times New Roman" w:hAnsi="Times New Roman" w:cs="Times New Roman"/>
          <w:sz w:val="24"/>
          <w:szCs w:val="24"/>
        </w:rPr>
        <w:t>. It is expected that</w:t>
      </w:r>
      <w:r w:rsidRPr="002C685A">
        <w:rPr>
          <w:rFonts w:ascii="Times New Roman" w:hAnsi="Times New Roman" w:cs="Times New Roman"/>
          <w:sz w:val="24"/>
          <w:szCs w:val="24"/>
        </w:rPr>
        <w:t>,</w:t>
      </w:r>
      <w:r w:rsidR="00F346A5" w:rsidRPr="002C685A">
        <w:rPr>
          <w:rFonts w:ascii="Times New Roman" w:hAnsi="Times New Roman" w:cs="Times New Roman"/>
          <w:sz w:val="24"/>
          <w:szCs w:val="24"/>
        </w:rPr>
        <w:t xml:space="preserve"> </w:t>
      </w:r>
      <w:r w:rsidRPr="002C685A">
        <w:rPr>
          <w:rFonts w:ascii="Times New Roman" w:hAnsi="Times New Roman" w:cs="Times New Roman"/>
          <w:sz w:val="24"/>
          <w:szCs w:val="24"/>
        </w:rPr>
        <w:t>shipping traffic to and from the USA is projected to double by 2020.”</w:t>
      </w:r>
      <w:r w:rsidR="007069F2" w:rsidRPr="002C685A">
        <w:rPr>
          <w:rFonts w:ascii="Times New Roman" w:hAnsi="Times New Roman" w:cs="Times New Roman"/>
          <w:sz w:val="24"/>
          <w:szCs w:val="24"/>
        </w:rPr>
        <w:t>. Because of i</w:t>
      </w:r>
      <w:r w:rsidR="00F346A5" w:rsidRPr="002C685A">
        <w:rPr>
          <w:rFonts w:ascii="Times New Roman" w:hAnsi="Times New Roman" w:cs="Times New Roman"/>
          <w:sz w:val="24"/>
          <w:szCs w:val="24"/>
        </w:rPr>
        <w:t>ncreased traffic in ocean ports</w:t>
      </w:r>
      <w:r w:rsidR="007069F2" w:rsidRPr="002C685A">
        <w:rPr>
          <w:rFonts w:ascii="Times New Roman" w:hAnsi="Times New Roman" w:cs="Times New Roman"/>
          <w:sz w:val="24"/>
          <w:szCs w:val="24"/>
        </w:rPr>
        <w:t>, pollution from ships also directly affects coastal areas. The pollution produced affects biodiversity,</w:t>
      </w:r>
      <w:r w:rsidR="00F346A5" w:rsidRPr="002C685A">
        <w:rPr>
          <w:rFonts w:ascii="Times New Roman" w:hAnsi="Times New Roman" w:cs="Times New Roman"/>
          <w:sz w:val="24"/>
          <w:szCs w:val="24"/>
        </w:rPr>
        <w:t xml:space="preserve"> </w:t>
      </w:r>
      <w:r w:rsidR="007069F2" w:rsidRPr="002C685A">
        <w:rPr>
          <w:rFonts w:ascii="Times New Roman" w:hAnsi="Times New Roman" w:cs="Times New Roman"/>
          <w:sz w:val="24"/>
          <w:szCs w:val="24"/>
        </w:rPr>
        <w:t>climate,</w:t>
      </w:r>
      <w:r w:rsidR="00F346A5" w:rsidRPr="002C685A">
        <w:rPr>
          <w:rFonts w:ascii="Times New Roman" w:hAnsi="Times New Roman" w:cs="Times New Roman"/>
          <w:sz w:val="24"/>
          <w:szCs w:val="24"/>
        </w:rPr>
        <w:t xml:space="preserve"> </w:t>
      </w:r>
      <w:r w:rsidR="007069F2" w:rsidRPr="002C685A">
        <w:rPr>
          <w:rFonts w:ascii="Times New Roman" w:hAnsi="Times New Roman" w:cs="Times New Roman"/>
          <w:sz w:val="24"/>
          <w:szCs w:val="24"/>
        </w:rPr>
        <w:t>food and human health. However the degree to which humans are polluting and how it affects the world is highly debated and has been a hot international topic for the past 30 yrs.</w:t>
      </w:r>
    </w:p>
    <w:p w:rsidR="002E4FE4" w:rsidRPr="002C685A" w:rsidRDefault="007069F2" w:rsidP="00C627F5">
      <w:pPr>
        <w:jc w:val="both"/>
        <w:rPr>
          <w:rFonts w:ascii="Times New Roman" w:hAnsi="Times New Roman" w:cs="Times New Roman"/>
          <w:sz w:val="24"/>
          <w:szCs w:val="24"/>
        </w:rPr>
      </w:pPr>
      <w:r w:rsidRPr="002C685A">
        <w:rPr>
          <w:rFonts w:ascii="Times New Roman" w:hAnsi="Times New Roman" w:cs="Times New Roman"/>
          <w:sz w:val="24"/>
          <w:szCs w:val="24"/>
        </w:rPr>
        <w:t xml:space="preserve"> </w:t>
      </w:r>
      <w:r w:rsidR="00D35FF1" w:rsidRPr="002C685A">
        <w:rPr>
          <w:rFonts w:ascii="Times New Roman" w:hAnsi="Times New Roman" w:cs="Times New Roman"/>
          <w:sz w:val="24"/>
          <w:szCs w:val="24"/>
        </w:rPr>
        <w:t xml:space="preserve"> </w:t>
      </w:r>
    </w:p>
    <w:p w:rsidR="000232FE" w:rsidRPr="002C685A" w:rsidRDefault="007069F2" w:rsidP="00C627F5">
      <w:pPr>
        <w:jc w:val="both"/>
        <w:rPr>
          <w:rFonts w:ascii="Times New Roman" w:hAnsi="Times New Roman" w:cs="Times New Roman"/>
          <w:sz w:val="24"/>
          <w:szCs w:val="24"/>
        </w:rPr>
      </w:pPr>
      <w:r w:rsidRPr="002C685A">
        <w:rPr>
          <w:rFonts w:ascii="Times New Roman" w:hAnsi="Times New Roman" w:cs="Times New Roman"/>
          <w:sz w:val="24"/>
          <w:szCs w:val="24"/>
        </w:rPr>
        <w:t xml:space="preserve">  </w:t>
      </w:r>
    </w:p>
    <w:p w:rsidR="000232FE" w:rsidRPr="002C685A" w:rsidRDefault="000232FE" w:rsidP="00C627F5">
      <w:pPr>
        <w:jc w:val="both"/>
        <w:rPr>
          <w:rFonts w:ascii="Times New Roman" w:hAnsi="Times New Roman" w:cs="Times New Roman"/>
          <w:sz w:val="24"/>
          <w:szCs w:val="24"/>
        </w:rPr>
      </w:pPr>
    </w:p>
    <w:p w:rsidR="000232FE" w:rsidRPr="002C685A" w:rsidRDefault="000232FE" w:rsidP="00C627F5">
      <w:pPr>
        <w:jc w:val="both"/>
        <w:rPr>
          <w:rFonts w:ascii="Times New Roman" w:hAnsi="Times New Roman" w:cs="Times New Roman"/>
          <w:sz w:val="24"/>
          <w:szCs w:val="24"/>
        </w:rPr>
      </w:pPr>
    </w:p>
    <w:p w:rsidR="00412C04" w:rsidRPr="002C685A" w:rsidRDefault="00412C04" w:rsidP="00C627F5">
      <w:pPr>
        <w:jc w:val="both"/>
        <w:rPr>
          <w:rFonts w:ascii="Times New Roman" w:hAnsi="Times New Roman" w:cs="Times New Roman"/>
          <w:sz w:val="24"/>
          <w:szCs w:val="24"/>
        </w:rPr>
      </w:pPr>
    </w:p>
    <w:p w:rsidR="000232FE" w:rsidRPr="002C685A" w:rsidRDefault="000232FE" w:rsidP="00C627F5">
      <w:pPr>
        <w:jc w:val="both"/>
        <w:rPr>
          <w:rFonts w:ascii="Times New Roman" w:hAnsi="Times New Roman" w:cs="Times New Roman"/>
          <w:sz w:val="24"/>
          <w:szCs w:val="24"/>
        </w:rPr>
      </w:pPr>
    </w:p>
    <w:p w:rsidR="000232FE" w:rsidRPr="002C685A" w:rsidRDefault="000232FE" w:rsidP="00C627F5">
      <w:pPr>
        <w:jc w:val="both"/>
        <w:rPr>
          <w:rFonts w:ascii="Times New Roman" w:hAnsi="Times New Roman" w:cs="Times New Roman"/>
          <w:sz w:val="24"/>
          <w:szCs w:val="24"/>
        </w:rPr>
      </w:pPr>
    </w:p>
    <w:p w:rsidR="00702480" w:rsidRPr="002C685A" w:rsidRDefault="00702480" w:rsidP="00C627F5">
      <w:pPr>
        <w:jc w:val="both"/>
        <w:rPr>
          <w:rFonts w:ascii="Times New Roman" w:hAnsi="Times New Roman" w:cs="Times New Roman"/>
          <w:sz w:val="24"/>
          <w:szCs w:val="24"/>
        </w:rPr>
      </w:pPr>
    </w:p>
    <w:p w:rsidR="002E4FE4" w:rsidRPr="002C685A" w:rsidRDefault="007069F2"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rPr>
        <w:lastRenderedPageBreak/>
        <w:t xml:space="preserve"> </w:t>
      </w:r>
      <w:r w:rsidRPr="002C685A">
        <w:rPr>
          <w:rFonts w:ascii="Times New Roman" w:hAnsi="Times New Roman" w:cs="Times New Roman"/>
          <w:b/>
          <w:sz w:val="24"/>
          <w:szCs w:val="24"/>
          <w:u w:val="single"/>
        </w:rPr>
        <w:t xml:space="preserve">Sources and causes </w:t>
      </w:r>
    </w:p>
    <w:p w:rsidR="00D20750" w:rsidRPr="002C685A" w:rsidRDefault="007069F2" w:rsidP="00C627F5">
      <w:pPr>
        <w:tabs>
          <w:tab w:val="left" w:pos="5526"/>
        </w:tabs>
        <w:jc w:val="both"/>
        <w:rPr>
          <w:rFonts w:ascii="Times New Roman" w:hAnsi="Times New Roman" w:cs="Times New Roman"/>
          <w:sz w:val="24"/>
          <w:szCs w:val="24"/>
        </w:rPr>
      </w:pPr>
      <w:r w:rsidRPr="002C685A">
        <w:rPr>
          <w:rFonts w:ascii="Times New Roman" w:hAnsi="Times New Roman" w:cs="Times New Roman"/>
          <w:sz w:val="24"/>
          <w:szCs w:val="24"/>
        </w:rPr>
        <w:t xml:space="preserve">Ships can pollute the waterways and the oceans in many ways. For instance, spills from </w:t>
      </w:r>
      <w:r w:rsidR="00F346A5" w:rsidRPr="002C685A">
        <w:rPr>
          <w:rFonts w:ascii="Times New Roman" w:hAnsi="Times New Roman" w:cs="Times New Roman"/>
          <w:sz w:val="24"/>
          <w:szCs w:val="24"/>
        </w:rPr>
        <w:t>oil tankers and chemical tankers</w:t>
      </w:r>
      <w:r w:rsidRPr="002C685A">
        <w:rPr>
          <w:rFonts w:ascii="Times New Roman" w:hAnsi="Times New Roman" w:cs="Times New Roman"/>
          <w:sz w:val="24"/>
          <w:szCs w:val="24"/>
        </w:rPr>
        <w:t>, and ejection of sulphur dioxide, nitrogen dioxide gases into the atmosphere from ex</w:t>
      </w:r>
      <w:r w:rsidR="00F346A5" w:rsidRPr="002C685A">
        <w:rPr>
          <w:rFonts w:ascii="Times New Roman" w:hAnsi="Times New Roman" w:cs="Times New Roman"/>
          <w:sz w:val="24"/>
          <w:szCs w:val="24"/>
        </w:rPr>
        <w:t>h</w:t>
      </w:r>
      <w:r w:rsidRPr="002C685A">
        <w:rPr>
          <w:rFonts w:ascii="Times New Roman" w:hAnsi="Times New Roman" w:cs="Times New Roman"/>
          <w:sz w:val="24"/>
          <w:szCs w:val="24"/>
        </w:rPr>
        <w:t xml:space="preserve">aust </w:t>
      </w:r>
      <w:r w:rsidR="00FE2517" w:rsidRPr="002C685A">
        <w:rPr>
          <w:rFonts w:ascii="Times New Roman" w:hAnsi="Times New Roman" w:cs="Times New Roman"/>
          <w:sz w:val="24"/>
          <w:szCs w:val="24"/>
        </w:rPr>
        <w:t>fumes. Discharge of cargo residue from bulk carriers can pollute ports, waterways and oceans. Ships create noise pollution</w:t>
      </w:r>
      <w:r w:rsidR="00D20750" w:rsidRPr="002C685A">
        <w:rPr>
          <w:rFonts w:ascii="Times New Roman" w:hAnsi="Times New Roman" w:cs="Times New Roman"/>
          <w:sz w:val="24"/>
          <w:szCs w:val="24"/>
        </w:rPr>
        <w:t xml:space="preserve"> that disturb</w:t>
      </w:r>
      <w:r w:rsidR="00F346A5" w:rsidRPr="002C685A">
        <w:rPr>
          <w:rFonts w:ascii="Times New Roman" w:hAnsi="Times New Roman" w:cs="Times New Roman"/>
          <w:sz w:val="24"/>
          <w:szCs w:val="24"/>
        </w:rPr>
        <w:t>s</w:t>
      </w:r>
      <w:r w:rsidR="00D20750" w:rsidRPr="002C685A">
        <w:rPr>
          <w:rFonts w:ascii="Times New Roman" w:hAnsi="Times New Roman" w:cs="Times New Roman"/>
          <w:sz w:val="24"/>
          <w:szCs w:val="24"/>
        </w:rPr>
        <w:t xml:space="preserve"> natural wildlife, water from ballast tank can spread harmful algae and other invasive species. In many instance vessels due to a variety of reasons internationally discharge illegal waste despite for and domestic regulation prohibiting such actions.</w:t>
      </w:r>
    </w:p>
    <w:p w:rsidR="003B1404" w:rsidRPr="002C685A" w:rsidRDefault="00D20750" w:rsidP="00C627F5">
      <w:pPr>
        <w:tabs>
          <w:tab w:val="left" w:pos="5526"/>
        </w:tabs>
        <w:jc w:val="both"/>
        <w:rPr>
          <w:rFonts w:ascii="Times New Roman" w:hAnsi="Times New Roman" w:cs="Times New Roman"/>
          <w:sz w:val="24"/>
          <w:szCs w:val="24"/>
        </w:rPr>
      </w:pPr>
      <w:r w:rsidRPr="002C685A">
        <w:rPr>
          <w:rFonts w:ascii="Times New Roman" w:hAnsi="Times New Roman" w:cs="Times New Roman"/>
          <w:sz w:val="24"/>
          <w:szCs w:val="24"/>
        </w:rPr>
        <w:t xml:space="preserve">                            </w:t>
      </w:r>
      <w:r w:rsidR="00041588" w:rsidRPr="002C685A">
        <w:rPr>
          <w:rFonts w:ascii="Times New Roman" w:hAnsi="Times New Roman" w:cs="Times New Roman"/>
          <w:sz w:val="24"/>
          <w:szCs w:val="24"/>
        </w:rPr>
        <w:t xml:space="preserve"> The section describes how ship </w:t>
      </w:r>
      <w:r w:rsidRPr="002C685A">
        <w:rPr>
          <w:rFonts w:ascii="Times New Roman" w:hAnsi="Times New Roman" w:cs="Times New Roman"/>
          <w:sz w:val="24"/>
          <w:szCs w:val="24"/>
        </w:rPr>
        <w:t>pollute</w:t>
      </w:r>
      <w:r w:rsidR="00041588" w:rsidRPr="002C685A">
        <w:rPr>
          <w:rFonts w:ascii="Times New Roman" w:hAnsi="Times New Roman" w:cs="Times New Roman"/>
          <w:sz w:val="24"/>
          <w:szCs w:val="24"/>
        </w:rPr>
        <w:t>s</w:t>
      </w:r>
      <w:r w:rsidRPr="002C685A">
        <w:rPr>
          <w:rFonts w:ascii="Times New Roman" w:hAnsi="Times New Roman" w:cs="Times New Roman"/>
          <w:sz w:val="24"/>
          <w:szCs w:val="24"/>
        </w:rPr>
        <w:t xml:space="preserve"> the ocean; for the protocol of 1978 relating to the international convention for the prevention of pollution from the ships </w:t>
      </w:r>
      <w:r w:rsidR="00041588" w:rsidRPr="002C685A">
        <w:rPr>
          <w:rFonts w:ascii="Times New Roman" w:hAnsi="Times New Roman" w:cs="Times New Roman"/>
          <w:sz w:val="24"/>
          <w:szCs w:val="24"/>
        </w:rPr>
        <w:t>of 1973, sometimes abbreviated a</w:t>
      </w:r>
      <w:r w:rsidRPr="002C685A">
        <w:rPr>
          <w:rFonts w:ascii="Times New Roman" w:hAnsi="Times New Roman" w:cs="Times New Roman"/>
          <w:sz w:val="24"/>
          <w:szCs w:val="24"/>
        </w:rPr>
        <w:t>s</w:t>
      </w:r>
      <w:r w:rsidR="00041588" w:rsidRPr="002C685A">
        <w:rPr>
          <w:rFonts w:ascii="Times New Roman" w:hAnsi="Times New Roman" w:cs="Times New Roman"/>
          <w:sz w:val="24"/>
          <w:szCs w:val="24"/>
        </w:rPr>
        <w:t xml:space="preserve"> </w:t>
      </w:r>
      <w:r w:rsidRPr="002C685A">
        <w:rPr>
          <w:rFonts w:ascii="Times New Roman" w:hAnsi="Times New Roman" w:cs="Times New Roman"/>
          <w:sz w:val="24"/>
          <w:szCs w:val="24"/>
        </w:rPr>
        <w:t xml:space="preserve">ship pollution.   </w:t>
      </w:r>
      <w:r w:rsidR="00FE2517" w:rsidRPr="002C685A">
        <w:rPr>
          <w:rFonts w:ascii="Times New Roman" w:hAnsi="Times New Roman" w:cs="Times New Roman"/>
          <w:sz w:val="24"/>
          <w:szCs w:val="24"/>
        </w:rPr>
        <w:t xml:space="preserve"> </w:t>
      </w:r>
      <w:r w:rsidR="002E4FE4" w:rsidRPr="002C685A">
        <w:rPr>
          <w:rFonts w:ascii="Times New Roman" w:hAnsi="Times New Roman" w:cs="Times New Roman"/>
          <w:sz w:val="24"/>
          <w:szCs w:val="24"/>
        </w:rPr>
        <w:tab/>
      </w:r>
    </w:p>
    <w:p w:rsidR="002E4FE4" w:rsidRPr="002C685A" w:rsidRDefault="00E45AFC" w:rsidP="00C627F5">
      <w:pPr>
        <w:tabs>
          <w:tab w:val="left" w:pos="5526"/>
        </w:tabs>
        <w:jc w:val="both"/>
        <w:rPr>
          <w:rFonts w:ascii="Times New Roman" w:hAnsi="Times New Roman" w:cs="Times New Roman"/>
          <w:sz w:val="24"/>
          <w:szCs w:val="24"/>
        </w:rPr>
      </w:pPr>
      <w:r w:rsidRPr="002C685A">
        <w:rPr>
          <w:rFonts w:ascii="Times New Roman" w:hAnsi="Times New Roman" w:cs="Times New Roman"/>
          <w:sz w:val="24"/>
          <w:szCs w:val="24"/>
        </w:rPr>
        <w:t>There are many emissions which effect pollution, such emissions are given below:</w:t>
      </w: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02480" w:rsidRPr="002C685A" w:rsidRDefault="00702480"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E45AFC" w:rsidRPr="002C685A" w:rsidRDefault="00E45AFC"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IMPACT CHAIN OF SHIP EMISSIONS</w:t>
      </w: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p>
    <w:p w:rsidR="002E4FE4" w:rsidRPr="002C685A" w:rsidRDefault="00E45AFC" w:rsidP="00C627F5">
      <w:pPr>
        <w:tabs>
          <w:tab w:val="left" w:pos="5526"/>
        </w:tabs>
        <w:jc w:val="both"/>
        <w:rPr>
          <w:rFonts w:ascii="Times New Roman" w:hAnsi="Times New Roman" w:cs="Times New Roman"/>
          <w:sz w:val="24"/>
          <w:szCs w:val="24"/>
        </w:rPr>
      </w:pPr>
      <w:r w:rsidRPr="002C685A">
        <w:rPr>
          <w:rFonts w:ascii="Times New Roman" w:hAnsi="Times New Roman" w:cs="Times New Roman"/>
          <w:sz w:val="24"/>
          <w:szCs w:val="24"/>
          <w:lang w:val="en-US"/>
        </w:rPr>
        <w:t>ENGINE EMISSIONS (ME AND AUX</w:t>
      </w:r>
    </w:p>
    <w:p w:rsidR="002E4FE4" w:rsidRPr="002C685A" w:rsidRDefault="00E45AFC" w:rsidP="00C627F5">
      <w:pPr>
        <w:tabs>
          <w:tab w:val="left" w:pos="5526"/>
        </w:tabs>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726814" cy="5761323"/>
            <wp:effectExtent l="19050" t="0" r="7236"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5731510" cy="5766047"/>
                    </a:xfrm>
                    <a:prstGeom prst="rect">
                      <a:avLst/>
                    </a:prstGeom>
                    <a:noFill/>
                    <a:ln w="9525">
                      <a:noFill/>
                      <a:miter lim="800000"/>
                      <a:headEnd/>
                      <a:tailEnd/>
                    </a:ln>
                  </pic:spPr>
                </pic:pic>
              </a:graphicData>
            </a:graphic>
          </wp:inline>
        </w:drawing>
      </w:r>
    </w:p>
    <w:p w:rsidR="002E4FE4" w:rsidRPr="002C685A" w:rsidRDefault="00E45AFC" w:rsidP="00C627F5">
      <w:pPr>
        <w:tabs>
          <w:tab w:val="left" w:pos="5526"/>
        </w:tabs>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6248769" cy="543263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6250428" cy="5434077"/>
                    </a:xfrm>
                    <a:prstGeom prst="rect">
                      <a:avLst/>
                    </a:prstGeom>
                    <a:noFill/>
                    <a:ln w="9525">
                      <a:noFill/>
                      <a:miter lim="800000"/>
                      <a:headEnd/>
                      <a:tailEnd/>
                    </a:ln>
                  </pic:spPr>
                </pic:pic>
              </a:graphicData>
            </a:graphic>
          </wp:inline>
        </w:drawing>
      </w:r>
    </w:p>
    <w:p w:rsidR="002A5ABC" w:rsidRPr="002C685A" w:rsidRDefault="002A5ABC"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E45AFC" w:rsidRPr="002C685A" w:rsidRDefault="00E45AFC"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GEOGRAPHICAL DISTRIBUTION OF EMISSIONS</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THERE ARE VARIOUS AGENTS WHO FORMULATE THE EMISSIONS OF THE SHIP BY</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COLLLECTING VARIOUS</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INFORMATIONS FROM THE SHIPPING COMPANIES BY VARIOUS MEANS. SOME OF</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THEM ARE</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COADS:</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BASED ON 6,931 SHIPS REPORTING OF ROUTINE METEOROLOGICAL</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OBSERVATIONS, IDEALLY AT 6-HOURS INTERVALS .</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THE DATA FOR 1996 IS STATISTICALLY SUMMARISED ON A MONTHLY BASIS</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WITH A 1°X1° SPATIAL RESOLUTION.</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PURPLE FINDER:</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COMMUNICATE WITH EACH VESSEL'S INMARSAT-C TERMINAL AND</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AUTOMATICALLY REPORTS POSITION.</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PF HAS SUPPORTED US WITH A FLEET MAP ON 1°X1° FOR YEAR 2000 THAT</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CONTAINS VESSEL OBSERVATIONS FOR 1863 OCEAN GOING CARGO</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lastRenderedPageBreak/>
        <w:t>VESSELS.</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AMVER (AUTOMATED MUTUAL-ASSISTANCE VESSEL RESCUE SYSTEM) :</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w:t>
      </w:r>
      <w:r w:rsidRPr="002C685A">
        <w:rPr>
          <w:rFonts w:ascii="Times New Roman" w:hAnsi="Times New Roman" w:cs="Times New Roman"/>
          <w:sz w:val="24"/>
          <w:szCs w:val="24"/>
          <w:lang w:val="en-US"/>
        </w:rPr>
        <w:t>12,550 SHIPS THAT REPRESENT VERY WELL THE INTERNATIONAL</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MERCHANT FLEET.</w:t>
      </w:r>
    </w:p>
    <w:p w:rsidR="00E45AFC" w:rsidRPr="002C685A" w:rsidRDefault="00E45AF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w:t>
      </w:r>
      <w:r w:rsidRPr="002C685A">
        <w:rPr>
          <w:rFonts w:ascii="Times New Roman" w:hAnsi="Times New Roman" w:cs="Times New Roman"/>
          <w:sz w:val="24"/>
          <w:szCs w:val="24"/>
          <w:lang w:val="en-US"/>
        </w:rPr>
        <w:t>ADVANTAGE- SHIP TYPE AND SIZE CAN BE IDENTIFIED.</w:t>
      </w:r>
    </w:p>
    <w:p w:rsidR="003B1404" w:rsidRPr="002C685A" w:rsidRDefault="00E45AFC" w:rsidP="00C627F5">
      <w:pPr>
        <w:jc w:val="both"/>
        <w:rPr>
          <w:rFonts w:ascii="Times New Roman" w:hAnsi="Times New Roman" w:cs="Times New Roman"/>
          <w:sz w:val="24"/>
          <w:szCs w:val="24"/>
        </w:rPr>
      </w:pPr>
      <w:r w:rsidRPr="002C685A">
        <w:rPr>
          <w:rFonts w:ascii="Times New Roman" w:hAnsi="Times New Roman" w:cs="Times New Roman"/>
          <w:sz w:val="24"/>
          <w:szCs w:val="24"/>
          <w:lang w:val="en-US"/>
        </w:rPr>
        <w:t></w:t>
      </w:r>
      <w:r w:rsidRPr="002C685A">
        <w:rPr>
          <w:rFonts w:ascii="Times New Roman" w:hAnsi="Times New Roman" w:cs="Times New Roman"/>
          <w:sz w:val="24"/>
          <w:szCs w:val="24"/>
          <w:lang w:val="en-US"/>
        </w:rPr>
        <w:t>THE SPATIAL RESOLUTION OF THE DATA IS 1°X1°.</w:t>
      </w:r>
    </w:p>
    <w:p w:rsidR="002E4823" w:rsidRPr="002C685A" w:rsidRDefault="002E4823" w:rsidP="00C627F5">
      <w:pPr>
        <w:jc w:val="both"/>
        <w:rPr>
          <w:rFonts w:ascii="Times New Roman" w:hAnsi="Times New Roman" w:cs="Times New Roman"/>
          <w:sz w:val="24"/>
          <w:szCs w:val="24"/>
        </w:rPr>
      </w:pPr>
    </w:p>
    <w:p w:rsidR="00CE6EAC" w:rsidRPr="002C685A" w:rsidRDefault="002A5ABC" w:rsidP="00C627F5">
      <w:pPr>
        <w:pStyle w:val="ListParagraph"/>
        <w:numPr>
          <w:ilvl w:val="0"/>
          <w:numId w:val="23"/>
        </w:numPr>
        <w:tabs>
          <w:tab w:val="left" w:pos="5040"/>
        </w:tabs>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BALLAST WATER</w:t>
      </w:r>
    </w:p>
    <w:p w:rsidR="003B1404" w:rsidRPr="002C685A" w:rsidRDefault="001F2659" w:rsidP="00C627F5">
      <w:pPr>
        <w:jc w:val="both"/>
        <w:rPr>
          <w:rFonts w:ascii="Times New Roman" w:hAnsi="Times New Roman" w:cs="Times New Roman"/>
          <w:sz w:val="24"/>
          <w:szCs w:val="24"/>
        </w:rPr>
      </w:pPr>
      <w:r w:rsidRPr="002C685A">
        <w:rPr>
          <w:rFonts w:ascii="Times New Roman" w:hAnsi="Times New Roman" w:cs="Times New Roman"/>
          <w:sz w:val="24"/>
          <w:szCs w:val="24"/>
          <w:lang w:val="en-US"/>
        </w:rPr>
        <w:t>Ballast is any solid or liquid that is brought on</w:t>
      </w:r>
      <w:r w:rsidR="00CE6EAC" w:rsidRPr="002C685A">
        <w:rPr>
          <w:rFonts w:ascii="Times New Roman" w:hAnsi="Times New Roman" w:cs="Times New Roman"/>
          <w:sz w:val="24"/>
          <w:szCs w:val="24"/>
          <w:lang w:val="en-US"/>
        </w:rPr>
        <w:t xml:space="preserve"> board a vessel to increase the </w:t>
      </w:r>
      <w:r w:rsidRPr="002C685A">
        <w:rPr>
          <w:rFonts w:ascii="Times New Roman" w:hAnsi="Times New Roman" w:cs="Times New Roman"/>
          <w:sz w:val="24"/>
          <w:szCs w:val="24"/>
          <w:lang w:val="en-US"/>
        </w:rPr>
        <w:t>draft,</w:t>
      </w:r>
      <w:r w:rsidR="00CE6EAC"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change the trim, regulate</w:t>
      </w:r>
      <w:r w:rsidR="00041588" w:rsidRPr="002C685A">
        <w:rPr>
          <w:rFonts w:ascii="Times New Roman" w:hAnsi="Times New Roman" w:cs="Times New Roman"/>
          <w:sz w:val="24"/>
          <w:szCs w:val="24"/>
          <w:lang w:val="en-US"/>
        </w:rPr>
        <w:t>s</w:t>
      </w:r>
      <w:r w:rsidRPr="002C685A">
        <w:rPr>
          <w:rFonts w:ascii="Times New Roman" w:hAnsi="Times New Roman" w:cs="Times New Roman"/>
          <w:sz w:val="24"/>
          <w:szCs w:val="24"/>
          <w:lang w:val="en-US"/>
        </w:rPr>
        <w:t xml:space="preserve"> the stability or to maintain stress loads within </w:t>
      </w:r>
      <w:r w:rsidR="00CE6EAC" w:rsidRPr="002C685A">
        <w:rPr>
          <w:rFonts w:ascii="Times New Roman" w:hAnsi="Times New Roman" w:cs="Times New Roman"/>
          <w:sz w:val="24"/>
          <w:szCs w:val="24"/>
          <w:lang w:val="en-US"/>
        </w:rPr>
        <w:t xml:space="preserve">acceptable </w:t>
      </w:r>
      <w:r w:rsidR="00041588" w:rsidRPr="002C685A">
        <w:rPr>
          <w:rFonts w:ascii="Times New Roman" w:hAnsi="Times New Roman" w:cs="Times New Roman"/>
          <w:sz w:val="24"/>
          <w:szCs w:val="24"/>
          <w:lang w:val="en-US"/>
        </w:rPr>
        <w:t>l</w:t>
      </w:r>
      <w:r w:rsidRPr="002C685A">
        <w:rPr>
          <w:rFonts w:ascii="Times New Roman" w:hAnsi="Times New Roman" w:cs="Times New Roman"/>
          <w:sz w:val="24"/>
          <w:szCs w:val="24"/>
          <w:lang w:val="en-US"/>
        </w:rPr>
        <w:t>imits. Today, water has become the ballast of choice, replacing rocks and sand that</w:t>
      </w:r>
      <w:r w:rsidRPr="002C685A">
        <w:rPr>
          <w:rFonts w:ascii="Times New Roman" w:hAnsi="Times New Roman" w:cs="Times New Roman"/>
          <w:sz w:val="24"/>
          <w:szCs w:val="24"/>
        </w:rPr>
        <w:t xml:space="preserve"> </w:t>
      </w:r>
      <w:r w:rsidRPr="002C685A">
        <w:rPr>
          <w:rFonts w:ascii="Times New Roman" w:hAnsi="Times New Roman" w:cs="Times New Roman"/>
          <w:sz w:val="24"/>
          <w:szCs w:val="24"/>
          <w:lang w:val="en-US"/>
        </w:rPr>
        <w:t>had been used prior to the</w:t>
      </w:r>
      <w:r w:rsidR="002E4823"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1980s.</w:t>
      </w:r>
      <w:r w:rsidR="00357544" w:rsidRPr="002C685A">
        <w:rPr>
          <w:rFonts w:ascii="Times New Roman" w:hAnsi="Times New Roman" w:cs="Times New Roman"/>
          <w:sz w:val="24"/>
          <w:szCs w:val="24"/>
          <w:lang w:val="en-US"/>
        </w:rPr>
        <w:t>When a larger vessel, such as a container ship or an oil tanker unloads cargo, seawater is</w:t>
      </w:r>
      <w:r w:rsidR="00CE6EAC" w:rsidRPr="002C685A">
        <w:rPr>
          <w:rFonts w:ascii="Times New Roman" w:hAnsi="Times New Roman" w:cs="Times New Roman"/>
          <w:sz w:val="24"/>
          <w:szCs w:val="24"/>
          <w:lang w:val="en-US"/>
        </w:rPr>
        <w:t xml:space="preserve"> </w:t>
      </w:r>
      <w:r w:rsidR="00357544" w:rsidRPr="002C685A">
        <w:rPr>
          <w:rFonts w:ascii="Times New Roman" w:hAnsi="Times New Roman" w:cs="Times New Roman"/>
          <w:sz w:val="24"/>
          <w:szCs w:val="24"/>
          <w:lang w:val="en-US"/>
        </w:rPr>
        <w:t>pumped into compartments in the hull. Similarly, when a larger vessel is being loaded it</w:t>
      </w:r>
      <w:r w:rsidR="00CE6EAC" w:rsidRPr="002C685A">
        <w:rPr>
          <w:rFonts w:ascii="Times New Roman" w:hAnsi="Times New Roman" w:cs="Times New Roman"/>
          <w:sz w:val="24"/>
          <w:szCs w:val="24"/>
          <w:lang w:val="en-US"/>
        </w:rPr>
        <w:t xml:space="preserve"> </w:t>
      </w:r>
      <w:r w:rsidR="00357544" w:rsidRPr="002C685A">
        <w:rPr>
          <w:rFonts w:ascii="Times New Roman" w:hAnsi="Times New Roman" w:cs="Times New Roman"/>
          <w:sz w:val="24"/>
          <w:szCs w:val="24"/>
          <w:lang w:val="en-US"/>
        </w:rPr>
        <w:t>discharges seawater from these compartments. The sea water is meant to help stabilize and</w:t>
      </w:r>
      <w:r w:rsidR="00CE6EAC" w:rsidRPr="002C685A">
        <w:rPr>
          <w:rFonts w:ascii="Times New Roman" w:hAnsi="Times New Roman" w:cs="Times New Roman"/>
          <w:sz w:val="24"/>
          <w:szCs w:val="24"/>
          <w:lang w:val="en-US"/>
        </w:rPr>
        <w:t xml:space="preserve"> </w:t>
      </w:r>
      <w:r w:rsidR="00357544" w:rsidRPr="002C685A">
        <w:rPr>
          <w:rFonts w:ascii="Times New Roman" w:hAnsi="Times New Roman" w:cs="Times New Roman"/>
          <w:sz w:val="24"/>
          <w:szCs w:val="24"/>
          <w:lang w:val="en-US"/>
        </w:rPr>
        <w:t>balance a ship. Ballast discharges from ships are responsible for tar balls in the open ocean</w:t>
      </w:r>
      <w:r w:rsidR="00CE6EAC" w:rsidRPr="002C685A">
        <w:rPr>
          <w:rFonts w:ascii="Times New Roman" w:hAnsi="Times New Roman" w:cs="Times New Roman"/>
          <w:sz w:val="24"/>
          <w:szCs w:val="24"/>
          <w:lang w:val="en-US"/>
        </w:rPr>
        <w:t xml:space="preserve"> </w:t>
      </w:r>
      <w:r w:rsidR="00357544" w:rsidRPr="002C685A">
        <w:rPr>
          <w:rFonts w:ascii="Times New Roman" w:hAnsi="Times New Roman" w:cs="Times New Roman"/>
          <w:sz w:val="24"/>
          <w:szCs w:val="24"/>
          <w:lang w:val="en-US"/>
        </w:rPr>
        <w:t>sand seas, and can cause problems navigating tanker routes. Nevertheless, the discharge of</w:t>
      </w:r>
      <w:r w:rsidR="00CE6EAC" w:rsidRPr="002C685A">
        <w:rPr>
          <w:rFonts w:ascii="Times New Roman" w:hAnsi="Times New Roman" w:cs="Times New Roman"/>
          <w:sz w:val="24"/>
          <w:szCs w:val="24"/>
          <w:lang w:val="en-US"/>
        </w:rPr>
        <w:t xml:space="preserve"> </w:t>
      </w:r>
      <w:r w:rsidR="00357544" w:rsidRPr="002C685A">
        <w:rPr>
          <w:rFonts w:ascii="Times New Roman" w:hAnsi="Times New Roman" w:cs="Times New Roman"/>
          <w:sz w:val="24"/>
          <w:szCs w:val="24"/>
          <w:lang w:val="en-US"/>
        </w:rPr>
        <w:t>ballast water only accounts for a small percentage of oil pollution in the marine environment.</w:t>
      </w:r>
    </w:p>
    <w:p w:rsidR="003B1404" w:rsidRPr="002C685A" w:rsidRDefault="0058442E"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3056659" cy="3865157"/>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3060659" cy="3870215"/>
                    </a:xfrm>
                    <a:prstGeom prst="rect">
                      <a:avLst/>
                    </a:prstGeom>
                    <a:noFill/>
                    <a:ln w="9525">
                      <a:noFill/>
                      <a:miter lim="800000"/>
                      <a:headEnd/>
                      <a:tailEnd/>
                    </a:ln>
                  </pic:spPr>
                </pic:pic>
              </a:graphicData>
            </a:graphic>
          </wp:inline>
        </w:drawing>
      </w:r>
    </w:p>
    <w:p w:rsidR="003B1404" w:rsidRPr="002C685A" w:rsidRDefault="00CE6EAC" w:rsidP="00C627F5">
      <w:pPr>
        <w:jc w:val="both"/>
        <w:rPr>
          <w:rFonts w:ascii="Times New Roman" w:hAnsi="Times New Roman" w:cs="Times New Roman"/>
          <w:b/>
          <w:sz w:val="24"/>
          <w:szCs w:val="24"/>
        </w:rPr>
      </w:pPr>
      <w:r w:rsidRPr="002C685A">
        <w:rPr>
          <w:rFonts w:ascii="Times New Roman" w:hAnsi="Times New Roman" w:cs="Times New Roman"/>
          <w:b/>
          <w:iCs/>
          <w:sz w:val="24"/>
          <w:szCs w:val="24"/>
          <w:lang w:val="en-US"/>
        </w:rPr>
        <w:t>A cargo ship pumps ballast water over the side</w:t>
      </w:r>
    </w:p>
    <w:p w:rsidR="002E4823" w:rsidRPr="002C685A" w:rsidRDefault="002E4823" w:rsidP="00C627F5">
      <w:pPr>
        <w:autoSpaceDE w:val="0"/>
        <w:autoSpaceDN w:val="0"/>
        <w:adjustRightInd w:val="0"/>
        <w:spacing w:after="0" w:line="240" w:lineRule="auto"/>
        <w:jc w:val="both"/>
        <w:rPr>
          <w:rFonts w:ascii="Times New Roman" w:hAnsi="Times New Roman" w:cs="Times New Roman"/>
          <w:sz w:val="24"/>
          <w:szCs w:val="24"/>
        </w:rPr>
      </w:pPr>
    </w:p>
    <w:p w:rsidR="002E4823" w:rsidRPr="002C685A" w:rsidRDefault="002E4823" w:rsidP="00C627F5">
      <w:pPr>
        <w:autoSpaceDE w:val="0"/>
        <w:autoSpaceDN w:val="0"/>
        <w:adjustRightInd w:val="0"/>
        <w:spacing w:after="0" w:line="240" w:lineRule="auto"/>
        <w:jc w:val="both"/>
        <w:rPr>
          <w:rFonts w:ascii="Times New Roman" w:hAnsi="Times New Roman" w:cs="Times New Roman"/>
          <w:sz w:val="24"/>
          <w:szCs w:val="24"/>
        </w:rPr>
      </w:pPr>
    </w:p>
    <w:p w:rsidR="00704DF4" w:rsidRPr="002C685A" w:rsidRDefault="0035754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rPr>
        <w:t>Ballast water taken up at sea and released in</w:t>
      </w:r>
      <w:r w:rsidR="00041588" w:rsidRPr="002C685A">
        <w:rPr>
          <w:rFonts w:ascii="Times New Roman" w:hAnsi="Times New Roman" w:cs="Times New Roman"/>
          <w:sz w:val="24"/>
          <w:szCs w:val="24"/>
        </w:rPr>
        <w:t xml:space="preserve"> port is a measure source of un</w:t>
      </w:r>
      <w:r w:rsidRPr="002C685A">
        <w:rPr>
          <w:rFonts w:ascii="Times New Roman" w:hAnsi="Times New Roman" w:cs="Times New Roman"/>
          <w:sz w:val="24"/>
          <w:szCs w:val="24"/>
        </w:rPr>
        <w:t xml:space="preserve">wanted exotic marine life. The invasive freshwater zebra mussels, native to black and Caspian sea were </w:t>
      </w:r>
      <w:r w:rsidRPr="002C685A">
        <w:rPr>
          <w:rFonts w:ascii="Times New Roman" w:hAnsi="Times New Roman" w:cs="Times New Roman"/>
          <w:sz w:val="24"/>
          <w:szCs w:val="24"/>
        </w:rPr>
        <w:lastRenderedPageBreak/>
        <w:t>probably transported to the great lakes through it.</w:t>
      </w:r>
      <w:r w:rsidR="00704DF4" w:rsidRPr="002C685A">
        <w:rPr>
          <w:rFonts w:ascii="Times New Roman" w:hAnsi="Times New Roman" w:cs="Times New Roman"/>
          <w:sz w:val="24"/>
          <w:szCs w:val="24"/>
          <w:lang w:val="en-US"/>
        </w:rPr>
        <w:t>It was first introduced</w:t>
      </w:r>
      <w:r w:rsidR="00041588" w:rsidRPr="002C685A">
        <w:rPr>
          <w:rFonts w:ascii="Times New Roman" w:hAnsi="Times New Roman" w:cs="Times New Roman"/>
          <w:sz w:val="24"/>
          <w:szCs w:val="24"/>
          <w:lang w:val="en-US"/>
        </w:rPr>
        <w:t xml:space="preserve"> </w:t>
      </w:r>
      <w:r w:rsidR="00704DF4" w:rsidRPr="002C685A">
        <w:rPr>
          <w:rFonts w:ascii="Times New Roman" w:hAnsi="Times New Roman" w:cs="Times New Roman"/>
          <w:sz w:val="24"/>
          <w:szCs w:val="24"/>
          <w:lang w:val="en-US"/>
        </w:rPr>
        <w:t>in 1982, and thought to have been transported to the Black Sea in a ship’s ballast water. The</w:t>
      </w:r>
      <w:r w:rsidR="00704DF4" w:rsidRPr="002C685A">
        <w:rPr>
          <w:rFonts w:ascii="Times New Roman" w:hAnsi="Times New Roman" w:cs="Times New Roman"/>
          <w:sz w:val="24"/>
          <w:szCs w:val="24"/>
        </w:rPr>
        <w:t xml:space="preserve"> </w:t>
      </w:r>
      <w:r w:rsidR="00704DF4" w:rsidRPr="002C685A">
        <w:rPr>
          <w:rFonts w:ascii="Times New Roman" w:hAnsi="Times New Roman" w:cs="Times New Roman"/>
          <w:sz w:val="24"/>
          <w:szCs w:val="24"/>
          <w:lang w:val="en-US"/>
        </w:rPr>
        <w:t>population of the jellyfish shot up exponentially and, by 1988, it was wreaking havoc up</w:t>
      </w:r>
      <w:r w:rsidR="00041588" w:rsidRPr="002C685A">
        <w:rPr>
          <w:rFonts w:ascii="Times New Roman" w:hAnsi="Times New Roman" w:cs="Times New Roman"/>
          <w:sz w:val="24"/>
          <w:szCs w:val="24"/>
          <w:lang w:val="en-US"/>
        </w:rPr>
        <w:t xml:space="preserve"> </w:t>
      </w:r>
      <w:r w:rsidR="00704DF4" w:rsidRPr="002C685A">
        <w:rPr>
          <w:rFonts w:ascii="Times New Roman" w:hAnsi="Times New Roman" w:cs="Times New Roman"/>
          <w:sz w:val="24"/>
          <w:szCs w:val="24"/>
          <w:lang w:val="en-US"/>
        </w:rPr>
        <w:t>on</w:t>
      </w:r>
      <w:r w:rsidR="00041588" w:rsidRPr="002C685A">
        <w:rPr>
          <w:rFonts w:ascii="Times New Roman" w:hAnsi="Times New Roman" w:cs="Times New Roman"/>
          <w:sz w:val="24"/>
          <w:szCs w:val="24"/>
          <w:lang w:val="en-US"/>
        </w:rPr>
        <w:t xml:space="preserve"> </w:t>
      </w:r>
      <w:r w:rsidR="00704DF4" w:rsidRPr="002C685A">
        <w:rPr>
          <w:rFonts w:ascii="Times New Roman" w:hAnsi="Times New Roman" w:cs="Times New Roman"/>
          <w:sz w:val="24"/>
          <w:szCs w:val="24"/>
          <w:lang w:val="en-US"/>
        </w:rPr>
        <w:t>the local fishing industry. “The anchovy catch fell from 204,000 tons in1984 to 200 tons in1993; sprat from 24,600 tons in 1984 to 12,000 tons in 1993; horse mackerel from 4,000 tons</w:t>
      </w:r>
      <w:r w:rsidR="00704DF4" w:rsidRPr="002C685A">
        <w:rPr>
          <w:rFonts w:ascii="Times New Roman" w:hAnsi="Times New Roman" w:cs="Times New Roman"/>
          <w:sz w:val="24"/>
          <w:szCs w:val="24"/>
        </w:rPr>
        <w:t xml:space="preserve"> </w:t>
      </w:r>
      <w:r w:rsidR="00704DF4" w:rsidRPr="002C685A">
        <w:rPr>
          <w:rFonts w:ascii="Times New Roman" w:hAnsi="Times New Roman" w:cs="Times New Roman"/>
          <w:sz w:val="24"/>
          <w:szCs w:val="24"/>
          <w:lang w:val="en-US"/>
        </w:rPr>
        <w:t>in 1984 to zero in 1993.” Now that the jellyfish have exhausted the zooplankton, including</w:t>
      </w:r>
      <w:r w:rsidR="00B0668F" w:rsidRPr="002C685A">
        <w:rPr>
          <w:rFonts w:ascii="Times New Roman" w:hAnsi="Times New Roman" w:cs="Times New Roman"/>
          <w:sz w:val="24"/>
          <w:szCs w:val="24"/>
          <w:lang w:val="en-US"/>
        </w:rPr>
        <w:t xml:space="preserve"> </w:t>
      </w:r>
      <w:r w:rsidR="00704DF4" w:rsidRPr="002C685A">
        <w:rPr>
          <w:rFonts w:ascii="Times New Roman" w:hAnsi="Times New Roman" w:cs="Times New Roman"/>
          <w:sz w:val="24"/>
          <w:szCs w:val="24"/>
          <w:lang w:val="en-US"/>
        </w:rPr>
        <w:t>fish larvae, their numbers have fallen dramatically, yet they continue to maintain</w:t>
      </w:r>
      <w:r w:rsidR="00B0668F" w:rsidRPr="002C685A">
        <w:rPr>
          <w:rFonts w:ascii="Times New Roman" w:hAnsi="Times New Roman" w:cs="Times New Roman"/>
          <w:sz w:val="24"/>
          <w:szCs w:val="24"/>
          <w:lang w:val="en-US"/>
        </w:rPr>
        <w:t xml:space="preserve"> a</w:t>
      </w:r>
      <w:r w:rsidR="00704DF4" w:rsidRPr="002C685A">
        <w:rPr>
          <w:rFonts w:ascii="Times New Roman" w:hAnsi="Times New Roman" w:cs="Times New Roman"/>
          <w:sz w:val="24"/>
          <w:szCs w:val="24"/>
          <w:lang w:val="en-US"/>
        </w:rPr>
        <w:t xml:space="preserve"> </w:t>
      </w:r>
      <w:r w:rsidR="00B0668F" w:rsidRPr="002C685A">
        <w:rPr>
          <w:rFonts w:ascii="Times New Roman" w:hAnsi="Times New Roman" w:cs="Times New Roman"/>
          <w:sz w:val="24"/>
          <w:szCs w:val="24"/>
          <w:lang w:val="en-US"/>
        </w:rPr>
        <w:t xml:space="preserve">strangles </w:t>
      </w:r>
      <w:r w:rsidR="00704DF4" w:rsidRPr="002C685A">
        <w:rPr>
          <w:rFonts w:ascii="Times New Roman" w:hAnsi="Times New Roman" w:cs="Times New Roman"/>
          <w:sz w:val="24"/>
          <w:szCs w:val="24"/>
          <w:lang w:val="en-US"/>
        </w:rPr>
        <w:t>hold on the ecosystem. Recently the jellyfish have been discovered in the Caspian</w:t>
      </w:r>
      <w:r w:rsidR="00704DF4" w:rsidRPr="002C685A">
        <w:rPr>
          <w:rFonts w:ascii="Times New Roman" w:hAnsi="Times New Roman" w:cs="Times New Roman"/>
          <w:sz w:val="24"/>
          <w:szCs w:val="24"/>
        </w:rPr>
        <w:t xml:space="preserve"> </w:t>
      </w:r>
      <w:r w:rsidR="00704DF4" w:rsidRPr="002C685A">
        <w:rPr>
          <w:rFonts w:ascii="Times New Roman" w:hAnsi="Times New Roman" w:cs="Times New Roman"/>
          <w:sz w:val="24"/>
          <w:szCs w:val="24"/>
          <w:lang w:val="en-US"/>
        </w:rPr>
        <w:t>Sea. Invasive species c</w:t>
      </w:r>
      <w:r w:rsidR="00B0668F" w:rsidRPr="002C685A">
        <w:rPr>
          <w:rFonts w:ascii="Times New Roman" w:hAnsi="Times New Roman" w:cs="Times New Roman"/>
          <w:sz w:val="24"/>
          <w:szCs w:val="24"/>
          <w:lang w:val="en-US"/>
        </w:rPr>
        <w:t>an take over once occupied area</w:t>
      </w:r>
      <w:r w:rsidR="00704DF4" w:rsidRPr="002C685A">
        <w:rPr>
          <w:rFonts w:ascii="Times New Roman" w:hAnsi="Times New Roman" w:cs="Times New Roman"/>
          <w:sz w:val="24"/>
          <w:szCs w:val="24"/>
          <w:lang w:val="en-US"/>
        </w:rPr>
        <w:t>, facilitate the spread of new diseases, introduce new genetic material, alter landscapes and jeopardize the ability of native species to obtain food. “On land and in the sea, invasive species are responsible for about 137 billion dollars in lost revenue and management costs in the U.S. each year”. In addition to introducing non native species into new environments, ballast and bilge</w:t>
      </w:r>
    </w:p>
    <w:p w:rsidR="00704DF4" w:rsidRPr="002C685A" w:rsidRDefault="00B0668F"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Discharge</w:t>
      </w:r>
      <w:r w:rsidR="00704DF4" w:rsidRPr="002C685A">
        <w:rPr>
          <w:rFonts w:ascii="Times New Roman" w:hAnsi="Times New Roman" w:cs="Times New Roman"/>
          <w:sz w:val="24"/>
          <w:szCs w:val="24"/>
          <w:lang w:val="en-US"/>
        </w:rPr>
        <w:t xml:space="preserve"> from ships can spread human pathogens and other harmful diseases and toxins</w:t>
      </w:r>
    </w:p>
    <w:p w:rsidR="00704DF4" w:rsidRPr="002C685A" w:rsidRDefault="00704DF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potentially causing health issues for humans and marine life alike. Discharges into coastal</w:t>
      </w:r>
    </w:p>
    <w:p w:rsidR="00704DF4" w:rsidRPr="002C685A" w:rsidRDefault="00B0668F"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water</w:t>
      </w:r>
      <w:r w:rsidR="00704DF4" w:rsidRPr="002C685A">
        <w:rPr>
          <w:rFonts w:ascii="Times New Roman" w:hAnsi="Times New Roman" w:cs="Times New Roman"/>
          <w:sz w:val="24"/>
          <w:szCs w:val="24"/>
          <w:lang w:val="en-US"/>
        </w:rPr>
        <w:t xml:space="preserve"> along with other sources of marine pollution have the potential to be toxic to marine</w:t>
      </w:r>
    </w:p>
    <w:p w:rsidR="00702480" w:rsidRPr="002C685A" w:rsidRDefault="00704DF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plants, animals, and microorganisms causing alterations such as changes in growth, disruption</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of hormone cycles, birth defects, suppression of the immune system, and disorders resulting</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in cancer, tumors, and genetic abnormalities or even death. They may also have the opposite</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affect</w:t>
      </w:r>
      <w:r w:rsidR="00B0668F" w:rsidRPr="002C685A">
        <w:rPr>
          <w:rFonts w:ascii="Times New Roman" w:hAnsi="Times New Roman" w:cs="Times New Roman"/>
          <w:sz w:val="24"/>
          <w:szCs w:val="24"/>
          <w:lang w:val="en-US"/>
        </w:rPr>
        <w:t>s</w:t>
      </w:r>
      <w:r w:rsidRPr="002C685A">
        <w:rPr>
          <w:rFonts w:ascii="Times New Roman" w:hAnsi="Times New Roman" w:cs="Times New Roman"/>
          <w:sz w:val="24"/>
          <w:szCs w:val="24"/>
          <w:lang w:val="en-US"/>
        </w:rPr>
        <w:t xml:space="preserve"> upon some marine life stimulating growth and providing a source of food. Sources of</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 xml:space="preserve">seafood can become contaminated and unhealthy for consumption. </w:t>
      </w:r>
    </w:p>
    <w:p w:rsidR="003B1404" w:rsidRPr="002C685A" w:rsidRDefault="00704DF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Not surprisingly, cholera</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outbreaks have been attributed to ship operations. “Current research indicates that the</w:t>
      </w:r>
      <w:r w:rsidR="00F24600"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 xml:space="preserve">bacterium responsible for causing cholera, </w:t>
      </w:r>
      <w:r w:rsidRPr="002C685A">
        <w:rPr>
          <w:rFonts w:ascii="Times New Roman" w:hAnsi="Times New Roman" w:cs="Times New Roman"/>
          <w:iCs/>
          <w:sz w:val="24"/>
          <w:szCs w:val="24"/>
          <w:lang w:val="en-US"/>
        </w:rPr>
        <w:t xml:space="preserve">Vibrio cholerae </w:t>
      </w:r>
      <w:r w:rsidRPr="002C685A">
        <w:rPr>
          <w:rFonts w:ascii="Times New Roman" w:hAnsi="Times New Roman" w:cs="Times New Roman"/>
          <w:sz w:val="24"/>
          <w:szCs w:val="24"/>
          <w:lang w:val="en-US"/>
        </w:rPr>
        <w:t>c</w:t>
      </w:r>
      <w:r w:rsidR="00F24600" w:rsidRPr="002C685A">
        <w:rPr>
          <w:rFonts w:ascii="Times New Roman" w:hAnsi="Times New Roman" w:cs="Times New Roman"/>
          <w:sz w:val="24"/>
          <w:szCs w:val="24"/>
          <w:lang w:val="en-US"/>
        </w:rPr>
        <w:t xml:space="preserve">an spread through attachment to </w:t>
      </w:r>
      <w:r w:rsidRPr="002C685A">
        <w:rPr>
          <w:rFonts w:ascii="Times New Roman" w:hAnsi="Times New Roman" w:cs="Times New Roman"/>
          <w:sz w:val="24"/>
          <w:szCs w:val="24"/>
          <w:lang w:val="en-US"/>
        </w:rPr>
        <w:t>marine organisms in ship ballast water.” Shellfish and drinking water can then be</w:t>
      </w:r>
      <w:r w:rsidR="00F24600" w:rsidRPr="002C685A">
        <w:rPr>
          <w:rFonts w:ascii="Times New Roman" w:hAnsi="Times New Roman" w:cs="Times New Roman"/>
          <w:sz w:val="24"/>
          <w:szCs w:val="24"/>
          <w:lang w:val="en-US"/>
        </w:rPr>
        <w:t xml:space="preserve"> contaminated when the ship discharges its ballast water.</w:t>
      </w: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3B1404" w:rsidRPr="002C685A" w:rsidRDefault="003B1404"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E4823" w:rsidP="00C627F5">
      <w:pPr>
        <w:jc w:val="both"/>
        <w:rPr>
          <w:rFonts w:ascii="Times New Roman" w:hAnsi="Times New Roman" w:cs="Times New Roman"/>
          <w:sz w:val="24"/>
          <w:szCs w:val="24"/>
        </w:rPr>
      </w:pPr>
    </w:p>
    <w:p w:rsidR="002E4823" w:rsidRPr="002C685A" w:rsidRDefault="002A5ABC"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5173865" cy="2369127"/>
            <wp:effectExtent l="19050" t="0" r="7735" b="0"/>
            <wp:docPr id="34" name="Picture 1"/>
            <wp:cNvGraphicFramePr/>
            <a:graphic xmlns:a="http://schemas.openxmlformats.org/drawingml/2006/main">
              <a:graphicData uri="http://schemas.openxmlformats.org/drawingml/2006/picture">
                <pic:pic xmlns:pic="http://schemas.openxmlformats.org/drawingml/2006/picture">
                  <pic:nvPicPr>
                    <pic:cNvPr id="32771" name="Picture 4"/>
                    <pic:cNvPicPr>
                      <a:picLocks noChangeAspect="1" noChangeArrowheads="1"/>
                    </pic:cNvPicPr>
                  </pic:nvPicPr>
                  <pic:blipFill>
                    <a:blip r:embed="rId15"/>
                    <a:srcRect/>
                    <a:stretch>
                      <a:fillRect/>
                    </a:stretch>
                  </pic:blipFill>
                  <pic:spPr bwMode="auto">
                    <a:xfrm>
                      <a:off x="0" y="0"/>
                      <a:ext cx="5173865" cy="2369127"/>
                    </a:xfrm>
                    <a:prstGeom prst="rect">
                      <a:avLst/>
                    </a:prstGeom>
                    <a:noFill/>
                    <a:ln w="9525">
                      <a:noFill/>
                      <a:miter lim="800000"/>
                      <a:headEnd/>
                      <a:tailEnd/>
                    </a:ln>
                  </pic:spPr>
                </pic:pic>
              </a:graphicData>
            </a:graphic>
          </wp:inline>
        </w:drawing>
      </w:r>
    </w:p>
    <w:p w:rsidR="008F7834" w:rsidRPr="002C685A" w:rsidRDefault="00CE6EAC" w:rsidP="00C627F5">
      <w:pPr>
        <w:jc w:val="both"/>
        <w:rPr>
          <w:rFonts w:ascii="Times New Roman" w:hAnsi="Times New Roman" w:cs="Times New Roman"/>
          <w:sz w:val="24"/>
          <w:szCs w:val="24"/>
          <w:u w:val="single"/>
        </w:rPr>
      </w:pPr>
      <w:r w:rsidRPr="002C685A">
        <w:rPr>
          <w:rFonts w:ascii="Times New Roman" w:hAnsi="Times New Roman" w:cs="Times New Roman"/>
          <w:b/>
          <w:bCs/>
          <w:sz w:val="24"/>
          <w:szCs w:val="24"/>
          <w:u w:val="single"/>
        </w:rPr>
        <w:t>Sediments left after de-ballasting from ships’ ballast tank</w:t>
      </w:r>
    </w:p>
    <w:p w:rsidR="008F7834" w:rsidRPr="002C685A" w:rsidRDefault="008F7834" w:rsidP="00C627F5">
      <w:pPr>
        <w:pStyle w:val="ListParagraph"/>
        <w:ind w:left="1080"/>
        <w:jc w:val="both"/>
        <w:rPr>
          <w:rFonts w:ascii="Times New Roman" w:hAnsi="Times New Roman" w:cs="Times New Roman"/>
          <w:sz w:val="24"/>
          <w:szCs w:val="24"/>
        </w:rPr>
      </w:pPr>
    </w:p>
    <w:p w:rsidR="006C6E29" w:rsidRPr="002C685A" w:rsidRDefault="006C6E29" w:rsidP="00C627F5">
      <w:pPr>
        <w:pStyle w:val="ListParagraph"/>
        <w:ind w:left="2970"/>
        <w:jc w:val="both"/>
        <w:rPr>
          <w:rFonts w:ascii="Times New Roman" w:hAnsi="Times New Roman" w:cs="Times New Roman"/>
          <w:b/>
          <w:sz w:val="24"/>
          <w:szCs w:val="24"/>
          <w:u w:val="single"/>
        </w:rPr>
      </w:pPr>
    </w:p>
    <w:p w:rsidR="002A5ABC" w:rsidRPr="002C685A" w:rsidRDefault="00E65E65" w:rsidP="00C627F5">
      <w:pPr>
        <w:pStyle w:val="ListParagraph"/>
        <w:numPr>
          <w:ilvl w:val="0"/>
          <w:numId w:val="23"/>
        </w:num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EXHAUST EMISSION</w:t>
      </w:r>
    </w:p>
    <w:p w:rsidR="008F7834" w:rsidRPr="002C685A" w:rsidRDefault="008F7834" w:rsidP="00C627F5">
      <w:pPr>
        <w:pStyle w:val="ListParagraph"/>
        <w:ind w:left="1080"/>
        <w:jc w:val="both"/>
        <w:rPr>
          <w:rFonts w:ascii="Times New Roman" w:hAnsi="Times New Roman" w:cs="Times New Roman"/>
          <w:sz w:val="24"/>
          <w:szCs w:val="24"/>
        </w:rPr>
      </w:pPr>
    </w:p>
    <w:p w:rsidR="00E65E65" w:rsidRPr="002C685A" w:rsidRDefault="00E65E65" w:rsidP="00C627F5">
      <w:pPr>
        <w:pStyle w:val="ListParagraph"/>
        <w:ind w:left="1080"/>
        <w:jc w:val="both"/>
        <w:rPr>
          <w:rFonts w:ascii="Times New Roman" w:hAnsi="Times New Roman" w:cs="Times New Roman"/>
          <w:sz w:val="24"/>
          <w:szCs w:val="24"/>
        </w:rPr>
      </w:pPr>
    </w:p>
    <w:p w:rsidR="003B1404" w:rsidRPr="002C685A" w:rsidRDefault="00070FC9" w:rsidP="00C627F5">
      <w:pPr>
        <w:pStyle w:val="ListParagraph"/>
        <w:ind w:left="1080"/>
        <w:jc w:val="both"/>
        <w:rPr>
          <w:rFonts w:ascii="Times New Roman" w:hAnsi="Times New Roman" w:cs="Times New Roman"/>
          <w:sz w:val="24"/>
          <w:szCs w:val="24"/>
        </w:rPr>
      </w:pPr>
      <w:r w:rsidRPr="002C685A">
        <w:rPr>
          <w:rFonts w:ascii="Times New Roman" w:hAnsi="Times New Roman" w:cs="Times New Roman"/>
          <w:sz w:val="24"/>
          <w:szCs w:val="24"/>
        </w:rPr>
        <w:t>E</w:t>
      </w:r>
      <w:r w:rsidR="00A26EA5" w:rsidRPr="002C685A">
        <w:rPr>
          <w:rFonts w:ascii="Times New Roman" w:hAnsi="Times New Roman" w:cs="Times New Roman"/>
          <w:sz w:val="24"/>
          <w:szCs w:val="24"/>
        </w:rPr>
        <w:t>x</w:t>
      </w:r>
      <w:r w:rsidR="002B3F12" w:rsidRPr="002C685A">
        <w:rPr>
          <w:rFonts w:ascii="Times New Roman" w:hAnsi="Times New Roman" w:cs="Times New Roman"/>
          <w:sz w:val="24"/>
          <w:szCs w:val="24"/>
        </w:rPr>
        <w:t>haust emission from ships are considered to be a significant source of air pollution, with 18-30%</w:t>
      </w:r>
      <w:r w:rsidR="003A51DB" w:rsidRPr="002C685A">
        <w:rPr>
          <w:rFonts w:ascii="Times New Roman" w:hAnsi="Times New Roman" w:cs="Times New Roman"/>
          <w:sz w:val="24"/>
          <w:szCs w:val="24"/>
        </w:rPr>
        <w:t xml:space="preserve"> of all nitrogen oxide and 9% of sulphur oxide pollution. “By 2010 up to 40% air pollution over land could come from ships.</w:t>
      </w:r>
    </w:p>
    <w:p w:rsidR="003B1404" w:rsidRPr="002C685A" w:rsidRDefault="003A51DB" w:rsidP="00C627F5">
      <w:pPr>
        <w:jc w:val="both"/>
        <w:rPr>
          <w:rFonts w:ascii="Times New Roman" w:hAnsi="Times New Roman" w:cs="Times New Roman"/>
          <w:sz w:val="24"/>
          <w:szCs w:val="24"/>
        </w:rPr>
      </w:pPr>
      <w:r w:rsidRPr="002C685A">
        <w:rPr>
          <w:rFonts w:ascii="Times New Roman" w:hAnsi="Times New Roman" w:cs="Times New Roman"/>
          <w:sz w:val="24"/>
          <w:szCs w:val="24"/>
        </w:rPr>
        <w:t xml:space="preserve">Impact of SOx, NOx and </w:t>
      </w:r>
      <w:r w:rsidR="00D450A3" w:rsidRPr="002C685A">
        <w:rPr>
          <w:rFonts w:ascii="Times New Roman" w:hAnsi="Times New Roman" w:cs="Times New Roman"/>
          <w:sz w:val="24"/>
          <w:szCs w:val="24"/>
        </w:rPr>
        <w:t xml:space="preserve">other </w:t>
      </w:r>
      <w:r w:rsidRPr="002C685A">
        <w:rPr>
          <w:rFonts w:ascii="Times New Roman" w:hAnsi="Times New Roman" w:cs="Times New Roman"/>
          <w:sz w:val="24"/>
          <w:szCs w:val="24"/>
        </w:rPr>
        <w:t>particle:</w:t>
      </w:r>
      <w:r w:rsidR="008F7834" w:rsidRPr="002C685A">
        <w:rPr>
          <w:rFonts w:ascii="Times New Roman" w:hAnsi="Times New Roman" w:cs="Times New Roman"/>
          <w:sz w:val="24"/>
          <w:szCs w:val="24"/>
        </w:rPr>
        <w:t xml:space="preserve"> </w:t>
      </w:r>
    </w:p>
    <w:p w:rsidR="008F7834" w:rsidRPr="002C685A" w:rsidRDefault="008F7834" w:rsidP="00C627F5">
      <w:pPr>
        <w:jc w:val="both"/>
        <w:rPr>
          <w:rFonts w:ascii="Times New Roman" w:hAnsi="Times New Roman" w:cs="Times New Roman"/>
          <w:sz w:val="24"/>
          <w:szCs w:val="24"/>
        </w:rPr>
      </w:pPr>
    </w:p>
    <w:p w:rsidR="003B1404" w:rsidRPr="002C685A" w:rsidRDefault="00735B8C"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About sulphur oxide:</w:t>
      </w:r>
    </w:p>
    <w:p w:rsidR="008F7834" w:rsidRPr="002C685A" w:rsidRDefault="008F7834" w:rsidP="00C627F5">
      <w:pPr>
        <w:jc w:val="both"/>
        <w:rPr>
          <w:rFonts w:ascii="Times New Roman" w:hAnsi="Times New Roman" w:cs="Times New Roman"/>
          <w:sz w:val="24"/>
          <w:szCs w:val="24"/>
        </w:rPr>
      </w:pP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Sulphur dioxide (SO2) is a colourless gas,</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Soluble in water and can be oxidised within airborne water droplets.</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Natural sources from volcanoes, oceans, biological decay and forest fires.</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Man-made sources of sulphur dioxide are fossil fuel combustion,</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Major health concerns effects on breathing, respiratory illness,</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Sulphur dioxide mixes with water vapour producing sulphuric acid.</w:t>
      </w:r>
    </w:p>
    <w:p w:rsidR="00735B8C" w:rsidRPr="002C685A" w:rsidRDefault="00735B8C" w:rsidP="00C627F5">
      <w:pPr>
        <w:pStyle w:val="ListParagraph"/>
        <w:numPr>
          <w:ilvl w:val="0"/>
          <w:numId w:val="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Acidic pollution transported by wind over many hundreds of miles, and</w:t>
      </w:r>
    </w:p>
    <w:p w:rsidR="00735B8C" w:rsidRPr="002C685A" w:rsidRDefault="00E65E65"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35B8C" w:rsidRPr="002C685A">
        <w:rPr>
          <w:rFonts w:ascii="Times New Roman" w:hAnsi="Times New Roman" w:cs="Times New Roman"/>
          <w:sz w:val="24"/>
          <w:szCs w:val="24"/>
          <w:lang w:val="en-US"/>
        </w:rPr>
        <w:t>deposited as acid rain.</w:t>
      </w:r>
      <w:r w:rsidRPr="002C685A">
        <w:rPr>
          <w:rFonts w:ascii="Times New Roman" w:hAnsi="Times New Roman" w:cs="Times New Roman"/>
          <w:sz w:val="24"/>
          <w:szCs w:val="24"/>
          <w:lang w:val="en-US"/>
        </w:rPr>
        <w:t xml:space="preserve">                                                                                                                     </w:t>
      </w:r>
    </w:p>
    <w:p w:rsidR="00735B8C" w:rsidRPr="002C685A" w:rsidRDefault="00735B8C" w:rsidP="00C627F5">
      <w:pPr>
        <w:pStyle w:val="ListParagraph"/>
        <w:numPr>
          <w:ilvl w:val="0"/>
          <w:numId w:val="3"/>
        </w:numPr>
        <w:jc w:val="both"/>
        <w:rPr>
          <w:rFonts w:ascii="Times New Roman" w:hAnsi="Times New Roman" w:cs="Times New Roman"/>
          <w:sz w:val="24"/>
          <w:szCs w:val="24"/>
        </w:rPr>
      </w:pPr>
      <w:r w:rsidRPr="002C685A">
        <w:rPr>
          <w:rFonts w:ascii="Times New Roman" w:hAnsi="Times New Roman" w:cs="Times New Roman"/>
          <w:sz w:val="24"/>
          <w:szCs w:val="24"/>
          <w:lang w:val="en-US"/>
        </w:rPr>
        <w:t>Plants &amp; animals disappear</w:t>
      </w:r>
    </w:p>
    <w:p w:rsidR="008F7834" w:rsidRPr="002C685A" w:rsidRDefault="008F7834" w:rsidP="00C627F5">
      <w:pPr>
        <w:pStyle w:val="ListParagraph"/>
        <w:ind w:left="1457"/>
        <w:jc w:val="both"/>
        <w:rPr>
          <w:rFonts w:ascii="Times New Roman" w:hAnsi="Times New Roman" w:cs="Times New Roman"/>
          <w:sz w:val="24"/>
          <w:szCs w:val="24"/>
        </w:rPr>
      </w:pPr>
    </w:p>
    <w:p w:rsidR="00412C04" w:rsidRPr="002C685A" w:rsidRDefault="00412C04" w:rsidP="00C627F5">
      <w:pPr>
        <w:pStyle w:val="ListParagraph"/>
        <w:ind w:left="1457"/>
        <w:jc w:val="both"/>
        <w:rPr>
          <w:rFonts w:ascii="Times New Roman" w:hAnsi="Times New Roman" w:cs="Times New Roman"/>
          <w:sz w:val="24"/>
          <w:szCs w:val="24"/>
        </w:rPr>
      </w:pPr>
    </w:p>
    <w:p w:rsidR="00412C04" w:rsidRPr="002C685A" w:rsidRDefault="00412C04" w:rsidP="00C627F5">
      <w:pPr>
        <w:pStyle w:val="ListParagraph"/>
        <w:ind w:left="1457"/>
        <w:jc w:val="both"/>
        <w:rPr>
          <w:rFonts w:ascii="Times New Roman" w:hAnsi="Times New Roman" w:cs="Times New Roman"/>
          <w:sz w:val="24"/>
          <w:szCs w:val="24"/>
        </w:rPr>
      </w:pPr>
    </w:p>
    <w:p w:rsidR="00412C04" w:rsidRPr="002C685A" w:rsidRDefault="00412C04" w:rsidP="00C627F5">
      <w:pPr>
        <w:pStyle w:val="ListParagraph"/>
        <w:ind w:left="1457"/>
        <w:jc w:val="both"/>
        <w:rPr>
          <w:rFonts w:ascii="Times New Roman" w:hAnsi="Times New Roman" w:cs="Times New Roman"/>
          <w:sz w:val="24"/>
          <w:szCs w:val="24"/>
        </w:rPr>
      </w:pPr>
    </w:p>
    <w:p w:rsidR="00412C04" w:rsidRPr="002C685A" w:rsidRDefault="00412C04" w:rsidP="00C627F5">
      <w:pPr>
        <w:pStyle w:val="ListParagraph"/>
        <w:ind w:left="1457"/>
        <w:jc w:val="both"/>
        <w:rPr>
          <w:rFonts w:ascii="Times New Roman" w:hAnsi="Times New Roman" w:cs="Times New Roman"/>
          <w:sz w:val="24"/>
          <w:szCs w:val="24"/>
        </w:rPr>
      </w:pPr>
    </w:p>
    <w:p w:rsidR="00412C04" w:rsidRPr="002C685A" w:rsidRDefault="00412C04" w:rsidP="00C627F5">
      <w:pPr>
        <w:pStyle w:val="ListParagraph"/>
        <w:ind w:left="1457"/>
        <w:jc w:val="both"/>
        <w:rPr>
          <w:rFonts w:ascii="Times New Roman" w:hAnsi="Times New Roman" w:cs="Times New Roman"/>
          <w:sz w:val="24"/>
          <w:szCs w:val="24"/>
        </w:rPr>
      </w:pPr>
    </w:p>
    <w:p w:rsidR="008F68FE" w:rsidRPr="002C685A" w:rsidRDefault="00735B8C"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lastRenderedPageBreak/>
        <w:t>About nitrogen oxide:</w:t>
      </w:r>
    </w:p>
    <w:p w:rsidR="008F7834" w:rsidRPr="002C685A" w:rsidRDefault="008F7834" w:rsidP="00C627F5">
      <w:pPr>
        <w:jc w:val="both"/>
        <w:rPr>
          <w:rFonts w:ascii="Times New Roman" w:hAnsi="Times New Roman" w:cs="Times New Roman"/>
          <w:sz w:val="24"/>
          <w:szCs w:val="24"/>
        </w:rPr>
      </w:pPr>
    </w:p>
    <w:p w:rsidR="00735B8C" w:rsidRPr="002C685A" w:rsidRDefault="00735B8C" w:rsidP="00C627F5">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Nitrogen oxides refer to two species of oxides of nitrogen: Nitric oxide (NO)</w:t>
      </w:r>
    </w:p>
    <w:p w:rsidR="00735B8C" w:rsidRPr="002C685A" w:rsidRDefault="00A26EA5"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35B8C" w:rsidRPr="002C685A">
        <w:rPr>
          <w:rFonts w:ascii="Times New Roman" w:hAnsi="Times New Roman" w:cs="Times New Roman"/>
          <w:sz w:val="24"/>
          <w:szCs w:val="24"/>
          <w:lang w:val="en-US"/>
        </w:rPr>
        <w:t>and Nitrogen dioxide (NO2).</w:t>
      </w:r>
    </w:p>
    <w:p w:rsidR="00735B8C" w:rsidRPr="002C685A" w:rsidRDefault="00735B8C" w:rsidP="00C627F5">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Plays a major role in the atmospheric reactions that produce ground-level</w:t>
      </w:r>
    </w:p>
    <w:p w:rsidR="00735B8C" w:rsidRPr="002C685A" w:rsidRDefault="00A26EA5"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35B8C" w:rsidRPr="002C685A">
        <w:rPr>
          <w:rFonts w:ascii="Times New Roman" w:hAnsi="Times New Roman" w:cs="Times New Roman"/>
          <w:sz w:val="24"/>
          <w:szCs w:val="24"/>
          <w:lang w:val="en-US"/>
        </w:rPr>
        <w:t>ozone or smog.</w:t>
      </w:r>
    </w:p>
    <w:p w:rsidR="00735B8C" w:rsidRPr="002C685A" w:rsidRDefault="00735B8C" w:rsidP="00C627F5">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Natural sources include bacterial and volcanic action, and lightning</w:t>
      </w:r>
    </w:p>
    <w:p w:rsidR="00735B8C" w:rsidRPr="002C685A" w:rsidRDefault="00735B8C" w:rsidP="00C627F5">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Man-made emissions are mainly due to fossil fuel combustion</w:t>
      </w:r>
    </w:p>
    <w:p w:rsidR="00735B8C" w:rsidRPr="002C685A" w:rsidRDefault="00735B8C" w:rsidP="00C627F5">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This acidic pollution can be transported by win over many hundreds of miles,</w:t>
      </w:r>
    </w:p>
    <w:p w:rsidR="008F68FE" w:rsidRPr="002C685A" w:rsidRDefault="00A26EA5"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805E99" w:rsidRPr="002C685A">
        <w:rPr>
          <w:rFonts w:ascii="Times New Roman" w:hAnsi="Times New Roman" w:cs="Times New Roman"/>
          <w:sz w:val="24"/>
          <w:szCs w:val="24"/>
          <w:lang w:val="en-US"/>
        </w:rPr>
        <w:t>A</w:t>
      </w:r>
      <w:r w:rsidR="00735B8C" w:rsidRPr="002C685A">
        <w:rPr>
          <w:rFonts w:ascii="Times New Roman" w:hAnsi="Times New Roman" w:cs="Times New Roman"/>
          <w:sz w:val="24"/>
          <w:szCs w:val="24"/>
          <w:lang w:val="en-US"/>
        </w:rPr>
        <w:t>nd deposited as acid rain.</w:t>
      </w:r>
    </w:p>
    <w:p w:rsidR="006C6E29" w:rsidRPr="002C685A" w:rsidRDefault="006C6E29" w:rsidP="00C627F5">
      <w:pPr>
        <w:ind w:right="360"/>
        <w:jc w:val="both"/>
        <w:rPr>
          <w:rFonts w:ascii="Times New Roman" w:hAnsi="Times New Roman" w:cs="Times New Roman"/>
          <w:sz w:val="24"/>
          <w:szCs w:val="24"/>
        </w:rPr>
      </w:pPr>
    </w:p>
    <w:p w:rsidR="00412C04" w:rsidRPr="002C685A" w:rsidRDefault="00412C04" w:rsidP="00C627F5">
      <w:pPr>
        <w:ind w:right="360"/>
        <w:jc w:val="both"/>
        <w:rPr>
          <w:rFonts w:ascii="Times New Roman" w:hAnsi="Times New Roman" w:cs="Times New Roman"/>
          <w:sz w:val="24"/>
          <w:szCs w:val="24"/>
        </w:rPr>
      </w:pPr>
    </w:p>
    <w:p w:rsidR="006C6E29" w:rsidRPr="002C685A" w:rsidRDefault="00EC6705" w:rsidP="00C627F5">
      <w:pPr>
        <w:ind w:right="360"/>
        <w:jc w:val="both"/>
        <w:rPr>
          <w:rFonts w:ascii="Times New Roman" w:hAnsi="Times New Roman" w:cs="Times New Roman"/>
          <w:sz w:val="24"/>
          <w:szCs w:val="24"/>
        </w:rPr>
      </w:pPr>
      <w:r w:rsidRPr="002C685A">
        <w:rPr>
          <w:rFonts w:ascii="Times New Roman" w:hAnsi="Times New Roman" w:cs="Times New Roman"/>
          <w:sz w:val="24"/>
          <w:szCs w:val="24"/>
        </w:rPr>
        <w:t xml:space="preserve">Marine industry preferred residual fuel over distillate fuel when the distillate fuel prices went high up. As the refinery processes are getting better they are trying to extract more &amp; more valuable products from the crude thereby detoriating the quality of residual fuel. As the development of marine fuel is inexorably tied with the regulations of exhaust emissions by ships. </w:t>
      </w:r>
    </w:p>
    <w:p w:rsidR="00EC6705" w:rsidRPr="002C685A" w:rsidRDefault="00EC6705" w:rsidP="00C627F5">
      <w:pPr>
        <w:ind w:right="360"/>
        <w:jc w:val="both"/>
        <w:rPr>
          <w:rFonts w:ascii="Times New Roman" w:hAnsi="Times New Roman" w:cs="Times New Roman"/>
          <w:sz w:val="24"/>
          <w:szCs w:val="24"/>
        </w:rPr>
      </w:pPr>
      <w:r w:rsidRPr="002C685A">
        <w:rPr>
          <w:rFonts w:ascii="Times New Roman" w:hAnsi="Times New Roman" w:cs="Times New Roman"/>
          <w:sz w:val="24"/>
          <w:szCs w:val="24"/>
        </w:rPr>
        <w:t xml:space="preserve">The increase in shipping driven by 2-stroke main engines is helping create more and more exhaust emissions, having a deadly impact on the environment. The result is the establishment of SECAs and various regulations like MARPOL &amp; EU. This reflects the increasing efforts to reduce emissions </w:t>
      </w:r>
      <w:r w:rsidR="00045992" w:rsidRPr="002C685A">
        <w:rPr>
          <w:rFonts w:ascii="Times New Roman" w:hAnsi="Times New Roman" w:cs="Times New Roman"/>
          <w:sz w:val="24"/>
          <w:szCs w:val="24"/>
        </w:rPr>
        <w:t>like SO</w:t>
      </w:r>
      <w:r w:rsidRPr="002C685A">
        <w:rPr>
          <w:rFonts w:ascii="Times New Roman" w:hAnsi="Times New Roman" w:cs="Times New Roman"/>
          <w:sz w:val="24"/>
          <w:szCs w:val="24"/>
        </w:rPr>
        <w:t>x,</w:t>
      </w:r>
      <w:r w:rsidR="00045992" w:rsidRPr="002C685A">
        <w:rPr>
          <w:rFonts w:ascii="Times New Roman" w:hAnsi="Times New Roman" w:cs="Times New Roman"/>
          <w:sz w:val="24"/>
          <w:szCs w:val="24"/>
        </w:rPr>
        <w:t xml:space="preserve"> </w:t>
      </w:r>
      <w:r w:rsidRPr="002C685A">
        <w:rPr>
          <w:rFonts w:ascii="Times New Roman" w:hAnsi="Times New Roman" w:cs="Times New Roman"/>
          <w:sz w:val="24"/>
          <w:szCs w:val="24"/>
        </w:rPr>
        <w:t>NOx &amp;particulate from ships. Shipping now looking for various technologies and solutions that keeps its pace with the ferocious rules, yet profitable to it.</w:t>
      </w:r>
    </w:p>
    <w:p w:rsidR="00EC6705" w:rsidRPr="002C685A" w:rsidRDefault="00EC6705" w:rsidP="00C627F5">
      <w:pPr>
        <w:jc w:val="both"/>
        <w:rPr>
          <w:rFonts w:ascii="Times New Roman" w:hAnsi="Times New Roman" w:cs="Times New Roman"/>
          <w:b/>
          <w:sz w:val="24"/>
          <w:szCs w:val="24"/>
        </w:rPr>
      </w:pPr>
    </w:p>
    <w:p w:rsidR="00EC6705" w:rsidRPr="002C685A" w:rsidRDefault="00EC6705" w:rsidP="00C627F5">
      <w:pPr>
        <w:jc w:val="both"/>
        <w:rPr>
          <w:rFonts w:ascii="Times New Roman" w:hAnsi="Times New Roman" w:cs="Times New Roman"/>
          <w:b/>
          <w:sz w:val="24"/>
          <w:szCs w:val="24"/>
        </w:rPr>
      </w:pP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5730624" cy="6943060"/>
            <wp:effectExtent l="19050" t="0" r="3426" b="0"/>
            <wp:docPr id="4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srcRect/>
                    <a:stretch>
                      <a:fillRect/>
                    </a:stretch>
                  </pic:blipFill>
                  <pic:spPr bwMode="auto">
                    <a:xfrm>
                      <a:off x="0" y="0"/>
                      <a:ext cx="5731510" cy="6944133"/>
                    </a:xfrm>
                    <a:prstGeom prst="rect">
                      <a:avLst/>
                    </a:prstGeom>
                    <a:noFill/>
                    <a:ln w="9525">
                      <a:noFill/>
                      <a:miter lim="800000"/>
                      <a:headEnd/>
                      <a:tailEnd/>
                    </a:ln>
                  </pic:spPr>
                </pic:pic>
              </a:graphicData>
            </a:graphic>
          </wp:inline>
        </w:drawing>
      </w: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p>
    <w:p w:rsidR="005C0C8B" w:rsidRPr="002C685A" w:rsidRDefault="005C0C8B" w:rsidP="00C627F5">
      <w:pPr>
        <w:jc w:val="both"/>
        <w:rPr>
          <w:rFonts w:ascii="Times New Roman" w:hAnsi="Times New Roman" w:cs="Times New Roman"/>
          <w:b/>
          <w:sz w:val="24"/>
          <w:szCs w:val="24"/>
        </w:rPr>
      </w:pPr>
    </w:p>
    <w:p w:rsidR="005C0C8B" w:rsidRPr="002C685A" w:rsidRDefault="005C0C8B" w:rsidP="00C627F5">
      <w:pPr>
        <w:jc w:val="both"/>
        <w:rPr>
          <w:rFonts w:ascii="Times New Roman" w:hAnsi="Times New Roman" w:cs="Times New Roman"/>
          <w:b/>
          <w:sz w:val="24"/>
          <w:szCs w:val="24"/>
        </w:rPr>
      </w:pPr>
    </w:p>
    <w:p w:rsidR="006C6E29" w:rsidRPr="002C685A" w:rsidRDefault="006C6E29" w:rsidP="00C627F5">
      <w:pPr>
        <w:jc w:val="both"/>
        <w:rPr>
          <w:rFonts w:ascii="Times New Roman" w:hAnsi="Times New Roman" w:cs="Times New Roman"/>
          <w:b/>
          <w:sz w:val="24"/>
          <w:szCs w:val="24"/>
        </w:rPr>
      </w:pPr>
    </w:p>
    <w:p w:rsidR="008F7834" w:rsidRPr="002C685A" w:rsidRDefault="005E158C"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lastRenderedPageBreak/>
        <w:t>OIL POLLUTION</w:t>
      </w:r>
    </w:p>
    <w:p w:rsidR="008F7834" w:rsidRPr="002C685A" w:rsidRDefault="008F7834"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286596" cy="4866710"/>
            <wp:effectExtent l="19050" t="0" r="9304" b="0"/>
            <wp:docPr id="37" name="Picture 11" descr="H:\oilspi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oilspill2.jpg"/>
                    <pic:cNvPicPr>
                      <a:picLocks noChangeAspect="1" noChangeArrowheads="1"/>
                    </pic:cNvPicPr>
                  </pic:nvPicPr>
                  <pic:blipFill>
                    <a:blip r:embed="rId17"/>
                    <a:srcRect/>
                    <a:stretch>
                      <a:fillRect/>
                    </a:stretch>
                  </pic:blipFill>
                  <pic:spPr bwMode="auto">
                    <a:xfrm>
                      <a:off x="0" y="0"/>
                      <a:ext cx="5295486" cy="4874894"/>
                    </a:xfrm>
                    <a:prstGeom prst="rect">
                      <a:avLst/>
                    </a:prstGeom>
                    <a:noFill/>
                    <a:ln w="9525">
                      <a:noFill/>
                      <a:miter lim="800000"/>
                      <a:headEnd/>
                      <a:tailEnd/>
                    </a:ln>
                  </pic:spPr>
                </pic:pic>
              </a:graphicData>
            </a:graphic>
          </wp:inline>
        </w:drawing>
      </w:r>
    </w:p>
    <w:p w:rsidR="008F7834" w:rsidRPr="002C685A" w:rsidRDefault="008F7834" w:rsidP="00C627F5">
      <w:pPr>
        <w:jc w:val="both"/>
        <w:rPr>
          <w:rFonts w:ascii="Times New Roman" w:hAnsi="Times New Roman" w:cs="Times New Roman"/>
          <w:sz w:val="24"/>
          <w:szCs w:val="24"/>
        </w:rPr>
      </w:pP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lang w:val="en-US"/>
        </w:rPr>
      </w:pPr>
      <w:r w:rsidRPr="002C685A">
        <w:rPr>
          <w:rFonts w:ascii="Times New Roman" w:hAnsi="Times New Roman" w:cs="Times New Roman"/>
          <w:sz w:val="24"/>
          <w:szCs w:val="24"/>
        </w:rPr>
        <w:t>Oil pollution of the marine environment</w:t>
      </w: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lang w:val="en-US"/>
        </w:rPr>
      </w:pPr>
      <w:r w:rsidRPr="002C685A">
        <w:rPr>
          <w:rFonts w:ascii="Times New Roman" w:hAnsi="Times New Roman" w:cs="Times New Roman"/>
          <w:sz w:val="24"/>
          <w:szCs w:val="24"/>
        </w:rPr>
        <w:t>Traditional shipping and oil transportation routes are more exposed to the impacts of oil-polluted discharges from tankers and other vessels than other areas. For example, observations in the Caribbean basin [Atwood et al., 1987; Jones, Bacon, 1990; Corbin, 1993], where annually up to 1 million tons of oil enter the marine environment, showed that about 50% of this amount came from tankers and other ships [Hinrichsen, 1990]. In the Bay of Bengal and the Arabian Sea, oil pollution inputs from tanker and other ship discharges equal, respectively, 400,000 tons and 5 million tons of oil a year [Hinrichsen, 1990]. The most intense tanker traffic exists in the Atlantic Ocean and its seas, which accounts for 38% of international maritime oil transportation. In the Indian and Pacific Oceans, this portion is, respectively, 34% and 28%</w:t>
      </w: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8F7834" w:rsidRPr="002C685A" w:rsidRDefault="003872B3"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5796915" cy="4565650"/>
            <wp:effectExtent l="19050" t="0" r="0" b="0"/>
            <wp:wrapSquare wrapText="bothSides"/>
            <wp:docPr id="41" name="Picture 18" descr="H:\envimpact_oiledshore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envimpact_oiledshoreline.jpg"/>
                    <pic:cNvPicPr>
                      <a:picLocks noChangeAspect="1" noChangeArrowheads="1"/>
                    </pic:cNvPicPr>
                  </pic:nvPicPr>
                  <pic:blipFill>
                    <a:blip r:embed="rId18"/>
                    <a:srcRect/>
                    <a:stretch>
                      <a:fillRect/>
                    </a:stretch>
                  </pic:blipFill>
                  <pic:spPr bwMode="auto">
                    <a:xfrm>
                      <a:off x="0" y="0"/>
                      <a:ext cx="5796915" cy="4565650"/>
                    </a:xfrm>
                    <a:prstGeom prst="rect">
                      <a:avLst/>
                    </a:prstGeom>
                    <a:noFill/>
                    <a:ln w="9525">
                      <a:noFill/>
                      <a:miter lim="800000"/>
                      <a:headEnd/>
                      <a:tailEnd/>
                    </a:ln>
                  </pic:spPr>
                </pic:pic>
              </a:graphicData>
            </a:graphic>
          </wp:anchor>
        </w:drawing>
      </w:r>
    </w:p>
    <w:p w:rsidR="008F7834" w:rsidRPr="002C685A" w:rsidRDefault="008F7834" w:rsidP="00C627F5">
      <w:pPr>
        <w:jc w:val="both"/>
        <w:rPr>
          <w:rFonts w:ascii="Times New Roman" w:hAnsi="Times New Roman" w:cs="Times New Roman"/>
          <w:sz w:val="24"/>
          <w:szCs w:val="24"/>
        </w:rPr>
      </w:pPr>
    </w:p>
    <w:p w:rsidR="003872B3" w:rsidRPr="002C685A" w:rsidRDefault="003872B3" w:rsidP="00C627F5">
      <w:pPr>
        <w:pStyle w:val="NormalWeb"/>
        <w:jc w:val="both"/>
      </w:pPr>
      <w:r w:rsidRPr="002C685A">
        <w:t>Although this tendency of decreasing oil pollution caused by tanker transportation and shipping gives some reason for environmental optimism, two alarming circumstances should not be neglected. One of them has already been mentioned. Strikingly high volumes of oil's input are reported for some regions (e.g., the Caribbean basin, northern part of the Indian Ocean, Mediterranean Sea). These volumes may total hundreds of thousands or even millions of tons of oil [Hinrichsen, 1990]. They are directly connected with highly intensive shipping and tanker transportation in these areas. Some estimates indicate that annual oil pollution input into the marine environment may reach 7.3 million tons [Panov et al., 1986; GESAMP, 1994]. Other researches give even higher figures. For example, data summarized by S.M. Konovalov [Konovalov, 1995] suggest that global oil input into the World Ocean reaches 20 million tons a year, and pollution caused by tankers accounts for 50% of it. Note that annually about 6,500 large tankers transport more than 1.2 billion tons of oil and oil products. In spite of the fact that the latter estimates are considerably higher than the ones based on official statistics (Table 2), they have not been refuted thus far. This raises serious concerns about the actual levels of oil pollution in different marine regions and in the World Ocean in general.</w:t>
      </w:r>
    </w:p>
    <w:p w:rsidR="006C6E29" w:rsidRPr="002C685A" w:rsidRDefault="006C6E29" w:rsidP="00C627F5">
      <w:pPr>
        <w:jc w:val="both"/>
        <w:rPr>
          <w:rFonts w:ascii="Times New Roman" w:hAnsi="Times New Roman" w:cs="Times New Roman"/>
          <w:sz w:val="24"/>
          <w:szCs w:val="24"/>
        </w:rPr>
      </w:pPr>
    </w:p>
    <w:p w:rsidR="008F7834" w:rsidRPr="002C685A" w:rsidRDefault="003872B3" w:rsidP="00C627F5">
      <w:pPr>
        <w:jc w:val="both"/>
        <w:rPr>
          <w:rFonts w:ascii="Times New Roman" w:hAnsi="Times New Roman" w:cs="Times New Roman"/>
          <w:sz w:val="24"/>
          <w:szCs w:val="24"/>
        </w:rPr>
      </w:pPr>
      <w:r w:rsidRPr="002C685A">
        <w:rPr>
          <w:rFonts w:ascii="Times New Roman" w:hAnsi="Times New Roman" w:cs="Times New Roman"/>
          <w:sz w:val="24"/>
          <w:szCs w:val="24"/>
        </w:rPr>
        <w:lastRenderedPageBreak/>
        <w:t xml:space="preserve">The other circumstance that can affect the tendency of decreasing oil pollution from tankers involves accidental spills. Accidental situations during oil tanker transportation repeatedly happened in the past. Remember, for example, two relatively recent tanker accidents, the </w:t>
      </w:r>
      <w:r w:rsidR="00141B58" w:rsidRPr="002C685A">
        <w:rPr>
          <w:rFonts w:ascii="Times New Roman" w:hAnsi="Times New Roman" w:cs="Times New Roman"/>
          <w:sz w:val="24"/>
          <w:szCs w:val="24"/>
        </w:rPr>
        <w:t>Exxon Valdez and the Braer, which</w:t>
      </w:r>
      <w:r w:rsidRPr="002C685A">
        <w:rPr>
          <w:rFonts w:ascii="Times New Roman" w:hAnsi="Times New Roman" w:cs="Times New Roman"/>
          <w:sz w:val="24"/>
          <w:szCs w:val="24"/>
        </w:rPr>
        <w:t xml:space="preserve"> spilled 40,000 tons of oil into Alaskan waters in 1989 and 85,000 tons near the shore of the Shetland Islands in 1993, respectively. The probabilistic nature of accidental situations and highly variable volumes of spilled oil do not allow definite conclusions</w:t>
      </w:r>
    </w:p>
    <w:p w:rsidR="003872B3" w:rsidRPr="002C685A" w:rsidRDefault="003872B3" w:rsidP="00C627F5">
      <w:pPr>
        <w:jc w:val="both"/>
        <w:rPr>
          <w:rFonts w:ascii="Times New Roman" w:hAnsi="Times New Roman" w:cs="Times New Roman"/>
          <w:sz w:val="24"/>
          <w:szCs w:val="24"/>
        </w:rPr>
      </w:pP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OIL SPILL – NON OIL TANKER</w:t>
      </w:r>
    </w:p>
    <w:p w:rsidR="003872B3" w:rsidRPr="002C685A" w:rsidRDefault="003872B3"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3872B3" w:rsidRPr="002C685A" w:rsidRDefault="003872B3"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On Nov. 07, 2007 an oil spill of 58,000 gallons occurred by MV Cosco Busan Container</w:t>
      </w:r>
    </w:p>
    <w:p w:rsidR="003872B3" w:rsidRPr="002C685A" w:rsidRDefault="003872B3" w:rsidP="00C627F5">
      <w:pPr>
        <w:jc w:val="both"/>
        <w:rPr>
          <w:rFonts w:ascii="Times New Roman" w:hAnsi="Times New Roman" w:cs="Times New Roman"/>
          <w:sz w:val="24"/>
          <w:szCs w:val="24"/>
        </w:rPr>
      </w:pPr>
      <w:r w:rsidRPr="002C685A">
        <w:rPr>
          <w:rFonts w:ascii="Times New Roman" w:hAnsi="Times New Roman" w:cs="Times New Roman"/>
          <w:sz w:val="24"/>
          <w:szCs w:val="24"/>
          <w:lang w:val="en-US"/>
        </w:rPr>
        <w:t>ship, 810ft long, 65,131 tons, (Heavy duty bunker fuel oil), caused contamination throughout</w:t>
      </w:r>
    </w:p>
    <w:p w:rsidR="008F7834" w:rsidRPr="002C685A" w:rsidRDefault="008F7834" w:rsidP="00C627F5">
      <w:pPr>
        <w:jc w:val="both"/>
        <w:rPr>
          <w:rFonts w:ascii="Times New Roman" w:hAnsi="Times New Roman" w:cs="Times New Roman"/>
          <w:sz w:val="24"/>
          <w:szCs w:val="24"/>
        </w:rPr>
      </w:pPr>
    </w:p>
    <w:p w:rsidR="008F7834" w:rsidRPr="002C685A" w:rsidRDefault="003872B3"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731510" cy="4437077"/>
            <wp:effectExtent l="19050" t="0" r="2540" b="0"/>
            <wp:docPr id="4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5731510" cy="4437077"/>
                    </a:xfrm>
                    <a:prstGeom prst="rect">
                      <a:avLst/>
                    </a:prstGeom>
                    <a:noFill/>
                    <a:ln w="9525">
                      <a:noFill/>
                      <a:miter lim="800000"/>
                      <a:headEnd/>
                      <a:tailEnd/>
                    </a:ln>
                  </pic:spPr>
                </pic:pic>
              </a:graphicData>
            </a:graphic>
          </wp:inline>
        </w:drawing>
      </w: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p>
    <w:p w:rsidR="008F7834" w:rsidRPr="002C685A" w:rsidRDefault="003872B3"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5582093" cy="6018027"/>
            <wp:effectExtent l="19050" t="0" r="0" b="0"/>
            <wp:docPr id="4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5593898" cy="6030754"/>
                    </a:xfrm>
                    <a:prstGeom prst="rect">
                      <a:avLst/>
                    </a:prstGeom>
                    <a:noFill/>
                    <a:ln w="9525">
                      <a:noFill/>
                      <a:miter lim="800000"/>
                      <a:headEnd/>
                      <a:tailEnd/>
                    </a:ln>
                  </pic:spPr>
                </pic:pic>
              </a:graphicData>
            </a:graphic>
          </wp:inline>
        </w:drawing>
      </w:r>
    </w:p>
    <w:p w:rsidR="007F79C1" w:rsidRPr="002C685A" w:rsidRDefault="007F79C1"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lang w:val="en-US"/>
        </w:rPr>
        <w:t>THE ACTION TAKEN AFTER THE OIL SPILL</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Miles of Californian coastlines were contaminated after 58,000 of gallons of oil spilled</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from a container ship. The ship was damaged when it struck to a support tower of the</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sanfransisco-oakland bay bridge</w:t>
      </w:r>
    </w:p>
    <w:p w:rsidR="00141B58" w:rsidRPr="002C685A" w:rsidRDefault="007F79C1" w:rsidP="00C627F5">
      <w:pPr>
        <w:pStyle w:val="ListParagraph"/>
        <w:numPr>
          <w:ilvl w:val="0"/>
          <w:numId w:val="21"/>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9,500 gallons had been contained</w:t>
      </w:r>
    </w:p>
    <w:p w:rsidR="007F79C1" w:rsidRPr="002C685A" w:rsidRDefault="007F79C1" w:rsidP="00C627F5">
      <w:pPr>
        <w:pStyle w:val="ListParagraph"/>
        <w:numPr>
          <w:ilvl w:val="0"/>
          <w:numId w:val="21"/>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58,000 gallons leaked</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p>
    <w:p w:rsidR="007F79C1" w:rsidRPr="002C685A" w:rsidRDefault="007F79C1" w:rsidP="00C627F5">
      <w:pPr>
        <w:pStyle w:val="ListParagraph"/>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CONSEQUENCES:</w:t>
      </w:r>
    </w:p>
    <w:p w:rsidR="007F79C1" w:rsidRPr="002C685A" w:rsidRDefault="007F79C1" w:rsidP="00C627F5">
      <w:pPr>
        <w:pStyle w:val="ListParagraph"/>
        <w:numPr>
          <w:ilvl w:val="0"/>
          <w:numId w:val="21"/>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200 birds dead.</w:t>
      </w:r>
    </w:p>
    <w:p w:rsidR="007F79C1" w:rsidRPr="002C685A" w:rsidRDefault="007F79C1" w:rsidP="00C627F5">
      <w:pPr>
        <w:pStyle w:val="ListParagraph"/>
        <w:numPr>
          <w:ilvl w:val="0"/>
          <w:numId w:val="21"/>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Mammal’s fish and marine lives dead</w:t>
      </w:r>
    </w:p>
    <w:p w:rsidR="007F79C1" w:rsidRPr="002C685A" w:rsidRDefault="007F79C1" w:rsidP="00C627F5">
      <w:pPr>
        <w:pStyle w:val="ListParagraph"/>
        <w:numPr>
          <w:ilvl w:val="0"/>
          <w:numId w:val="22"/>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Beaches polluted</w:t>
      </w:r>
    </w:p>
    <w:p w:rsidR="007F79C1" w:rsidRPr="002C685A" w:rsidRDefault="007F79C1" w:rsidP="00C627F5">
      <w:pPr>
        <w:pStyle w:val="ListParagraph"/>
        <w:numPr>
          <w:ilvl w:val="0"/>
          <w:numId w:val="22"/>
        </w:numPr>
        <w:tabs>
          <w:tab w:val="left" w:pos="6296"/>
        </w:tabs>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Notwithstanding 18000ft long containment boom</w:t>
      </w:r>
      <w:r w:rsidRPr="002C685A">
        <w:rPr>
          <w:rFonts w:ascii="Times New Roman" w:hAnsi="Times New Roman" w:cs="Times New Roman"/>
          <w:sz w:val="24"/>
          <w:szCs w:val="24"/>
          <w:lang w:val="en-US"/>
        </w:rPr>
        <w:tab/>
      </w:r>
    </w:p>
    <w:p w:rsidR="007F79C1" w:rsidRPr="002C685A" w:rsidRDefault="007F79C1" w:rsidP="00C627F5">
      <w:pPr>
        <w:pStyle w:val="ListParagraph"/>
        <w:numPr>
          <w:ilvl w:val="0"/>
          <w:numId w:val="22"/>
        </w:numPr>
        <w:jc w:val="both"/>
        <w:rPr>
          <w:rFonts w:ascii="Times New Roman" w:hAnsi="Times New Roman" w:cs="Times New Roman"/>
          <w:sz w:val="24"/>
          <w:szCs w:val="24"/>
        </w:rPr>
      </w:pPr>
      <w:r w:rsidRPr="002C685A">
        <w:rPr>
          <w:rFonts w:ascii="Times New Roman" w:hAnsi="Times New Roman" w:cs="Times New Roman"/>
          <w:sz w:val="24"/>
          <w:szCs w:val="24"/>
          <w:lang w:val="en-US"/>
        </w:rPr>
        <w:t>5 skimmers, hundred of volunteers working</w:t>
      </w:r>
    </w:p>
    <w:p w:rsidR="008F7834" w:rsidRPr="002C685A" w:rsidRDefault="007F79C1"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5731510" cy="4258739"/>
            <wp:effectExtent l="19050" t="0" r="2540" b="0"/>
            <wp:docPr id="47" name="Picture 17" descr="H:\envimpact_musse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envimpact_mussels.jpg"/>
                    <pic:cNvPicPr>
                      <a:picLocks noChangeAspect="1" noChangeArrowheads="1"/>
                    </pic:cNvPicPr>
                  </pic:nvPicPr>
                  <pic:blipFill>
                    <a:blip r:embed="rId21"/>
                    <a:srcRect/>
                    <a:stretch>
                      <a:fillRect/>
                    </a:stretch>
                  </pic:blipFill>
                  <pic:spPr bwMode="auto">
                    <a:xfrm>
                      <a:off x="0" y="0"/>
                      <a:ext cx="5731510" cy="4258739"/>
                    </a:xfrm>
                    <a:prstGeom prst="rect">
                      <a:avLst/>
                    </a:prstGeom>
                    <a:noFill/>
                    <a:ln w="9525">
                      <a:noFill/>
                      <a:miter lim="800000"/>
                      <a:headEnd/>
                      <a:tailEnd/>
                    </a:ln>
                  </pic:spPr>
                </pic:pic>
              </a:graphicData>
            </a:graphic>
          </wp:inline>
        </w:drawing>
      </w:r>
    </w:p>
    <w:p w:rsidR="008F7834" w:rsidRPr="002C685A" w:rsidRDefault="008F7834" w:rsidP="00C627F5">
      <w:pPr>
        <w:jc w:val="both"/>
        <w:rPr>
          <w:rFonts w:ascii="Times New Roman" w:hAnsi="Times New Roman" w:cs="Times New Roman"/>
          <w:sz w:val="24"/>
          <w:szCs w:val="24"/>
        </w:rPr>
      </w:pPr>
    </w:p>
    <w:p w:rsidR="007F79C1" w:rsidRPr="002C685A" w:rsidRDefault="007F79C1"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RESPONSE TO THE EXXON VALDEZ SPILL</w:t>
      </w:r>
    </w:p>
    <w:p w:rsidR="007F79C1" w:rsidRPr="002C685A" w:rsidRDefault="007F79C1"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During the days and weeks after the spill began,</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p>
    <w:p w:rsidR="007F79C1" w:rsidRPr="002C685A" w:rsidRDefault="007F79C1" w:rsidP="00C627F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Coast Guard and Exxon responders and others trying to control the effects of the</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huge oil slick used NOAA's predictions of the trajectory of the spilled oil and</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NOAA scientists' observations of the oil, made during overflights and sampling</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trips to affected shorelines.</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p>
    <w:p w:rsidR="007F79C1" w:rsidRPr="002C685A" w:rsidRDefault="007F79C1" w:rsidP="00C627F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Responders used ESI maps of the region, which show the locations of especially</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oil-sensitive animal and plant populations, to decide which areas were most</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important to protect and to eventually clean up.</w:t>
      </w:r>
    </w:p>
    <w:p w:rsidR="003A6C8A" w:rsidRPr="002C685A" w:rsidRDefault="003A6C8A" w:rsidP="00C627F5">
      <w:pPr>
        <w:autoSpaceDE w:val="0"/>
        <w:autoSpaceDN w:val="0"/>
        <w:adjustRightInd w:val="0"/>
        <w:spacing w:after="0" w:line="240" w:lineRule="auto"/>
        <w:jc w:val="both"/>
        <w:rPr>
          <w:rFonts w:ascii="Times New Roman" w:hAnsi="Times New Roman" w:cs="Times New Roman"/>
          <w:sz w:val="24"/>
          <w:szCs w:val="24"/>
          <w:lang w:val="en-US"/>
        </w:rPr>
      </w:pPr>
    </w:p>
    <w:p w:rsidR="007F79C1" w:rsidRPr="002C685A" w:rsidRDefault="007F79C1"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LONG-TERM MONITORING</w:t>
      </w:r>
    </w:p>
    <w:p w:rsidR="007F79C1" w:rsidRPr="002C685A" w:rsidRDefault="007F79C1"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7F79C1" w:rsidRPr="002C685A" w:rsidRDefault="007F79C1" w:rsidP="00C627F5">
      <w:pPr>
        <w:jc w:val="both"/>
        <w:rPr>
          <w:rFonts w:ascii="Times New Roman" w:hAnsi="Times New Roman" w:cs="Times New Roman"/>
          <w:sz w:val="24"/>
          <w:szCs w:val="24"/>
        </w:rPr>
      </w:pPr>
      <w:r w:rsidRPr="002C685A">
        <w:rPr>
          <w:rFonts w:ascii="Times New Roman" w:hAnsi="Times New Roman" w:cs="Times New Roman"/>
          <w:b/>
          <w:bCs/>
          <w:sz w:val="24"/>
          <w:szCs w:val="24"/>
          <w:lang w:val="en-US"/>
        </w:rPr>
        <w:t xml:space="preserve">               </w:t>
      </w:r>
      <w:r w:rsidRPr="002C685A">
        <w:rPr>
          <w:rFonts w:ascii="Times New Roman" w:hAnsi="Times New Roman" w:cs="Times New Roman"/>
          <w:sz w:val="24"/>
          <w:szCs w:val="24"/>
          <w:lang w:val="en-US"/>
        </w:rPr>
        <w:t xml:space="preserve">Questions emerged during the response to the </w:t>
      </w:r>
      <w:r w:rsidRPr="002C685A">
        <w:rPr>
          <w:rFonts w:ascii="Times New Roman" w:hAnsi="Times New Roman" w:cs="Times New Roman"/>
          <w:iCs/>
          <w:sz w:val="24"/>
          <w:szCs w:val="24"/>
          <w:lang w:val="en-US"/>
        </w:rPr>
        <w:t xml:space="preserve">Exxon Valdez </w:t>
      </w:r>
      <w:r w:rsidRPr="002C685A">
        <w:rPr>
          <w:rFonts w:ascii="Times New Roman" w:hAnsi="Times New Roman" w:cs="Times New Roman"/>
          <w:sz w:val="24"/>
          <w:szCs w:val="24"/>
          <w:lang w:val="en-US"/>
        </w:rPr>
        <w:t>spill</w:t>
      </w:r>
    </w:p>
    <w:p w:rsidR="007F79C1" w:rsidRPr="002C685A" w:rsidRDefault="007F79C1" w:rsidP="00C627F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How quickly and completely would affected areas recover from the spill?</w:t>
      </w:r>
    </w:p>
    <w:p w:rsidR="007F79C1" w:rsidRPr="002C685A" w:rsidRDefault="007F79C1" w:rsidP="00C627F5">
      <w:pPr>
        <w:pStyle w:val="ListParagraph"/>
        <w:numPr>
          <w:ilvl w:val="0"/>
          <w:numId w:val="4"/>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Did spill cleanup measures--which included washing oiled beaches with hot</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water and mechanical scrubbing of beach rocks--speed up or slow down</w:t>
      </w:r>
    </w:p>
    <w:p w:rsidR="007F79C1"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regrowth of the plants and animals that populated those areas?</w:t>
      </w:r>
    </w:p>
    <w:p w:rsidR="00412C04" w:rsidRPr="002C685A" w:rsidRDefault="007F79C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Beginning in 1989, biologists began a long-term study to monitor the area affected by </w:t>
      </w:r>
      <w:r w:rsidR="00412C04" w:rsidRPr="002C685A">
        <w:rPr>
          <w:rFonts w:ascii="Times New Roman" w:hAnsi="Times New Roman" w:cs="Times New Roman"/>
          <w:sz w:val="24"/>
          <w:szCs w:val="24"/>
          <w:lang w:val="en-US"/>
        </w:rPr>
        <w:t xml:space="preserve"> </w:t>
      </w:r>
    </w:p>
    <w:p w:rsidR="007F79C1" w:rsidRPr="002C685A" w:rsidRDefault="00412C0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F79C1" w:rsidRPr="002C685A">
        <w:rPr>
          <w:rFonts w:ascii="Times New Roman" w:hAnsi="Times New Roman" w:cs="Times New Roman"/>
          <w:sz w:val="24"/>
          <w:szCs w:val="24"/>
          <w:lang w:val="en-US"/>
        </w:rPr>
        <w:t>the</w:t>
      </w:r>
      <w:r w:rsidR="006C6E29" w:rsidRPr="002C685A">
        <w:rPr>
          <w:rFonts w:ascii="Times New Roman" w:hAnsi="Times New Roman" w:cs="Times New Roman"/>
          <w:sz w:val="24"/>
          <w:szCs w:val="24"/>
          <w:lang w:val="en-US"/>
        </w:rPr>
        <w:t xml:space="preserve"> spill.</w:t>
      </w:r>
    </w:p>
    <w:p w:rsidR="00412C04" w:rsidRPr="002C685A" w:rsidRDefault="00412C0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lastRenderedPageBreak/>
        <w:t xml:space="preserve">    </w:t>
      </w:r>
      <w:r w:rsidR="007F79C1" w:rsidRPr="002C685A">
        <w:rPr>
          <w:rFonts w:ascii="Times New Roman" w:hAnsi="Times New Roman" w:cs="Times New Roman"/>
          <w:sz w:val="24"/>
          <w:szCs w:val="24"/>
          <w:lang w:val="en-US"/>
        </w:rPr>
        <w:t>Their goal is to evaluate the effects both of the oiling and of subsequent cleanup</w:t>
      </w:r>
    </w:p>
    <w:p w:rsidR="007F79C1" w:rsidRPr="002C685A" w:rsidRDefault="00412C0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F79C1" w:rsidRPr="002C685A">
        <w:rPr>
          <w:rFonts w:ascii="Times New Roman" w:hAnsi="Times New Roman" w:cs="Times New Roman"/>
          <w:sz w:val="24"/>
          <w:szCs w:val="24"/>
          <w:lang w:val="en-US"/>
        </w:rPr>
        <w:t>treatments. These researchers are observing how quickly, and in what ways, shoreline</w:t>
      </w:r>
    </w:p>
    <w:p w:rsidR="007F79C1" w:rsidRPr="002C685A" w:rsidRDefault="00412C04"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r w:rsidR="007F79C1" w:rsidRPr="002C685A">
        <w:rPr>
          <w:rFonts w:ascii="Times New Roman" w:hAnsi="Times New Roman" w:cs="Times New Roman"/>
          <w:sz w:val="24"/>
          <w:szCs w:val="24"/>
          <w:lang w:val="en-US"/>
        </w:rPr>
        <w:t>habitats around the sound are recovering.</w:t>
      </w:r>
    </w:p>
    <w:p w:rsidR="008F7834" w:rsidRPr="002C685A" w:rsidRDefault="008F7834" w:rsidP="00C627F5">
      <w:pPr>
        <w:jc w:val="both"/>
        <w:rPr>
          <w:rFonts w:ascii="Times New Roman" w:hAnsi="Times New Roman" w:cs="Times New Roman"/>
          <w:sz w:val="24"/>
          <w:szCs w:val="24"/>
        </w:rPr>
      </w:pPr>
    </w:p>
    <w:p w:rsidR="008F7834" w:rsidRPr="002C685A" w:rsidRDefault="008F7834" w:rsidP="00C627F5">
      <w:pPr>
        <w:jc w:val="both"/>
        <w:rPr>
          <w:rFonts w:ascii="Times New Roman" w:hAnsi="Times New Roman" w:cs="Times New Roman"/>
          <w:sz w:val="24"/>
          <w:szCs w:val="24"/>
        </w:rPr>
      </w:pPr>
    </w:p>
    <w:p w:rsidR="003872B3" w:rsidRPr="002C685A" w:rsidRDefault="003872B3" w:rsidP="00C627F5">
      <w:pPr>
        <w:jc w:val="both"/>
        <w:rPr>
          <w:rFonts w:ascii="Times New Roman" w:hAnsi="Times New Roman" w:cs="Times New Roman"/>
          <w:sz w:val="24"/>
          <w:szCs w:val="24"/>
        </w:rPr>
      </w:pPr>
    </w:p>
    <w:p w:rsidR="003872B3" w:rsidRPr="002C685A" w:rsidRDefault="007F79C1"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drawing>
          <wp:inline distT="0" distB="0" distL="0" distR="0">
            <wp:extent cx="5731510" cy="5268978"/>
            <wp:effectExtent l="19050" t="0" r="2540" b="0"/>
            <wp:docPr id="4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srcRect/>
                    <a:stretch>
                      <a:fillRect/>
                    </a:stretch>
                  </pic:blipFill>
                  <pic:spPr bwMode="auto">
                    <a:xfrm>
                      <a:off x="0" y="0"/>
                      <a:ext cx="5731510" cy="5268978"/>
                    </a:xfrm>
                    <a:prstGeom prst="rect">
                      <a:avLst/>
                    </a:prstGeom>
                    <a:noFill/>
                    <a:ln w="9525">
                      <a:noFill/>
                      <a:miter lim="800000"/>
                      <a:headEnd/>
                      <a:tailEnd/>
                    </a:ln>
                  </pic:spPr>
                </pic:pic>
              </a:graphicData>
            </a:graphic>
          </wp:inline>
        </w:drawing>
      </w:r>
    </w:p>
    <w:p w:rsidR="00E35B7B" w:rsidRPr="002C685A" w:rsidRDefault="00E35B7B" w:rsidP="00C627F5">
      <w:pPr>
        <w:jc w:val="both"/>
        <w:rPr>
          <w:rFonts w:ascii="Times New Roman" w:hAnsi="Times New Roman" w:cs="Times New Roman"/>
          <w:sz w:val="24"/>
          <w:szCs w:val="24"/>
        </w:rPr>
      </w:pPr>
      <w:r w:rsidRPr="002C685A">
        <w:rPr>
          <w:rFonts w:ascii="Times New Roman" w:hAnsi="Times New Roman" w:cs="Times New Roman"/>
          <w:iCs/>
          <w:sz w:val="24"/>
          <w:szCs w:val="24"/>
          <w:lang w:val="en-US"/>
        </w:rPr>
        <w:t>“By far the biggest potential means of redu</w:t>
      </w:r>
      <w:r w:rsidR="003A6C8A" w:rsidRPr="002C685A">
        <w:rPr>
          <w:rFonts w:ascii="Times New Roman" w:hAnsi="Times New Roman" w:cs="Times New Roman"/>
          <w:iCs/>
          <w:sz w:val="24"/>
          <w:szCs w:val="24"/>
          <w:lang w:val="en-US"/>
        </w:rPr>
        <w:t>cing the energy consumed per ton</w:t>
      </w:r>
      <w:r w:rsidRPr="002C685A">
        <w:rPr>
          <w:rFonts w:ascii="Times New Roman" w:hAnsi="Times New Roman" w:cs="Times New Roman"/>
          <w:iCs/>
          <w:sz w:val="24"/>
          <w:szCs w:val="24"/>
          <w:lang w:val="en-US"/>
        </w:rPr>
        <w:t>ne mile carried is through improvements in the amount of time a vessel spends in ballast.”</w:t>
      </w:r>
      <w:r w:rsidRPr="002C685A">
        <w:rPr>
          <w:rFonts w:ascii="Times New Roman" w:hAnsi="Times New Roman" w:cs="Times New Roman"/>
          <w:sz w:val="24"/>
          <w:szCs w:val="24"/>
        </w:rPr>
        <w:t xml:space="preserve"> </w:t>
      </w:r>
    </w:p>
    <w:p w:rsidR="00E35B7B" w:rsidRPr="002C685A" w:rsidRDefault="00E35B7B" w:rsidP="00C627F5">
      <w:pPr>
        <w:jc w:val="both"/>
        <w:rPr>
          <w:rFonts w:ascii="Times New Roman" w:hAnsi="Times New Roman" w:cs="Times New Roman"/>
          <w:sz w:val="24"/>
          <w:szCs w:val="24"/>
        </w:rPr>
      </w:pPr>
      <w:r w:rsidRPr="002C685A">
        <w:rPr>
          <w:rFonts w:ascii="Times New Roman" w:hAnsi="Times New Roman" w:cs="Times New Roman"/>
          <w:iCs/>
          <w:sz w:val="24"/>
          <w:szCs w:val="24"/>
          <w:lang w:val="en-US"/>
        </w:rPr>
        <w:t>“Efficiency is also a factor of speed used so a relatively small reduction in speed can</w:t>
      </w:r>
      <w:r w:rsidRPr="002C685A">
        <w:rPr>
          <w:rFonts w:ascii="Times New Roman" w:hAnsi="Times New Roman" w:cs="Times New Roman"/>
          <w:sz w:val="24"/>
          <w:szCs w:val="24"/>
        </w:rPr>
        <w:t xml:space="preserve"> </w:t>
      </w:r>
      <w:r w:rsidRPr="002C685A">
        <w:rPr>
          <w:rFonts w:ascii="Times New Roman" w:hAnsi="Times New Roman" w:cs="Times New Roman"/>
          <w:iCs/>
          <w:sz w:val="24"/>
          <w:szCs w:val="24"/>
          <w:lang w:val="en-US"/>
        </w:rPr>
        <w:t>produce a relatively large reduction in emissions.”</w:t>
      </w:r>
    </w:p>
    <w:p w:rsidR="00E35B7B" w:rsidRPr="002C685A" w:rsidRDefault="00E35B7B" w:rsidP="00C627F5">
      <w:pPr>
        <w:autoSpaceDE w:val="0"/>
        <w:autoSpaceDN w:val="0"/>
        <w:adjustRightInd w:val="0"/>
        <w:spacing w:after="0" w:line="240" w:lineRule="auto"/>
        <w:jc w:val="both"/>
        <w:rPr>
          <w:rFonts w:ascii="Times New Roman" w:hAnsi="Times New Roman" w:cs="Times New Roman"/>
          <w:iCs/>
          <w:sz w:val="24"/>
          <w:szCs w:val="24"/>
          <w:lang w:val="en-US"/>
        </w:rPr>
      </w:pPr>
      <w:r w:rsidRPr="002C685A">
        <w:rPr>
          <w:rFonts w:ascii="Times New Roman" w:hAnsi="Times New Roman" w:cs="Times New Roman"/>
          <w:iCs/>
          <w:sz w:val="24"/>
          <w:szCs w:val="24"/>
          <w:lang w:val="en-US"/>
        </w:rPr>
        <w:t>“What’s needed, essentially, is more creative thinking about contracts and scheduling involving owners, traders and charterers.”</w:t>
      </w:r>
      <w:r w:rsidRPr="002C685A">
        <w:rPr>
          <w:rFonts w:ascii="Times New Roman" w:hAnsi="Times New Roman" w:cs="Times New Roman"/>
          <w:iCs/>
          <w:sz w:val="24"/>
          <w:szCs w:val="24"/>
          <w:lang w:val="en-US"/>
        </w:rPr>
        <w:tab/>
      </w:r>
    </w:p>
    <w:p w:rsidR="00E35B7B" w:rsidRPr="002C685A" w:rsidRDefault="00E35B7B" w:rsidP="00C627F5">
      <w:pPr>
        <w:autoSpaceDE w:val="0"/>
        <w:autoSpaceDN w:val="0"/>
        <w:adjustRightInd w:val="0"/>
        <w:spacing w:after="0" w:line="240" w:lineRule="auto"/>
        <w:jc w:val="both"/>
        <w:rPr>
          <w:rFonts w:ascii="Times New Roman" w:hAnsi="Times New Roman" w:cs="Times New Roman"/>
          <w:iCs/>
          <w:sz w:val="24"/>
          <w:szCs w:val="24"/>
          <w:lang w:val="en-US"/>
        </w:rPr>
      </w:pPr>
    </w:p>
    <w:p w:rsidR="002C685A" w:rsidRPr="002C685A" w:rsidRDefault="002C685A" w:rsidP="00C627F5">
      <w:pPr>
        <w:autoSpaceDE w:val="0"/>
        <w:autoSpaceDN w:val="0"/>
        <w:adjustRightInd w:val="0"/>
        <w:spacing w:after="0" w:line="240" w:lineRule="auto"/>
        <w:jc w:val="both"/>
        <w:rPr>
          <w:rFonts w:ascii="Times New Roman" w:hAnsi="Times New Roman" w:cs="Times New Roman"/>
          <w:iCs/>
          <w:sz w:val="24"/>
          <w:szCs w:val="24"/>
          <w:lang w:val="en-US"/>
        </w:rPr>
      </w:pPr>
    </w:p>
    <w:p w:rsidR="00E35B7B" w:rsidRPr="002C685A" w:rsidRDefault="00E35B7B"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b/>
          <w:bCs/>
          <w:sz w:val="24"/>
          <w:szCs w:val="24"/>
          <w:u w:val="single"/>
          <w:lang w:val="en-US"/>
        </w:rPr>
        <w:lastRenderedPageBreak/>
        <w:t xml:space="preserve">Fouling </w:t>
      </w:r>
      <w:r w:rsidRPr="002C685A">
        <w:rPr>
          <w:rFonts w:ascii="Times New Roman" w:hAnsi="Times New Roman" w:cs="Times New Roman"/>
          <w:sz w:val="24"/>
          <w:szCs w:val="24"/>
          <w:lang w:val="en-US"/>
        </w:rPr>
        <w:t>– the coating of slime and algae that collects on a ship’s hull and propellers so</w:t>
      </w:r>
    </w:p>
    <w:p w:rsidR="008F7834" w:rsidRPr="002C685A" w:rsidRDefault="00E35B7B" w:rsidP="00C627F5">
      <w:pPr>
        <w:jc w:val="both"/>
        <w:rPr>
          <w:rFonts w:ascii="Times New Roman" w:hAnsi="Times New Roman" w:cs="Times New Roman"/>
          <w:sz w:val="24"/>
          <w:szCs w:val="24"/>
        </w:rPr>
      </w:pPr>
      <w:r w:rsidRPr="002C685A">
        <w:rPr>
          <w:rFonts w:ascii="Times New Roman" w:hAnsi="Times New Roman" w:cs="Times New Roman"/>
          <w:sz w:val="24"/>
          <w:szCs w:val="24"/>
          <w:lang w:val="en-US"/>
        </w:rPr>
        <w:t>reducing its sailing efficiency – is a second focus area for the industry</w:t>
      </w:r>
    </w:p>
    <w:p w:rsidR="00E35B7B" w:rsidRPr="002C685A" w:rsidRDefault="00E35B7B" w:rsidP="00C627F5">
      <w:pPr>
        <w:jc w:val="both"/>
        <w:rPr>
          <w:rFonts w:ascii="Times New Roman" w:hAnsi="Times New Roman" w:cs="Times New Roman"/>
          <w:sz w:val="24"/>
          <w:szCs w:val="24"/>
        </w:rPr>
      </w:pPr>
    </w:p>
    <w:p w:rsidR="00EC6705" w:rsidRPr="002C685A" w:rsidRDefault="005E158C"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REC</w:t>
      </w:r>
      <w:r w:rsidR="006610F8" w:rsidRPr="002C685A">
        <w:rPr>
          <w:rFonts w:ascii="Times New Roman" w:hAnsi="Times New Roman" w:cs="Times New Roman"/>
          <w:b/>
          <w:sz w:val="24"/>
          <w:szCs w:val="24"/>
          <w:u w:val="single"/>
        </w:rPr>
        <w:t>ENT DEVELOPMENT IN SHIPING TO COP OFF MARINE POLLUTION:</w:t>
      </w:r>
    </w:p>
    <w:p w:rsidR="00EC6705" w:rsidRPr="002C685A" w:rsidRDefault="00EC6705" w:rsidP="00C627F5">
      <w:pPr>
        <w:pStyle w:val="ListParagraph"/>
        <w:numPr>
          <w:ilvl w:val="0"/>
          <w:numId w:val="24"/>
        </w:numPr>
        <w:tabs>
          <w:tab w:val="right" w:pos="9026"/>
        </w:tabs>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 xml:space="preserve">LSF (Low Sulphur Fuel) Oil: </w:t>
      </w:r>
    </w:p>
    <w:p w:rsidR="00EC6705" w:rsidRPr="002C685A" w:rsidRDefault="00EC6705" w:rsidP="00C627F5">
      <w:pPr>
        <w:jc w:val="both"/>
        <w:rPr>
          <w:rFonts w:ascii="Times New Roman" w:hAnsi="Times New Roman" w:cs="Times New Roman"/>
          <w:sz w:val="24"/>
          <w:szCs w:val="24"/>
        </w:rPr>
      </w:pPr>
      <w:r w:rsidRPr="002C685A">
        <w:rPr>
          <w:rFonts w:ascii="Times New Roman" w:hAnsi="Times New Roman" w:cs="Times New Roman"/>
          <w:sz w:val="24"/>
          <w:szCs w:val="24"/>
        </w:rPr>
        <w:t>The traditional fuels being used in shipping is HFO which has sulphur content greater than 1.5%, but it is causing more sulphur pollution. So, to reduce emissions, the sulphur content is lowered. Hence low Sulphur Fuel Oil is the residual fuel which basically has Sulphur content less than 1.5 % (m/m).</w:t>
      </w:r>
    </w:p>
    <w:p w:rsidR="006C6E29" w:rsidRPr="002C685A" w:rsidRDefault="001564C4" w:rsidP="00C627F5">
      <w:pPr>
        <w:tabs>
          <w:tab w:val="left" w:pos="520"/>
        </w:tabs>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MERIT &amp; DEMERIT OF LSFO</w:t>
      </w:r>
    </w:p>
    <w:p w:rsidR="001564C4" w:rsidRPr="002C685A" w:rsidRDefault="001564C4" w:rsidP="00C627F5">
      <w:pPr>
        <w:tabs>
          <w:tab w:val="left" w:pos="520"/>
        </w:tabs>
        <w:jc w:val="both"/>
        <w:rPr>
          <w:rFonts w:ascii="Times New Roman" w:hAnsi="Times New Roman" w:cs="Times New Roman"/>
          <w:b/>
          <w:sz w:val="24"/>
          <w:szCs w:val="24"/>
        </w:rPr>
      </w:pPr>
      <w:r w:rsidRPr="002C685A">
        <w:rPr>
          <w:rFonts w:ascii="Times New Roman" w:hAnsi="Times New Roman" w:cs="Times New Roman"/>
          <w:b/>
          <w:sz w:val="24"/>
          <w:szCs w:val="24"/>
          <w:u w:val="single"/>
        </w:rPr>
        <w:t>MERIT:</w:t>
      </w:r>
    </w:p>
    <w:p w:rsidR="00EC6705" w:rsidRPr="002C685A" w:rsidRDefault="00EC6705" w:rsidP="00C627F5">
      <w:pPr>
        <w:tabs>
          <w:tab w:val="left" w:pos="520"/>
        </w:tabs>
        <w:jc w:val="both"/>
        <w:rPr>
          <w:rFonts w:ascii="Times New Roman" w:hAnsi="Times New Roman" w:cs="Times New Roman"/>
          <w:sz w:val="24"/>
          <w:szCs w:val="24"/>
        </w:rPr>
      </w:pPr>
      <w:r w:rsidRPr="002C685A">
        <w:rPr>
          <w:rFonts w:ascii="Times New Roman" w:hAnsi="Times New Roman" w:cs="Times New Roman"/>
          <w:sz w:val="24"/>
          <w:szCs w:val="24"/>
        </w:rPr>
        <w:t xml:space="preserve">LSFO (0.5%) reduces sulphur emission by about 75% till 2010. The net benefit will be </w:t>
      </w:r>
      <w:r w:rsidRPr="002C685A">
        <w:rPr>
          <w:rFonts w:ascii="Times New Roman" w:hAnsi="Times New Roman" w:cs="Times New Roman"/>
          <w:b/>
          <w:sz w:val="24"/>
          <w:szCs w:val="24"/>
        </w:rPr>
        <w:t xml:space="preserve">6.6 </w:t>
      </w:r>
      <w:r w:rsidRPr="002C685A">
        <w:rPr>
          <w:rFonts w:ascii="Times New Roman" w:hAnsi="Times New Roman" w:cs="Times New Roman"/>
          <w:sz w:val="24"/>
          <w:szCs w:val="24"/>
        </w:rPr>
        <w:t xml:space="preserve">to </w:t>
      </w:r>
      <w:r w:rsidRPr="002C685A">
        <w:rPr>
          <w:rFonts w:ascii="Times New Roman" w:hAnsi="Times New Roman" w:cs="Times New Roman"/>
          <w:b/>
          <w:sz w:val="24"/>
          <w:szCs w:val="24"/>
        </w:rPr>
        <w:t>10.4</w:t>
      </w:r>
      <w:r w:rsidRPr="002C685A">
        <w:rPr>
          <w:rFonts w:ascii="Times New Roman" w:hAnsi="Times New Roman" w:cs="Times New Roman"/>
          <w:sz w:val="24"/>
          <w:szCs w:val="24"/>
        </w:rPr>
        <w:t xml:space="preserve"> million euro (about 7.5 times higher than the initial cost). The economical benefit obtained due to the consistent use of LSFO may lead to a total amount of   </w:t>
      </w:r>
    </w:p>
    <w:p w:rsidR="00EC6705" w:rsidRPr="002C685A" w:rsidRDefault="00EC6705" w:rsidP="00C627F5">
      <w:pPr>
        <w:tabs>
          <w:tab w:val="left" w:pos="520"/>
        </w:tabs>
        <w:jc w:val="both"/>
        <w:rPr>
          <w:rFonts w:ascii="Times New Roman" w:hAnsi="Times New Roman" w:cs="Times New Roman"/>
          <w:sz w:val="24"/>
          <w:szCs w:val="24"/>
        </w:rPr>
      </w:pPr>
      <w:r w:rsidRPr="002C685A">
        <w:rPr>
          <w:rFonts w:ascii="Times New Roman" w:hAnsi="Times New Roman" w:cs="Times New Roman"/>
          <w:sz w:val="24"/>
          <w:szCs w:val="24"/>
        </w:rPr>
        <w:t>12 billion €/annum (*depending on market fluctuations).</w:t>
      </w:r>
    </w:p>
    <w:p w:rsidR="00EC6705" w:rsidRPr="002C685A" w:rsidRDefault="00EC6705" w:rsidP="00C627F5">
      <w:pPr>
        <w:ind w:left="-540" w:right="-360"/>
        <w:jc w:val="both"/>
        <w:rPr>
          <w:rFonts w:ascii="Times New Roman" w:hAnsi="Times New Roman" w:cs="Times New Roman"/>
          <w:sz w:val="24"/>
          <w:szCs w:val="24"/>
        </w:rPr>
      </w:pPr>
      <w:r w:rsidRPr="002C685A">
        <w:rPr>
          <w:rFonts w:ascii="Times New Roman" w:hAnsi="Times New Roman" w:cs="Times New Roman"/>
          <w:sz w:val="24"/>
          <w:szCs w:val="24"/>
        </w:rPr>
        <w:t xml:space="preserve"> </w:t>
      </w:r>
      <w:r w:rsidRPr="002C685A">
        <w:rPr>
          <w:rFonts w:ascii="Times New Roman" w:hAnsi="Times New Roman" w:cs="Times New Roman"/>
          <w:sz w:val="24"/>
          <w:szCs w:val="24"/>
        </w:rPr>
        <w:tab/>
        <w:t xml:space="preserve"> </w:t>
      </w:r>
      <w:r w:rsidRPr="002C685A">
        <w:rPr>
          <w:rFonts w:ascii="Times New Roman" w:hAnsi="Times New Roman" w:cs="Times New Roman"/>
          <w:noProof/>
          <w:sz w:val="24"/>
          <w:szCs w:val="24"/>
          <w:lang w:eastAsia="en-IN"/>
        </w:rPr>
        <w:drawing>
          <wp:inline distT="0" distB="0" distL="0" distR="0">
            <wp:extent cx="4455160" cy="2806700"/>
            <wp:effectExtent l="19050" t="0" r="2540" b="0"/>
            <wp:docPr id="9" name="Picture 4" descr="E:\Castrol\prasud2\AN1-05.asp_files\CBA-s-in-marine-fue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astrol\prasud2\AN1-05.asp_files\CBA-s-in-marine-fuels.jpg"/>
                    <pic:cNvPicPr>
                      <a:picLocks noChangeAspect="1" noChangeArrowheads="1"/>
                    </pic:cNvPicPr>
                  </pic:nvPicPr>
                  <pic:blipFill>
                    <a:blip r:embed="rId23" r:link="rId24"/>
                    <a:srcRect/>
                    <a:stretch>
                      <a:fillRect/>
                    </a:stretch>
                  </pic:blipFill>
                  <pic:spPr bwMode="auto">
                    <a:xfrm>
                      <a:off x="0" y="0"/>
                      <a:ext cx="4455160" cy="2806700"/>
                    </a:xfrm>
                    <a:prstGeom prst="rect">
                      <a:avLst/>
                    </a:prstGeom>
                    <a:noFill/>
                    <a:ln w="9525">
                      <a:noFill/>
                      <a:miter lim="800000"/>
                      <a:headEnd/>
                      <a:tailEnd/>
                    </a:ln>
                  </pic:spPr>
                </pic:pic>
              </a:graphicData>
            </a:graphic>
          </wp:inline>
        </w:drawing>
      </w:r>
    </w:p>
    <w:p w:rsidR="00EC6705" w:rsidRPr="002C685A" w:rsidRDefault="00EC6705" w:rsidP="00C627F5">
      <w:pPr>
        <w:ind w:left="-540" w:right="-360"/>
        <w:jc w:val="both"/>
        <w:rPr>
          <w:rFonts w:ascii="Times New Roman" w:hAnsi="Times New Roman" w:cs="Times New Roman"/>
          <w:sz w:val="24"/>
          <w:szCs w:val="24"/>
        </w:rPr>
      </w:pPr>
    </w:p>
    <w:p w:rsidR="001564C4" w:rsidRPr="002C685A" w:rsidRDefault="001564C4" w:rsidP="00C627F5">
      <w:pPr>
        <w:ind w:left="-540" w:right="-360"/>
        <w:jc w:val="both"/>
        <w:rPr>
          <w:rFonts w:ascii="Times New Roman" w:hAnsi="Times New Roman" w:cs="Times New Roman"/>
          <w:sz w:val="24"/>
          <w:szCs w:val="24"/>
        </w:rPr>
      </w:pPr>
      <w:r w:rsidRPr="002C685A">
        <w:rPr>
          <w:rFonts w:ascii="Times New Roman" w:hAnsi="Times New Roman" w:cs="Times New Roman"/>
          <w:sz w:val="24"/>
          <w:szCs w:val="24"/>
        </w:rPr>
        <w:t>Using LSHFO (1-1.5%) we can bring down cylinder maintenance cost by 43.8%, this can be done easily and efficiently by just controlling the FEEDSTOCK of the lubrication oil which contributes around 73% of total cylinder maintenance cost in a low speed diesel engine</w:t>
      </w:r>
    </w:p>
    <w:p w:rsidR="00EC6705" w:rsidRPr="002C685A" w:rsidRDefault="00EC6705" w:rsidP="00C627F5">
      <w:pPr>
        <w:tabs>
          <w:tab w:val="left" w:pos="520"/>
        </w:tabs>
        <w:jc w:val="both"/>
        <w:rPr>
          <w:rFonts w:ascii="Times New Roman" w:hAnsi="Times New Roman" w:cs="Times New Roman"/>
          <w:sz w:val="24"/>
          <w:szCs w:val="24"/>
        </w:rPr>
      </w:pPr>
    </w:p>
    <w:p w:rsidR="008F68FE" w:rsidRPr="002C685A" w:rsidRDefault="001564C4" w:rsidP="00C627F5">
      <w:pPr>
        <w:jc w:val="both"/>
        <w:rPr>
          <w:rFonts w:ascii="Times New Roman" w:hAnsi="Times New Roman" w:cs="Times New Roman"/>
          <w:sz w:val="24"/>
          <w:szCs w:val="24"/>
        </w:rPr>
      </w:pPr>
      <w:r w:rsidRPr="002C685A">
        <w:rPr>
          <w:rFonts w:ascii="Times New Roman" w:hAnsi="Times New Roman" w:cs="Times New Roman"/>
          <w:noProof/>
          <w:sz w:val="24"/>
          <w:szCs w:val="24"/>
          <w:lang w:eastAsia="en-IN"/>
        </w:rPr>
        <w:lastRenderedPageBreak/>
        <w:drawing>
          <wp:inline distT="0" distB="0" distL="0" distR="0">
            <wp:extent cx="5731510" cy="3695356"/>
            <wp:effectExtent l="19050" t="0" r="21590" b="344"/>
            <wp:docPr id="10"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F500A" w:rsidRPr="002C685A" w:rsidRDefault="001564C4"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DEMERIT:</w:t>
      </w:r>
    </w:p>
    <w:p w:rsidR="001564C4" w:rsidRPr="002C685A" w:rsidRDefault="001564C4" w:rsidP="00C627F5">
      <w:pPr>
        <w:numPr>
          <w:ilvl w:val="0"/>
          <w:numId w:val="1"/>
        </w:numPr>
        <w:spacing w:after="0" w:line="240" w:lineRule="auto"/>
        <w:ind w:right="-360"/>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Reduction in Etching/Accelerated wear due to LSFO:</w:t>
      </w:r>
    </w:p>
    <w:p w:rsidR="001564C4" w:rsidRPr="002C685A" w:rsidRDefault="001564C4" w:rsidP="00C627F5">
      <w:pPr>
        <w:tabs>
          <w:tab w:val="left" w:pos="1470"/>
        </w:tabs>
        <w:ind w:left="-900" w:right="-360"/>
        <w:jc w:val="both"/>
        <w:rPr>
          <w:rFonts w:ascii="Times New Roman" w:hAnsi="Times New Roman" w:cs="Times New Roman"/>
          <w:b/>
          <w:sz w:val="24"/>
          <w:szCs w:val="24"/>
          <w:u w:val="single"/>
        </w:rPr>
      </w:pPr>
    </w:p>
    <w:p w:rsidR="001564C4" w:rsidRPr="002C685A" w:rsidRDefault="001564C4" w:rsidP="00C627F5">
      <w:pPr>
        <w:autoSpaceDE w:val="0"/>
        <w:autoSpaceDN w:val="0"/>
        <w:adjustRightInd w:val="0"/>
        <w:ind w:left="-540"/>
        <w:jc w:val="both"/>
        <w:rPr>
          <w:rFonts w:ascii="Times New Roman" w:hAnsi="Times New Roman" w:cs="Times New Roman"/>
          <w:sz w:val="24"/>
          <w:szCs w:val="24"/>
        </w:rPr>
      </w:pPr>
      <w:r w:rsidRPr="002C685A">
        <w:rPr>
          <w:rFonts w:ascii="Times New Roman" w:hAnsi="Times New Roman" w:cs="Times New Roman"/>
          <w:sz w:val="24"/>
          <w:szCs w:val="24"/>
        </w:rPr>
        <w:t>Etching is the phenomenon which provides minute porosity or formation of Small pockets on t</w:t>
      </w:r>
      <w:r w:rsidR="003A6C8A" w:rsidRPr="002C685A">
        <w:rPr>
          <w:rFonts w:ascii="Times New Roman" w:hAnsi="Times New Roman" w:cs="Times New Roman"/>
          <w:sz w:val="24"/>
          <w:szCs w:val="24"/>
        </w:rPr>
        <w:t xml:space="preserve">he surface allows LUB. Oil film </w:t>
      </w:r>
      <w:r w:rsidRPr="002C685A">
        <w:rPr>
          <w:rFonts w:ascii="Times New Roman" w:hAnsi="Times New Roman" w:cs="Times New Roman"/>
          <w:sz w:val="24"/>
          <w:szCs w:val="24"/>
        </w:rPr>
        <w:t xml:space="preserve">adhere better to the surface hence providing better running Surface, in the Liner surface which is attributed as an important factor for proper and LUBRICATION. </w:t>
      </w:r>
    </w:p>
    <w:p w:rsidR="001564C4" w:rsidRPr="002C685A" w:rsidRDefault="001564C4" w:rsidP="00C627F5">
      <w:pPr>
        <w:autoSpaceDE w:val="0"/>
        <w:autoSpaceDN w:val="0"/>
        <w:adjustRightInd w:val="0"/>
        <w:ind w:left="-540" w:hanging="360"/>
        <w:jc w:val="both"/>
        <w:rPr>
          <w:rFonts w:ascii="Times New Roman" w:hAnsi="Times New Roman" w:cs="Times New Roman"/>
          <w:sz w:val="24"/>
          <w:szCs w:val="24"/>
        </w:rPr>
      </w:pPr>
      <w:r w:rsidRPr="002C685A">
        <w:rPr>
          <w:rFonts w:ascii="Times New Roman" w:hAnsi="Times New Roman" w:cs="Times New Roman"/>
          <w:sz w:val="24"/>
          <w:szCs w:val="24"/>
        </w:rPr>
        <w:t xml:space="preserve">       The extent of the etching is controlled by balancing Lubricant’s alkalinity, measured by Base Number or BN, and the sulphur content of Fuel Oil. </w:t>
      </w:r>
    </w:p>
    <w:p w:rsidR="001564C4" w:rsidRPr="002C685A" w:rsidRDefault="001564C4" w:rsidP="00C627F5">
      <w:pPr>
        <w:autoSpaceDE w:val="0"/>
        <w:autoSpaceDN w:val="0"/>
        <w:adjustRightInd w:val="0"/>
        <w:ind w:hanging="540"/>
        <w:jc w:val="both"/>
        <w:rPr>
          <w:rFonts w:ascii="Times New Roman" w:hAnsi="Times New Roman" w:cs="Times New Roman"/>
          <w:sz w:val="24"/>
          <w:szCs w:val="24"/>
        </w:rPr>
      </w:pPr>
    </w:p>
    <w:p w:rsidR="001564C4" w:rsidRPr="002C685A" w:rsidRDefault="001564C4" w:rsidP="00C627F5">
      <w:pPr>
        <w:autoSpaceDE w:val="0"/>
        <w:autoSpaceDN w:val="0"/>
        <w:adjustRightInd w:val="0"/>
        <w:ind w:hanging="540"/>
        <w:jc w:val="both"/>
        <w:rPr>
          <w:rFonts w:ascii="Times New Roman" w:hAnsi="Times New Roman" w:cs="Times New Roman"/>
          <w:sz w:val="24"/>
          <w:szCs w:val="24"/>
        </w:rPr>
      </w:pPr>
    </w:p>
    <w:p w:rsidR="001564C4" w:rsidRPr="002C685A" w:rsidRDefault="001564C4" w:rsidP="00C627F5">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ind w:hanging="540"/>
        <w:jc w:val="both"/>
        <w:rPr>
          <w:rFonts w:ascii="Times New Roman" w:hAnsi="Times New Roman" w:cs="Times New Roman"/>
          <w:sz w:val="24"/>
          <w:szCs w:val="24"/>
        </w:rPr>
      </w:pPr>
      <w:r w:rsidRPr="002C685A">
        <w:rPr>
          <w:rFonts w:ascii="Times New Roman" w:hAnsi="Times New Roman" w:cs="Times New Roman"/>
          <w:sz w:val="24"/>
          <w:szCs w:val="24"/>
        </w:rPr>
        <w:t xml:space="preserve">EXTENT OF ITCHING                                                        BALANCE B/W LUBRICANTS </w:t>
      </w:r>
    </w:p>
    <w:p w:rsidR="001564C4" w:rsidRPr="002C685A" w:rsidRDefault="00156DC3" w:rsidP="00C627F5">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ind w:hanging="540"/>
        <w:jc w:val="both"/>
        <w:rPr>
          <w:rFonts w:ascii="Times New Roman" w:hAnsi="Times New Roman" w:cs="Times New Roman"/>
          <w:sz w:val="24"/>
          <w:szCs w:val="24"/>
        </w:rPr>
      </w:pPr>
      <w:r>
        <w:rPr>
          <w:rFonts w:ascii="Times New Roman" w:hAnsi="Times New Roman" w:cs="Times New Roman"/>
          <w:noProof/>
          <w:sz w:val="24"/>
          <w:szCs w:val="24"/>
        </w:rPr>
        <w:pict>
          <v:line id="_x0000_s1026" style="position:absolute;left:0;text-align:left;z-index:251660288" from="126pt,5.8pt" to="243pt,5.8pt">
            <v:stroke endarrow="block"/>
          </v:line>
        </w:pict>
      </w:r>
      <w:r w:rsidR="001564C4" w:rsidRPr="002C685A">
        <w:rPr>
          <w:rFonts w:ascii="Times New Roman" w:hAnsi="Times New Roman" w:cs="Times New Roman"/>
          <w:sz w:val="24"/>
          <w:szCs w:val="24"/>
        </w:rPr>
        <w:t xml:space="preserve">For Proper LUBRICATION                                                  ALKALINITY &amp; SULPHUR (%) </w:t>
      </w:r>
    </w:p>
    <w:p w:rsidR="001564C4" w:rsidRPr="002C685A" w:rsidRDefault="001564C4" w:rsidP="00C627F5">
      <w:pPr>
        <w:pBdr>
          <w:top w:val="thinThickSmallGap" w:sz="24" w:space="1" w:color="auto"/>
          <w:left w:val="thinThickSmallGap" w:sz="24" w:space="4" w:color="auto"/>
          <w:bottom w:val="thickThinSmallGap" w:sz="24" w:space="1" w:color="auto"/>
          <w:right w:val="thickThinSmallGap" w:sz="24" w:space="4" w:color="auto"/>
        </w:pBdr>
        <w:autoSpaceDE w:val="0"/>
        <w:autoSpaceDN w:val="0"/>
        <w:adjustRightInd w:val="0"/>
        <w:ind w:hanging="540"/>
        <w:jc w:val="both"/>
        <w:rPr>
          <w:rFonts w:ascii="Times New Roman" w:hAnsi="Times New Roman" w:cs="Times New Roman"/>
          <w:sz w:val="24"/>
          <w:szCs w:val="24"/>
        </w:rPr>
      </w:pPr>
      <w:r w:rsidRPr="002C685A">
        <w:rPr>
          <w:rFonts w:ascii="Times New Roman" w:hAnsi="Times New Roman" w:cs="Times New Roman"/>
          <w:sz w:val="24"/>
          <w:szCs w:val="24"/>
        </w:rPr>
        <w:t xml:space="preserve">     And SEALING                  </w:t>
      </w:r>
      <w:r w:rsidRPr="002C685A">
        <w:rPr>
          <w:rFonts w:ascii="Times New Roman" w:hAnsi="Times New Roman" w:cs="Times New Roman"/>
          <w:sz w:val="24"/>
          <w:szCs w:val="24"/>
        </w:rPr>
        <w:tab/>
      </w:r>
      <w:r w:rsidRPr="002C685A">
        <w:rPr>
          <w:rFonts w:ascii="Times New Roman" w:hAnsi="Times New Roman" w:cs="Times New Roman"/>
          <w:sz w:val="24"/>
          <w:szCs w:val="24"/>
        </w:rPr>
        <w:tab/>
      </w:r>
      <w:r w:rsidRPr="002C685A">
        <w:rPr>
          <w:rFonts w:ascii="Times New Roman" w:hAnsi="Times New Roman" w:cs="Times New Roman"/>
          <w:sz w:val="24"/>
          <w:szCs w:val="24"/>
        </w:rPr>
        <w:tab/>
      </w:r>
      <w:r w:rsidRPr="002C685A">
        <w:rPr>
          <w:rFonts w:ascii="Times New Roman" w:hAnsi="Times New Roman" w:cs="Times New Roman"/>
          <w:sz w:val="24"/>
          <w:szCs w:val="24"/>
        </w:rPr>
        <w:tab/>
      </w:r>
      <w:r w:rsidRPr="002C685A">
        <w:rPr>
          <w:rFonts w:ascii="Times New Roman" w:hAnsi="Times New Roman" w:cs="Times New Roman"/>
          <w:sz w:val="24"/>
          <w:szCs w:val="24"/>
        </w:rPr>
        <w:tab/>
        <w:t xml:space="preserve">          OF LSFO</w:t>
      </w:r>
      <w:r w:rsidRPr="002C685A">
        <w:rPr>
          <w:rFonts w:ascii="Times New Roman" w:hAnsi="Times New Roman" w:cs="Times New Roman"/>
          <w:sz w:val="24"/>
          <w:szCs w:val="24"/>
        </w:rPr>
        <w:tab/>
      </w:r>
    </w:p>
    <w:p w:rsidR="00DB261D" w:rsidRPr="002C685A" w:rsidRDefault="00DB261D"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p>
    <w:p w:rsidR="00DB261D" w:rsidRDefault="00DB261D" w:rsidP="00C627F5">
      <w:pPr>
        <w:pStyle w:val="ListParagraph"/>
        <w:numPr>
          <w:ilvl w:val="0"/>
          <w:numId w:val="9"/>
        </w:num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OIL SLICK DETECTION SYSTEM:</w:t>
      </w:r>
    </w:p>
    <w:p w:rsidR="002C685A" w:rsidRPr="002C685A" w:rsidRDefault="002C685A" w:rsidP="00C627F5">
      <w:pPr>
        <w:pStyle w:val="ListParagraph"/>
        <w:autoSpaceDE w:val="0"/>
        <w:autoSpaceDN w:val="0"/>
        <w:adjustRightInd w:val="0"/>
        <w:spacing w:after="0" w:line="240" w:lineRule="auto"/>
        <w:jc w:val="both"/>
        <w:rPr>
          <w:rFonts w:ascii="Times New Roman" w:hAnsi="Times New Roman" w:cs="Times New Roman"/>
          <w:b/>
          <w:bCs/>
          <w:sz w:val="24"/>
          <w:szCs w:val="24"/>
          <w:u w:val="single"/>
          <w:lang w:val="en-US"/>
        </w:rPr>
      </w:pPr>
    </w:p>
    <w:p w:rsidR="00DB261D" w:rsidRPr="002C685A" w:rsidRDefault="00DB261D"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Monitoring and detecting oil spills as they occur in real-time accelerates response time, thus</w:t>
      </w:r>
    </w:p>
    <w:p w:rsidR="00DB261D" w:rsidRPr="002C685A" w:rsidRDefault="00DB261D"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lastRenderedPageBreak/>
        <w:t xml:space="preserve">substantially reducing cleanup/remediation costs, and limiting damage to the environment. Building on 50 years of sensor/systems innovation, Inter Ocean has developed the optimum solution for this requirement. The </w:t>
      </w:r>
      <w:r w:rsidRPr="002C685A">
        <w:rPr>
          <w:rFonts w:ascii="Times New Roman" w:hAnsi="Times New Roman" w:cs="Times New Roman"/>
          <w:iCs/>
          <w:sz w:val="24"/>
          <w:szCs w:val="24"/>
          <w:lang w:val="en-US"/>
        </w:rPr>
        <w:t xml:space="preserve">Slick Sleuth </w:t>
      </w:r>
      <w:r w:rsidRPr="002C685A">
        <w:rPr>
          <w:rFonts w:ascii="Times New Roman" w:hAnsi="Times New Roman" w:cs="Times New Roman"/>
          <w:sz w:val="24"/>
          <w:szCs w:val="24"/>
          <w:lang w:val="en-US"/>
        </w:rPr>
        <w:t>Oil Spill Detection System is a highly effective, cost-saving system, which is easy to install and requires no maintenance. Because the oil detection sensor is mounted above the water, maintenance and downtime are virtually eliminated. There is no marine fouling, leaking, exposure to ships, lost moorings, or other liabilities often associated with buoys and in-water sensor packages.</w:t>
      </w:r>
    </w:p>
    <w:p w:rsidR="00647CAC" w:rsidRPr="002C685A" w:rsidRDefault="00647CAC" w:rsidP="00C627F5">
      <w:pPr>
        <w:autoSpaceDE w:val="0"/>
        <w:autoSpaceDN w:val="0"/>
        <w:adjustRightInd w:val="0"/>
        <w:spacing w:after="0" w:line="240" w:lineRule="auto"/>
        <w:jc w:val="both"/>
        <w:rPr>
          <w:rFonts w:ascii="Times New Roman" w:hAnsi="Times New Roman" w:cs="Times New Roman"/>
          <w:b/>
          <w:sz w:val="24"/>
          <w:szCs w:val="24"/>
        </w:rPr>
      </w:pPr>
    </w:p>
    <w:p w:rsidR="00647CAC" w:rsidRPr="002C685A" w:rsidRDefault="00647CAC" w:rsidP="00C627F5">
      <w:pPr>
        <w:pStyle w:val="ListParagraph"/>
        <w:numPr>
          <w:ilvl w:val="0"/>
          <w:numId w:val="8"/>
        </w:num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BALLAST FREE SHIP:</w:t>
      </w:r>
    </w:p>
    <w:p w:rsidR="00647CAC" w:rsidRPr="002C685A" w:rsidRDefault="00647CAC"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1564C4" w:rsidRPr="002C685A" w:rsidRDefault="00647CAC"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b/>
          <w:bCs/>
          <w:sz w:val="24"/>
          <w:szCs w:val="24"/>
          <w:lang w:val="en-US"/>
        </w:rPr>
        <w:t xml:space="preserve">NOBOB </w:t>
      </w:r>
      <w:r w:rsidRPr="002C685A">
        <w:rPr>
          <w:rFonts w:ascii="Times New Roman" w:hAnsi="Times New Roman" w:cs="Times New Roman"/>
          <w:sz w:val="24"/>
          <w:szCs w:val="24"/>
          <w:lang w:val="en-US"/>
        </w:rPr>
        <w:t>(no-ballast-on-board) vessels are loaded with cargo, and thus their ballast tanks have been pumped out to the extent possible for given de-ballasting conditions. NOBOBs constitute the majority of saltwater vessel entries to the Great Lakes. Until August 2005 they entered without any management policy (such as ballast water exchange) aimed at reducing the risk of non-indigenous species introductions via ballast water discharge, since theoretically they do not carry and therefore would not be discharging foreign ballast water. However, many of these ships add Great Lakes water as ballast at ports within the Great Lakes ecosystem until they have a cargo to load. When new cargo is loaded, the discharge of ballast water added in the Great Lakes can include organisms that were in the un-pumpable residual ballast water and sediment in the ballast tanks when the ship entered the system, thus providing an unregulated avenue for new species introductions within the Great Lakes.</w:t>
      </w:r>
    </w:p>
    <w:p w:rsidR="008F68FE" w:rsidRPr="002C685A" w:rsidRDefault="008F68FE" w:rsidP="00C627F5">
      <w:pPr>
        <w:pStyle w:val="ListParagraph"/>
        <w:ind w:left="750"/>
        <w:jc w:val="both"/>
        <w:rPr>
          <w:rFonts w:ascii="Times New Roman" w:hAnsi="Times New Roman" w:cs="Times New Roman"/>
          <w:sz w:val="24"/>
          <w:szCs w:val="24"/>
        </w:rPr>
      </w:pPr>
    </w:p>
    <w:p w:rsidR="008F68FE" w:rsidRPr="002C685A" w:rsidRDefault="001C53E9" w:rsidP="00C627F5">
      <w:pPr>
        <w:tabs>
          <w:tab w:val="left" w:pos="469"/>
        </w:tabs>
        <w:jc w:val="both"/>
        <w:rPr>
          <w:rFonts w:ascii="Times New Roman" w:hAnsi="Times New Roman" w:cs="Times New Roman"/>
          <w:sz w:val="24"/>
          <w:szCs w:val="24"/>
        </w:rPr>
      </w:pPr>
      <w:r w:rsidRPr="002C685A">
        <w:rPr>
          <w:rFonts w:ascii="Times New Roman" w:hAnsi="Times New Roman" w:cs="Times New Roman"/>
          <w:sz w:val="24"/>
          <w:szCs w:val="24"/>
        </w:rPr>
        <w:tab/>
      </w:r>
    </w:p>
    <w:p w:rsidR="001C53E9" w:rsidRPr="002C685A" w:rsidRDefault="001C53E9" w:rsidP="00C627F5">
      <w:pPr>
        <w:autoSpaceDE w:val="0"/>
        <w:autoSpaceDN w:val="0"/>
        <w:adjustRightInd w:val="0"/>
        <w:spacing w:after="0" w:line="240" w:lineRule="auto"/>
        <w:jc w:val="both"/>
        <w:rPr>
          <w:rFonts w:ascii="Times New Roman" w:hAnsi="Times New Roman" w:cs="Times New Roman"/>
          <w:b/>
          <w:bCs/>
          <w:sz w:val="24"/>
          <w:szCs w:val="24"/>
          <w:lang w:val="en-US"/>
        </w:rPr>
      </w:pPr>
    </w:p>
    <w:p w:rsidR="001C53E9" w:rsidRPr="002C685A" w:rsidRDefault="00681960" w:rsidP="00C627F5">
      <w:pPr>
        <w:pStyle w:val="ListParagraph"/>
        <w:autoSpaceDE w:val="0"/>
        <w:autoSpaceDN w:val="0"/>
        <w:adjustRightInd w:val="0"/>
        <w:spacing w:after="0" w:line="240" w:lineRule="auto"/>
        <w:jc w:val="both"/>
        <w:rPr>
          <w:rFonts w:ascii="Times New Roman" w:hAnsi="Times New Roman" w:cs="Times New Roman"/>
          <w:b/>
          <w:bCs/>
          <w:sz w:val="24"/>
          <w:szCs w:val="24"/>
          <w:lang w:val="en-US"/>
        </w:rPr>
      </w:pPr>
      <w:r w:rsidRPr="002C685A">
        <w:rPr>
          <w:rFonts w:ascii="Times New Roman" w:hAnsi="Times New Roman" w:cs="Times New Roman"/>
          <w:noProof/>
          <w:lang w:eastAsia="en-IN"/>
        </w:rPr>
        <w:drawing>
          <wp:inline distT="0" distB="0" distL="0" distR="0">
            <wp:extent cx="5735154" cy="4094096"/>
            <wp:effectExtent l="19050" t="0" r="0" b="0"/>
            <wp:docPr id="5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a:srcRect/>
                    <a:stretch>
                      <a:fillRect/>
                    </a:stretch>
                  </pic:blipFill>
                  <pic:spPr bwMode="auto">
                    <a:xfrm>
                      <a:off x="0" y="0"/>
                      <a:ext cx="5731510" cy="4091495"/>
                    </a:xfrm>
                    <a:prstGeom prst="rect">
                      <a:avLst/>
                    </a:prstGeom>
                    <a:noFill/>
                    <a:ln w="9525">
                      <a:noFill/>
                      <a:miter lim="800000"/>
                      <a:headEnd/>
                      <a:tailEnd/>
                    </a:ln>
                  </pic:spPr>
                </pic:pic>
              </a:graphicData>
            </a:graphic>
          </wp:inline>
        </w:drawing>
      </w:r>
    </w:p>
    <w:p w:rsidR="00A80F0E" w:rsidRPr="002C685A" w:rsidRDefault="00C541EA" w:rsidP="00C627F5">
      <w:pPr>
        <w:pStyle w:val="ListParagraph"/>
        <w:numPr>
          <w:ilvl w:val="0"/>
          <w:numId w:val="24"/>
        </w:num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lastRenderedPageBreak/>
        <w:t>ALTARNATIVE FUEL SYSTEM</w:t>
      </w:r>
    </w:p>
    <w:p w:rsidR="00412C04" w:rsidRPr="002C685A" w:rsidRDefault="00412C04" w:rsidP="00C627F5">
      <w:pPr>
        <w:pStyle w:val="ListParagraph"/>
        <w:autoSpaceDE w:val="0"/>
        <w:autoSpaceDN w:val="0"/>
        <w:adjustRightInd w:val="0"/>
        <w:spacing w:after="0" w:line="240" w:lineRule="auto"/>
        <w:jc w:val="both"/>
        <w:rPr>
          <w:rFonts w:ascii="Times New Roman" w:hAnsi="Times New Roman" w:cs="Times New Roman"/>
          <w:b/>
          <w:bCs/>
          <w:sz w:val="24"/>
          <w:szCs w:val="24"/>
          <w:u w:val="single"/>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In today’s scenario Sustainable Development is the need of our Shipping Industry. Though much of the research has been conducted by researchers all over the world to enhance and develop the Nonconventional fuelling means to propel the marine ships, still a lot of effort is required to put them to use in an economical way. </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It’s well known that around 2030 there will be an acute shortage of fossil fuel, so to overcome the problem the RESEARCH and DEVELOPMENT organizations should a global effort to develop alternative sources. We should start introducing these alternatives initially in</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Some vessels, then slowly installing it in most of the vessels, so that we are well conserved before the stocks are finished which were earlier the soul means of ship propulsion.</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The two basic reasons for the development of non-conventional fuel alternatives for the Shipping industry are:</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The conventional fuels are not everlasting, with the current rate of consumption they will soon be depleted in near future.</w:t>
      </w:r>
    </w:p>
    <w:p w:rsidR="00C541EA" w:rsidRPr="002C685A" w:rsidRDefault="00C541EA" w:rsidP="00C627F5">
      <w:pPr>
        <w:autoSpaceDE w:val="0"/>
        <w:autoSpaceDN w:val="0"/>
        <w:adjustRightInd w:val="0"/>
        <w:spacing w:after="0" w:line="240" w:lineRule="auto"/>
        <w:ind w:left="360"/>
        <w:jc w:val="both"/>
        <w:rPr>
          <w:rFonts w:ascii="Times New Roman" w:hAnsi="Times New Roman" w:cs="Times New Roman"/>
          <w:sz w:val="24"/>
          <w:szCs w:val="24"/>
          <w:lang w:val="en-US"/>
        </w:rPr>
      </w:pPr>
    </w:p>
    <w:p w:rsidR="00C541EA" w:rsidRPr="002C685A" w:rsidRDefault="00C541EA" w:rsidP="00C627F5">
      <w:pPr>
        <w:pStyle w:val="ListParagraph"/>
        <w:numPr>
          <w:ilvl w:val="0"/>
          <w:numId w:val="13"/>
        </w:num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Environmental concern holds much more relevance in our Shipping Industry than any other industry, as it contributes about 98% of world trade he</w:t>
      </w:r>
      <w:r w:rsidR="003E0DD9" w:rsidRPr="002C685A">
        <w:rPr>
          <w:rFonts w:ascii="Times New Roman" w:hAnsi="Times New Roman" w:cs="Times New Roman"/>
          <w:sz w:val="24"/>
          <w:szCs w:val="24"/>
          <w:lang w:val="en-US"/>
        </w:rPr>
        <w:t>nce it should be our prime endea</w:t>
      </w:r>
      <w:r w:rsidRPr="002C685A">
        <w:rPr>
          <w:rFonts w:ascii="Times New Roman" w:hAnsi="Times New Roman" w:cs="Times New Roman"/>
          <w:sz w:val="24"/>
          <w:szCs w:val="24"/>
          <w:lang w:val="en-US"/>
        </w:rPr>
        <w:t>vour to curb the increasing pollution done by this field.</w:t>
      </w:r>
    </w:p>
    <w:p w:rsidR="003E0DD9" w:rsidRPr="002C685A" w:rsidRDefault="003E0DD9" w:rsidP="00C627F5">
      <w:pPr>
        <w:pStyle w:val="ListParagraph"/>
        <w:jc w:val="both"/>
        <w:rPr>
          <w:rFonts w:ascii="Times New Roman" w:hAnsi="Times New Roman" w:cs="Times New Roman"/>
          <w:sz w:val="24"/>
          <w:szCs w:val="24"/>
          <w:lang w:val="en-US"/>
        </w:rPr>
      </w:pPr>
    </w:p>
    <w:p w:rsidR="003E0DD9" w:rsidRPr="002C685A" w:rsidRDefault="003E0DD9" w:rsidP="00C627F5">
      <w:pPr>
        <w:pStyle w:val="ListParagraph"/>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Hence with the implementation of international regulatory body for marine</w:t>
      </w:r>
      <w:r w:rsidR="003E0DD9"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pollution (MARPOL), the requirement of alternative fuels which are eco-friendly and are long lasting</w:t>
      </w:r>
      <w:r w:rsidR="003E0DD9" w:rsidRPr="002C685A">
        <w:rPr>
          <w:rFonts w:ascii="Times New Roman" w:hAnsi="Times New Roman" w:cs="Times New Roman"/>
          <w:sz w:val="24"/>
          <w:szCs w:val="24"/>
          <w:lang w:val="en-US"/>
        </w:rPr>
        <w:t xml:space="preserve"> </w:t>
      </w:r>
      <w:r w:rsidRPr="002C685A">
        <w:rPr>
          <w:rFonts w:ascii="Times New Roman" w:hAnsi="Times New Roman" w:cs="Times New Roman"/>
          <w:sz w:val="24"/>
          <w:szCs w:val="24"/>
          <w:lang w:val="en-US"/>
        </w:rPr>
        <w:t>becomes a necessity. There are some of the Non-conventi</w:t>
      </w:r>
      <w:r w:rsidR="003E0DD9" w:rsidRPr="002C685A">
        <w:rPr>
          <w:rFonts w:ascii="Times New Roman" w:hAnsi="Times New Roman" w:cs="Times New Roman"/>
          <w:sz w:val="24"/>
          <w:szCs w:val="24"/>
          <w:lang w:val="en-US"/>
        </w:rPr>
        <w:t xml:space="preserve">onal alternatives, eco-friendly </w:t>
      </w:r>
      <w:r w:rsidRPr="002C685A">
        <w:rPr>
          <w:rFonts w:ascii="Times New Roman" w:hAnsi="Times New Roman" w:cs="Times New Roman"/>
          <w:sz w:val="24"/>
          <w:szCs w:val="24"/>
          <w:lang w:val="en-US"/>
        </w:rPr>
        <w:t>methods of</w:t>
      </w:r>
    </w:p>
    <w:p w:rsidR="003E0DD9" w:rsidRPr="002C685A" w:rsidRDefault="003E0DD9" w:rsidP="00C627F5">
      <w:pPr>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ship propulsion. They are listed below:</w:t>
      </w:r>
    </w:p>
    <w:p w:rsidR="003E0DD9" w:rsidRPr="002C685A" w:rsidRDefault="003E0DD9" w:rsidP="00C627F5">
      <w:pPr>
        <w:autoSpaceDE w:val="0"/>
        <w:autoSpaceDN w:val="0"/>
        <w:adjustRightInd w:val="0"/>
        <w:spacing w:after="0" w:line="240" w:lineRule="auto"/>
        <w:jc w:val="both"/>
        <w:rPr>
          <w:rFonts w:ascii="Times New Roman" w:hAnsi="Times New Roman" w:cs="Times New Roman"/>
          <w:sz w:val="24"/>
          <w:szCs w:val="24"/>
          <w:lang w:val="en-US"/>
        </w:rPr>
      </w:pP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1. Bio Fuel.</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2. Fuel Cell.</w:t>
      </w:r>
    </w:p>
    <w:p w:rsidR="00C541EA" w:rsidRPr="002C685A" w:rsidRDefault="00C541EA"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3. Nuclear fuel.</w:t>
      </w:r>
    </w:p>
    <w:p w:rsidR="003067E2" w:rsidRPr="002C685A" w:rsidRDefault="00C541EA" w:rsidP="00C627F5">
      <w:pPr>
        <w:jc w:val="both"/>
        <w:rPr>
          <w:rFonts w:ascii="Times New Roman" w:hAnsi="Times New Roman" w:cs="Times New Roman"/>
          <w:sz w:val="24"/>
          <w:szCs w:val="24"/>
        </w:rPr>
      </w:pPr>
      <w:r w:rsidRPr="002C685A">
        <w:rPr>
          <w:rFonts w:ascii="Times New Roman" w:hAnsi="Times New Roman" w:cs="Times New Roman"/>
          <w:sz w:val="24"/>
          <w:szCs w:val="24"/>
          <w:lang w:val="en-US"/>
        </w:rPr>
        <w:t>4. LNG/LPG as fuel.</w:t>
      </w:r>
    </w:p>
    <w:p w:rsidR="003E0DD9" w:rsidRPr="002C685A" w:rsidRDefault="003E0DD9" w:rsidP="00C627F5">
      <w:pPr>
        <w:jc w:val="both"/>
        <w:rPr>
          <w:rFonts w:ascii="Times New Roman" w:hAnsi="Times New Roman" w:cs="Times New Roman"/>
          <w:sz w:val="24"/>
          <w:szCs w:val="24"/>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r w:rsidRPr="002C685A">
        <w:rPr>
          <w:rFonts w:ascii="Times New Roman" w:hAnsi="Times New Roman" w:cs="Times New Roman"/>
          <w:b/>
          <w:bCs/>
          <w:sz w:val="24"/>
          <w:szCs w:val="24"/>
          <w:u w:val="single"/>
          <w:lang w:val="en-US"/>
        </w:rPr>
        <w:t>CONCLUSION</w:t>
      </w:r>
    </w:p>
    <w:p w:rsidR="00412C04" w:rsidRPr="002C685A" w:rsidRDefault="00412C04" w:rsidP="00C627F5">
      <w:pPr>
        <w:autoSpaceDE w:val="0"/>
        <w:autoSpaceDN w:val="0"/>
        <w:adjustRightInd w:val="0"/>
        <w:spacing w:after="0" w:line="240" w:lineRule="auto"/>
        <w:jc w:val="both"/>
        <w:rPr>
          <w:rFonts w:ascii="Times New Roman" w:hAnsi="Times New Roman" w:cs="Times New Roman"/>
          <w:b/>
          <w:bCs/>
          <w:sz w:val="24"/>
          <w:szCs w:val="24"/>
          <w:u w:val="single"/>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The protection of the environment is something that can be, and must be,                               addressed at every level.</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The MARPOL 73/78, IMO and others, at the global regulatory level, is only really effective if the measures we adopt are widely implemented, on a daily basis.</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the following parameters will have the greatest effect towards achieving this goal in the maritime area: </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1. " Maintaining the correct practices of strong environmental rules and regulations.</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2. " Preventing air pollution by reducing emissions.</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3." Increasing energy efficiency as stated earlier. </w:t>
      </w:r>
    </w:p>
    <w:p w:rsidR="007E76A1" w:rsidRPr="002C685A" w:rsidRDefault="007E76A1" w:rsidP="00C627F5">
      <w:pPr>
        <w:autoSpaceDE w:val="0"/>
        <w:autoSpaceDN w:val="0"/>
        <w:adjustRightInd w:val="0"/>
        <w:spacing w:after="0" w:line="240" w:lineRule="auto"/>
        <w:jc w:val="both"/>
        <w:rPr>
          <w:rFonts w:ascii="Times New Roman" w:hAnsi="Times New Roman" w:cs="Times New Roman"/>
          <w:sz w:val="24"/>
          <w:szCs w:val="24"/>
          <w:lang w:val="en-US"/>
        </w:rPr>
      </w:pPr>
    </w:p>
    <w:p w:rsidR="00636C03" w:rsidRPr="002C685A" w:rsidRDefault="007E76A1" w:rsidP="00C627F5">
      <w:p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4." Reducing fouling, painting propellers, preventing oil spills.</w:t>
      </w:r>
    </w:p>
    <w:p w:rsidR="001C53E9" w:rsidRPr="002C685A" w:rsidRDefault="007E76A1" w:rsidP="00C627F5">
      <w:pPr>
        <w:jc w:val="both"/>
        <w:rPr>
          <w:rFonts w:ascii="Times New Roman" w:hAnsi="Times New Roman" w:cs="Times New Roman"/>
          <w:sz w:val="24"/>
          <w:szCs w:val="24"/>
          <w:lang w:val="en-US"/>
        </w:rPr>
      </w:pPr>
      <w:r w:rsidRPr="002C685A">
        <w:rPr>
          <w:rFonts w:ascii="Times New Roman" w:hAnsi="Times New Roman" w:cs="Times New Roman"/>
          <w:sz w:val="24"/>
          <w:szCs w:val="24"/>
          <w:lang w:val="en-US"/>
        </w:rPr>
        <w:t xml:space="preserve"> </w:t>
      </w:r>
    </w:p>
    <w:p w:rsidR="003E0DD9" w:rsidRPr="002C685A" w:rsidRDefault="003E0DD9" w:rsidP="00C627F5">
      <w:pPr>
        <w:jc w:val="both"/>
        <w:rPr>
          <w:rFonts w:ascii="Times New Roman" w:hAnsi="Times New Roman" w:cs="Times New Roman"/>
          <w:sz w:val="24"/>
          <w:szCs w:val="24"/>
          <w:lang w:val="en-US"/>
        </w:rPr>
      </w:pPr>
    </w:p>
    <w:p w:rsidR="003E0DD9" w:rsidRPr="002C685A" w:rsidRDefault="003E0DD9" w:rsidP="00C627F5">
      <w:pPr>
        <w:jc w:val="both"/>
        <w:rPr>
          <w:rFonts w:ascii="Times New Roman" w:hAnsi="Times New Roman" w:cs="Times New Roman"/>
          <w:sz w:val="24"/>
          <w:szCs w:val="24"/>
          <w:lang w:val="en-US"/>
        </w:rPr>
      </w:pPr>
    </w:p>
    <w:p w:rsidR="001C53E9" w:rsidRPr="002C685A" w:rsidRDefault="007E76A1" w:rsidP="00C627F5">
      <w:pPr>
        <w:tabs>
          <w:tab w:val="left" w:pos="6932"/>
        </w:tabs>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BIBLIOGRAPHY:</w:t>
      </w:r>
    </w:p>
    <w:p w:rsidR="001C53E9" w:rsidRPr="002C685A" w:rsidRDefault="00156DC3" w:rsidP="00C627F5">
      <w:pPr>
        <w:pStyle w:val="ListParagraph"/>
        <w:numPr>
          <w:ilvl w:val="0"/>
          <w:numId w:val="5"/>
        </w:numPr>
        <w:jc w:val="both"/>
        <w:rPr>
          <w:rFonts w:ascii="Times New Roman" w:hAnsi="Times New Roman" w:cs="Times New Roman"/>
          <w:sz w:val="24"/>
          <w:szCs w:val="24"/>
        </w:rPr>
      </w:pPr>
      <w:hyperlink r:id="rId27" w:history="1">
        <w:r w:rsidR="007E76A1" w:rsidRPr="002C685A">
          <w:rPr>
            <w:rStyle w:val="Hyperlink"/>
            <w:rFonts w:ascii="Times New Roman" w:hAnsi="Times New Roman" w:cs="Times New Roman"/>
            <w:color w:val="auto"/>
            <w:sz w:val="24"/>
            <w:szCs w:val="24"/>
          </w:rPr>
          <w:t>www.castrolmarine.com</w:t>
        </w:r>
      </w:hyperlink>
    </w:p>
    <w:p w:rsidR="007E76A1" w:rsidRPr="002C685A" w:rsidRDefault="00156DC3" w:rsidP="00C627F5">
      <w:pPr>
        <w:pStyle w:val="ListParagraph"/>
        <w:numPr>
          <w:ilvl w:val="0"/>
          <w:numId w:val="5"/>
        </w:numPr>
        <w:jc w:val="both"/>
        <w:rPr>
          <w:rFonts w:ascii="Times New Roman" w:hAnsi="Times New Roman" w:cs="Times New Roman"/>
          <w:sz w:val="24"/>
          <w:szCs w:val="24"/>
        </w:rPr>
      </w:pPr>
      <w:hyperlink r:id="rId28" w:history="1">
        <w:r w:rsidR="007E76A1" w:rsidRPr="002C685A">
          <w:rPr>
            <w:rStyle w:val="Hyperlink"/>
            <w:rFonts w:ascii="Times New Roman" w:hAnsi="Times New Roman" w:cs="Times New Roman"/>
            <w:color w:val="auto"/>
            <w:sz w:val="24"/>
            <w:szCs w:val="24"/>
          </w:rPr>
          <w:t>www.wartsilla.com</w:t>
        </w:r>
      </w:hyperlink>
    </w:p>
    <w:p w:rsidR="007E76A1" w:rsidRPr="002C685A" w:rsidRDefault="00156DC3" w:rsidP="00C627F5">
      <w:pPr>
        <w:pStyle w:val="ListParagraph"/>
        <w:numPr>
          <w:ilvl w:val="0"/>
          <w:numId w:val="5"/>
        </w:numPr>
        <w:jc w:val="both"/>
        <w:rPr>
          <w:rFonts w:ascii="Times New Roman" w:hAnsi="Times New Roman" w:cs="Times New Roman"/>
          <w:sz w:val="24"/>
          <w:szCs w:val="24"/>
        </w:rPr>
      </w:pPr>
      <w:hyperlink r:id="rId29" w:history="1">
        <w:r w:rsidR="00EC6A8E" w:rsidRPr="002C685A">
          <w:rPr>
            <w:rStyle w:val="Hyperlink"/>
            <w:rFonts w:ascii="Times New Roman" w:hAnsi="Times New Roman" w:cs="Times New Roman"/>
            <w:color w:val="auto"/>
            <w:sz w:val="24"/>
            <w:szCs w:val="24"/>
          </w:rPr>
          <w:t>www.google.com</w:t>
        </w:r>
      </w:hyperlink>
    </w:p>
    <w:p w:rsidR="00EC6A8E" w:rsidRPr="002C685A" w:rsidRDefault="00156DC3" w:rsidP="00C627F5">
      <w:pPr>
        <w:pStyle w:val="ListParagraph"/>
        <w:numPr>
          <w:ilvl w:val="0"/>
          <w:numId w:val="5"/>
        </w:numPr>
        <w:jc w:val="both"/>
        <w:rPr>
          <w:rFonts w:ascii="Times New Roman" w:hAnsi="Times New Roman" w:cs="Times New Roman"/>
          <w:sz w:val="24"/>
          <w:szCs w:val="24"/>
        </w:rPr>
      </w:pPr>
      <w:hyperlink r:id="rId30" w:history="1">
        <w:r w:rsidR="00EC6A8E" w:rsidRPr="002C685A">
          <w:rPr>
            <w:rStyle w:val="Hyperlink"/>
            <w:rFonts w:ascii="Times New Roman" w:hAnsi="Times New Roman" w:cs="Times New Roman"/>
            <w:color w:val="auto"/>
            <w:sz w:val="24"/>
            <w:szCs w:val="24"/>
          </w:rPr>
          <w:t>www.shipmarine.com</w:t>
        </w:r>
      </w:hyperlink>
    </w:p>
    <w:p w:rsidR="00EC6A8E" w:rsidRPr="002C685A" w:rsidRDefault="00156DC3" w:rsidP="00C627F5">
      <w:pPr>
        <w:pStyle w:val="ListParagraph"/>
        <w:numPr>
          <w:ilvl w:val="0"/>
          <w:numId w:val="5"/>
        </w:numPr>
        <w:jc w:val="both"/>
        <w:rPr>
          <w:rFonts w:ascii="Times New Roman" w:hAnsi="Times New Roman" w:cs="Times New Roman"/>
          <w:sz w:val="24"/>
          <w:szCs w:val="24"/>
        </w:rPr>
      </w:pPr>
      <w:hyperlink r:id="rId31" w:history="1">
        <w:r w:rsidR="00DE6F22" w:rsidRPr="002C685A">
          <w:rPr>
            <w:rStyle w:val="Hyperlink"/>
            <w:rFonts w:ascii="Times New Roman" w:hAnsi="Times New Roman" w:cs="Times New Roman"/>
            <w:color w:val="auto"/>
            <w:sz w:val="24"/>
            <w:szCs w:val="24"/>
          </w:rPr>
          <w:t>www.oilspillresponce.com</w:t>
        </w:r>
      </w:hyperlink>
    </w:p>
    <w:p w:rsidR="00DE6F22" w:rsidRPr="002C685A" w:rsidRDefault="00156DC3" w:rsidP="00C627F5">
      <w:pPr>
        <w:pStyle w:val="ListParagraph"/>
        <w:numPr>
          <w:ilvl w:val="0"/>
          <w:numId w:val="5"/>
        </w:numPr>
        <w:jc w:val="both"/>
        <w:rPr>
          <w:rFonts w:ascii="Times New Roman" w:hAnsi="Times New Roman" w:cs="Times New Roman"/>
          <w:sz w:val="24"/>
          <w:szCs w:val="24"/>
        </w:rPr>
      </w:pPr>
      <w:hyperlink r:id="rId32" w:history="1">
        <w:r w:rsidR="00DE6F22" w:rsidRPr="002C685A">
          <w:rPr>
            <w:rStyle w:val="Hyperlink"/>
            <w:rFonts w:ascii="Times New Roman" w:hAnsi="Times New Roman" w:cs="Times New Roman"/>
            <w:color w:val="auto"/>
            <w:sz w:val="24"/>
            <w:szCs w:val="24"/>
          </w:rPr>
          <w:t>www.imo.org</w:t>
        </w:r>
      </w:hyperlink>
    </w:p>
    <w:p w:rsidR="00DE6F22" w:rsidRPr="002C685A" w:rsidRDefault="00DE6F22" w:rsidP="00C627F5">
      <w:pPr>
        <w:pStyle w:val="ListParagraph"/>
        <w:ind w:left="2160"/>
        <w:jc w:val="both"/>
        <w:rPr>
          <w:rFonts w:ascii="Times New Roman" w:hAnsi="Times New Roman" w:cs="Times New Roman"/>
          <w:sz w:val="24"/>
          <w:szCs w:val="24"/>
        </w:rPr>
      </w:pPr>
    </w:p>
    <w:p w:rsidR="00F978B4" w:rsidRPr="002C685A" w:rsidRDefault="00F978B4" w:rsidP="00C627F5">
      <w:pPr>
        <w:jc w:val="both"/>
        <w:rPr>
          <w:rFonts w:ascii="Times New Roman" w:hAnsi="Times New Roman" w:cs="Times New Roman"/>
          <w:b/>
          <w:sz w:val="24"/>
          <w:szCs w:val="24"/>
          <w:u w:val="single"/>
        </w:rPr>
      </w:pPr>
    </w:p>
    <w:p w:rsidR="00145CDB" w:rsidRPr="002C685A" w:rsidRDefault="00DE6F22" w:rsidP="00C627F5">
      <w:pPr>
        <w:jc w:val="both"/>
        <w:rPr>
          <w:rFonts w:ascii="Times New Roman" w:hAnsi="Times New Roman" w:cs="Times New Roman"/>
          <w:b/>
          <w:sz w:val="24"/>
          <w:szCs w:val="24"/>
          <w:u w:val="single"/>
        </w:rPr>
      </w:pPr>
      <w:r w:rsidRPr="002C685A">
        <w:rPr>
          <w:rFonts w:ascii="Times New Roman" w:hAnsi="Times New Roman" w:cs="Times New Roman"/>
          <w:b/>
          <w:sz w:val="24"/>
          <w:szCs w:val="24"/>
          <w:u w:val="single"/>
        </w:rPr>
        <w:t>REFERRED BOOKS &amp; MAGAZINE</w:t>
      </w:r>
      <w:r w:rsidR="003067E2" w:rsidRPr="002C685A">
        <w:rPr>
          <w:rFonts w:ascii="Times New Roman" w:hAnsi="Times New Roman" w:cs="Times New Roman"/>
          <w:b/>
          <w:sz w:val="24"/>
          <w:szCs w:val="24"/>
          <w:u w:val="single"/>
        </w:rPr>
        <w:t>S</w:t>
      </w:r>
    </w:p>
    <w:p w:rsidR="00DE6F22" w:rsidRPr="002C685A" w:rsidRDefault="00DE6F22" w:rsidP="00C627F5">
      <w:pPr>
        <w:pStyle w:val="ListParagraph"/>
        <w:numPr>
          <w:ilvl w:val="0"/>
          <w:numId w:val="6"/>
        </w:numPr>
        <w:jc w:val="both"/>
        <w:rPr>
          <w:rFonts w:ascii="Times New Roman" w:hAnsi="Times New Roman" w:cs="Times New Roman"/>
          <w:sz w:val="24"/>
          <w:szCs w:val="24"/>
        </w:rPr>
      </w:pPr>
      <w:r w:rsidRPr="002C685A">
        <w:rPr>
          <w:rFonts w:ascii="Times New Roman" w:hAnsi="Times New Roman" w:cs="Times New Roman"/>
          <w:sz w:val="24"/>
          <w:szCs w:val="24"/>
        </w:rPr>
        <w:t>POUNDERS MARINE DIESEL ENGINE</w:t>
      </w:r>
    </w:p>
    <w:p w:rsidR="00145CDB" w:rsidRPr="002C685A" w:rsidRDefault="00145CDB" w:rsidP="00C627F5">
      <w:pPr>
        <w:pStyle w:val="ListParagraph"/>
        <w:jc w:val="both"/>
        <w:rPr>
          <w:rFonts w:ascii="Times New Roman" w:hAnsi="Times New Roman" w:cs="Times New Roman"/>
          <w:sz w:val="24"/>
          <w:szCs w:val="24"/>
        </w:rPr>
      </w:pPr>
    </w:p>
    <w:p w:rsidR="00145CDB" w:rsidRPr="002C685A" w:rsidRDefault="003067E2" w:rsidP="00C627F5">
      <w:pPr>
        <w:pStyle w:val="ListParagraph"/>
        <w:numPr>
          <w:ilvl w:val="0"/>
          <w:numId w:val="6"/>
        </w:numPr>
        <w:jc w:val="both"/>
        <w:rPr>
          <w:rFonts w:ascii="Times New Roman" w:hAnsi="Times New Roman" w:cs="Times New Roman"/>
          <w:sz w:val="24"/>
          <w:szCs w:val="24"/>
        </w:rPr>
      </w:pPr>
      <w:r w:rsidRPr="002C685A">
        <w:rPr>
          <w:rFonts w:ascii="Times New Roman" w:hAnsi="Times New Roman" w:cs="Times New Roman"/>
          <w:sz w:val="24"/>
          <w:szCs w:val="24"/>
        </w:rPr>
        <w:t xml:space="preserve">REEDS MOTOR ENGINEERING </w:t>
      </w:r>
    </w:p>
    <w:p w:rsidR="003067E2" w:rsidRPr="002C685A" w:rsidRDefault="003067E2" w:rsidP="00C627F5">
      <w:pPr>
        <w:pStyle w:val="ListParagraph"/>
        <w:jc w:val="both"/>
        <w:rPr>
          <w:rFonts w:ascii="Times New Roman" w:hAnsi="Times New Roman" w:cs="Times New Roman"/>
          <w:sz w:val="24"/>
          <w:szCs w:val="24"/>
        </w:rPr>
      </w:pPr>
      <w:r w:rsidRPr="002C685A">
        <w:rPr>
          <w:rFonts w:ascii="Times New Roman" w:hAnsi="Times New Roman" w:cs="Times New Roman"/>
          <w:sz w:val="24"/>
          <w:szCs w:val="24"/>
        </w:rPr>
        <w:t xml:space="preserve">                 </w:t>
      </w:r>
    </w:p>
    <w:p w:rsidR="003067E2" w:rsidRPr="002C685A" w:rsidRDefault="00145CDB" w:rsidP="00C627F5">
      <w:pPr>
        <w:pStyle w:val="ListParagraph"/>
        <w:numPr>
          <w:ilvl w:val="0"/>
          <w:numId w:val="6"/>
        </w:numPr>
        <w:jc w:val="both"/>
        <w:rPr>
          <w:rFonts w:ascii="Times New Roman" w:hAnsi="Times New Roman" w:cs="Times New Roman"/>
          <w:sz w:val="24"/>
          <w:szCs w:val="24"/>
        </w:rPr>
      </w:pPr>
      <w:r w:rsidRPr="002C685A">
        <w:rPr>
          <w:rFonts w:ascii="Times New Roman" w:hAnsi="Times New Roman" w:cs="Times New Roman"/>
          <w:sz w:val="24"/>
          <w:szCs w:val="24"/>
        </w:rPr>
        <w:t>SHIP MAG</w:t>
      </w: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1C53E9" w:rsidRPr="002C685A" w:rsidRDefault="001C53E9" w:rsidP="00C627F5">
      <w:pPr>
        <w:jc w:val="both"/>
        <w:rPr>
          <w:rFonts w:ascii="Times New Roman" w:hAnsi="Times New Roman" w:cs="Times New Roman"/>
          <w:sz w:val="24"/>
          <w:szCs w:val="24"/>
        </w:rPr>
      </w:pPr>
    </w:p>
    <w:p w:rsidR="00360224" w:rsidRPr="002C685A" w:rsidRDefault="00360224" w:rsidP="00C627F5">
      <w:pPr>
        <w:jc w:val="both"/>
        <w:rPr>
          <w:rFonts w:ascii="Times New Roman" w:hAnsi="Times New Roman" w:cs="Times New Roman"/>
          <w:sz w:val="24"/>
          <w:szCs w:val="24"/>
        </w:rPr>
      </w:pPr>
    </w:p>
    <w:p w:rsidR="00360224" w:rsidRPr="002C685A" w:rsidRDefault="00360224" w:rsidP="00C627F5">
      <w:pPr>
        <w:jc w:val="both"/>
        <w:rPr>
          <w:rFonts w:ascii="Times New Roman" w:hAnsi="Times New Roman" w:cs="Times New Roman"/>
          <w:sz w:val="24"/>
          <w:szCs w:val="24"/>
        </w:rPr>
      </w:pPr>
    </w:p>
    <w:p w:rsidR="00360224" w:rsidRPr="002C685A" w:rsidRDefault="00360224" w:rsidP="00C627F5">
      <w:pPr>
        <w:ind w:left="720" w:firstLine="720"/>
        <w:jc w:val="both"/>
        <w:rPr>
          <w:rFonts w:ascii="Times New Roman" w:hAnsi="Times New Roman" w:cs="Times New Roman"/>
          <w:sz w:val="24"/>
          <w:szCs w:val="24"/>
        </w:rPr>
      </w:pPr>
    </w:p>
    <w:p w:rsidR="008F68FE" w:rsidRPr="002C685A" w:rsidRDefault="008F68FE" w:rsidP="00C627F5">
      <w:pPr>
        <w:ind w:left="720" w:firstLine="720"/>
        <w:jc w:val="both"/>
        <w:rPr>
          <w:rFonts w:ascii="Times New Roman" w:hAnsi="Times New Roman" w:cs="Times New Roman"/>
          <w:sz w:val="24"/>
          <w:szCs w:val="24"/>
        </w:rPr>
      </w:pPr>
    </w:p>
    <w:p w:rsidR="00975445" w:rsidRPr="002C685A" w:rsidRDefault="00253A5C" w:rsidP="00C627F5">
      <w:pPr>
        <w:ind w:left="720" w:firstLine="720"/>
        <w:jc w:val="both"/>
        <w:rPr>
          <w:rFonts w:ascii="Times New Roman" w:hAnsi="Times New Roman" w:cs="Times New Roman"/>
          <w:sz w:val="24"/>
          <w:szCs w:val="24"/>
        </w:rPr>
      </w:pPr>
      <w:r w:rsidRPr="002C685A">
        <w:rPr>
          <w:rFonts w:ascii="Times New Roman" w:hAnsi="Times New Roman" w:cs="Times New Roman"/>
          <w:sz w:val="24"/>
          <w:szCs w:val="24"/>
        </w:rPr>
        <w:t xml:space="preserve"> </w:t>
      </w:r>
    </w:p>
    <w:sectPr w:rsidR="00975445" w:rsidRPr="002C685A" w:rsidSect="00412C04">
      <w:headerReference w:type="default" r:id="rId33"/>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478E" w:rsidRDefault="008D478E" w:rsidP="0084208D">
      <w:pPr>
        <w:spacing w:after="0" w:line="240" w:lineRule="auto"/>
      </w:pPr>
      <w:r>
        <w:separator/>
      </w:r>
    </w:p>
  </w:endnote>
  <w:endnote w:type="continuationSeparator" w:id="1">
    <w:p w:rsidR="008D478E" w:rsidRDefault="008D478E" w:rsidP="008420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478E" w:rsidRDefault="008D478E" w:rsidP="0084208D">
      <w:pPr>
        <w:spacing w:after="0" w:line="240" w:lineRule="auto"/>
      </w:pPr>
      <w:r>
        <w:separator/>
      </w:r>
    </w:p>
  </w:footnote>
  <w:footnote w:type="continuationSeparator" w:id="1">
    <w:p w:rsidR="008D478E" w:rsidRDefault="008D478E" w:rsidP="008420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407573"/>
      <w:docPartObj>
        <w:docPartGallery w:val="Watermarks"/>
        <w:docPartUnique/>
      </w:docPartObj>
    </w:sdtPr>
    <w:sdtContent>
      <w:p w:rsidR="0095057B" w:rsidRDefault="00156DC3">
        <w:pPr>
          <w:pStyle w:val="Header"/>
        </w:pPr>
        <w:r>
          <w:rPr>
            <w:noProof/>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508825" o:spid="_x0000_s2053" type="#_x0000_t136" style="position:absolute;margin-left:0;margin-top:0;width:516.9pt;height:119.25pt;rotation:315;z-index:-251658752;mso-position-horizontal:center;mso-position-horizontal-relative:margin;mso-position-vertical:center;mso-position-vertical-relative:margin" o:allowincell="f" fillcolor="#969696" stroked="f">
              <v:fill opacity=".5"/>
              <v:textpath style="font-family:&quot;Calibri&quot;;font-size:1pt" string="TRANSTECH 2010"/>
              <w10:wrap anchorx="margin" anchory="margin"/>
            </v:shape>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3pt;height:8.3pt" o:bullet="t">
        <v:imagedata r:id="rId1" o:title="BD10267_"/>
      </v:shape>
    </w:pict>
  </w:numPicBullet>
  <w:abstractNum w:abstractNumId="0">
    <w:nsid w:val="077D0613"/>
    <w:multiLevelType w:val="hybridMultilevel"/>
    <w:tmpl w:val="721CF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CB0AFD"/>
    <w:multiLevelType w:val="hybridMultilevel"/>
    <w:tmpl w:val="DDA0C1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18861216"/>
    <w:multiLevelType w:val="hybridMultilevel"/>
    <w:tmpl w:val="3264AA84"/>
    <w:lvl w:ilvl="0" w:tplc="1ABC0DEA">
      <w:start w:val="1"/>
      <w:numFmt w:val="bullet"/>
      <w:lvlText w:val=""/>
      <w:lvlJc w:val="left"/>
      <w:pPr>
        <w:ind w:left="2970" w:hanging="360"/>
      </w:pPr>
      <w:rPr>
        <w:rFonts w:ascii="Wingdings" w:hAnsi="Wingdings" w:hint="default"/>
        <w:b/>
        <w:color w:val="auto"/>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3">
    <w:nsid w:val="18D55815"/>
    <w:multiLevelType w:val="hybridMultilevel"/>
    <w:tmpl w:val="71B227E6"/>
    <w:lvl w:ilvl="0" w:tplc="0409000B">
      <w:start w:val="1"/>
      <w:numFmt w:val="bullet"/>
      <w:lvlText w:val=""/>
      <w:lvlJc w:val="left"/>
      <w:pPr>
        <w:ind w:left="1457" w:hanging="360"/>
      </w:pPr>
      <w:rPr>
        <w:rFonts w:ascii="Wingdings" w:hAnsi="Wingdings"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4">
    <w:nsid w:val="1BED0745"/>
    <w:multiLevelType w:val="hybridMultilevel"/>
    <w:tmpl w:val="3834A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E800A1"/>
    <w:multiLevelType w:val="hybridMultilevel"/>
    <w:tmpl w:val="8EC0E942"/>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nsid w:val="22414AED"/>
    <w:multiLevelType w:val="hybridMultilevel"/>
    <w:tmpl w:val="51DA9E2C"/>
    <w:lvl w:ilvl="0" w:tplc="B61A725A">
      <w:start w:val="1"/>
      <w:numFmt w:val="bullet"/>
      <w:lvlText w:val=""/>
      <w:lvlPicBulletId w:val="0"/>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24BB6068"/>
    <w:multiLevelType w:val="hybridMultilevel"/>
    <w:tmpl w:val="246A4BD0"/>
    <w:lvl w:ilvl="0" w:tplc="E3B05834">
      <w:start w:val="1"/>
      <w:numFmt w:val="bullet"/>
      <w:lvlText w:val=""/>
      <w:lvlJc w:val="left"/>
      <w:pPr>
        <w:ind w:left="1440" w:hanging="360"/>
      </w:pPr>
      <w:rPr>
        <w:rFonts w:ascii="Symbol" w:hAnsi="Symbol" w:hint="default"/>
        <w:sz w:val="52"/>
        <w:szCs w:val="5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4A90714"/>
    <w:multiLevelType w:val="hybridMultilevel"/>
    <w:tmpl w:val="1174F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F813A8"/>
    <w:multiLevelType w:val="hybridMultilevel"/>
    <w:tmpl w:val="9806C1A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3B142AC2"/>
    <w:multiLevelType w:val="hybridMultilevel"/>
    <w:tmpl w:val="2D72FB64"/>
    <w:lvl w:ilvl="0" w:tplc="BB3221E4">
      <w:start w:val="1"/>
      <w:numFmt w:val="bullet"/>
      <w:lvlText w:val=""/>
      <w:lvlJc w:val="left"/>
      <w:pPr>
        <w:ind w:left="720" w:hanging="360"/>
      </w:pPr>
      <w:rPr>
        <w:rFonts w:ascii="Wingdings" w:hAnsi="Wingdings" w:hint="default"/>
        <w:b/>
        <w:sz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F84C38"/>
    <w:multiLevelType w:val="hybridMultilevel"/>
    <w:tmpl w:val="ECB0C068"/>
    <w:lvl w:ilvl="0" w:tplc="E0C0C0F8">
      <w:start w:val="1"/>
      <w:numFmt w:val="bullet"/>
      <w:lvlText w:val=""/>
      <w:lvlJc w:val="left"/>
      <w:pPr>
        <w:ind w:left="720" w:hanging="360"/>
      </w:pPr>
      <w:rPr>
        <w:rFonts w:ascii="Symbol" w:hAnsi="Symbol" w:hint="default"/>
        <w:sz w:val="52"/>
        <w:szCs w:val="5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17775F"/>
    <w:multiLevelType w:val="hybridMultilevel"/>
    <w:tmpl w:val="8C3C73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D70DB1"/>
    <w:multiLevelType w:val="hybridMultilevel"/>
    <w:tmpl w:val="EFFEA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C41B8A"/>
    <w:multiLevelType w:val="hybridMultilevel"/>
    <w:tmpl w:val="6BA04F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BC74ED"/>
    <w:multiLevelType w:val="hybridMultilevel"/>
    <w:tmpl w:val="FBCA420A"/>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6">
    <w:nsid w:val="54C2566B"/>
    <w:multiLevelType w:val="hybridMultilevel"/>
    <w:tmpl w:val="DDC457AC"/>
    <w:lvl w:ilvl="0" w:tplc="0409000B">
      <w:start w:val="1"/>
      <w:numFmt w:val="bullet"/>
      <w:lvlText w:val=""/>
      <w:lvlJc w:val="left"/>
      <w:pPr>
        <w:ind w:left="1507" w:hanging="360"/>
      </w:pPr>
      <w:rPr>
        <w:rFonts w:ascii="Wingdings" w:hAnsi="Wingdings" w:hint="default"/>
      </w:rPr>
    </w:lvl>
    <w:lvl w:ilvl="1" w:tplc="04090003" w:tentative="1">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17">
    <w:nsid w:val="55F427B7"/>
    <w:multiLevelType w:val="hybridMultilevel"/>
    <w:tmpl w:val="CC009BF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574A7C4F"/>
    <w:multiLevelType w:val="hybridMultilevel"/>
    <w:tmpl w:val="B10A59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960645"/>
    <w:multiLevelType w:val="hybridMultilevel"/>
    <w:tmpl w:val="8F8C9A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6CC7E2E"/>
    <w:multiLevelType w:val="hybridMultilevel"/>
    <w:tmpl w:val="F64A2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B30706E"/>
    <w:multiLevelType w:val="hybridMultilevel"/>
    <w:tmpl w:val="E27A01AC"/>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nsid w:val="6CAC5FE3"/>
    <w:multiLevelType w:val="hybridMultilevel"/>
    <w:tmpl w:val="A9D60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92C568A"/>
    <w:multiLevelType w:val="hybridMultilevel"/>
    <w:tmpl w:val="96E43D1C"/>
    <w:lvl w:ilvl="0" w:tplc="CA908882">
      <w:start w:val="1"/>
      <w:numFmt w:val="bullet"/>
      <w:lvlText w:val=""/>
      <w:lvlJc w:val="left"/>
      <w:pPr>
        <w:ind w:left="2520" w:hanging="360"/>
      </w:pPr>
      <w:rPr>
        <w:rFonts w:ascii="Symbol" w:hAnsi="Symbol" w:hint="default"/>
        <w:sz w:val="44"/>
        <w:szCs w:val="4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4">
    <w:nsid w:val="7AD22C09"/>
    <w:multiLevelType w:val="hybridMultilevel"/>
    <w:tmpl w:val="2F68076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6"/>
  </w:num>
  <w:num w:numId="2">
    <w:abstractNumId w:val="16"/>
  </w:num>
  <w:num w:numId="3">
    <w:abstractNumId w:val="3"/>
  </w:num>
  <w:num w:numId="4">
    <w:abstractNumId w:val="18"/>
  </w:num>
  <w:num w:numId="5">
    <w:abstractNumId w:val="24"/>
  </w:num>
  <w:num w:numId="6">
    <w:abstractNumId w:val="20"/>
  </w:num>
  <w:num w:numId="7">
    <w:abstractNumId w:val="23"/>
  </w:num>
  <w:num w:numId="8">
    <w:abstractNumId w:val="7"/>
  </w:num>
  <w:num w:numId="9">
    <w:abstractNumId w:val="11"/>
  </w:num>
  <w:num w:numId="10">
    <w:abstractNumId w:val="8"/>
  </w:num>
  <w:num w:numId="11">
    <w:abstractNumId w:val="10"/>
  </w:num>
  <w:num w:numId="12">
    <w:abstractNumId w:val="2"/>
  </w:num>
  <w:num w:numId="13">
    <w:abstractNumId w:val="0"/>
  </w:num>
  <w:num w:numId="14">
    <w:abstractNumId w:val="4"/>
  </w:num>
  <w:num w:numId="15">
    <w:abstractNumId w:val="5"/>
  </w:num>
  <w:num w:numId="16">
    <w:abstractNumId w:val="22"/>
  </w:num>
  <w:num w:numId="17">
    <w:abstractNumId w:val="15"/>
  </w:num>
  <w:num w:numId="18">
    <w:abstractNumId w:val="19"/>
  </w:num>
  <w:num w:numId="19">
    <w:abstractNumId w:val="21"/>
  </w:num>
  <w:num w:numId="20">
    <w:abstractNumId w:val="13"/>
  </w:num>
  <w:num w:numId="21">
    <w:abstractNumId w:val="14"/>
  </w:num>
  <w:num w:numId="22">
    <w:abstractNumId w:val="12"/>
  </w:num>
  <w:num w:numId="23">
    <w:abstractNumId w:val="17"/>
  </w:num>
  <w:num w:numId="24">
    <w:abstractNumId w:val="1"/>
  </w:num>
  <w:num w:numId="25">
    <w:abstractNumId w:val="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rsids>
    <w:rsidRoot w:val="00975445"/>
    <w:rsid w:val="0001776F"/>
    <w:rsid w:val="000232FE"/>
    <w:rsid w:val="0003551B"/>
    <w:rsid w:val="00037359"/>
    <w:rsid w:val="00041588"/>
    <w:rsid w:val="00045992"/>
    <w:rsid w:val="00070FC9"/>
    <w:rsid w:val="000C35F1"/>
    <w:rsid w:val="000E3761"/>
    <w:rsid w:val="000F2103"/>
    <w:rsid w:val="00113D2F"/>
    <w:rsid w:val="00132637"/>
    <w:rsid w:val="00141B58"/>
    <w:rsid w:val="00145CDB"/>
    <w:rsid w:val="00151F15"/>
    <w:rsid w:val="001564C4"/>
    <w:rsid w:val="00156DC3"/>
    <w:rsid w:val="00162A13"/>
    <w:rsid w:val="001C53E9"/>
    <w:rsid w:val="001C7146"/>
    <w:rsid w:val="001F2659"/>
    <w:rsid w:val="001F3A46"/>
    <w:rsid w:val="00210211"/>
    <w:rsid w:val="002364CF"/>
    <w:rsid w:val="00253A5C"/>
    <w:rsid w:val="0026614F"/>
    <w:rsid w:val="00283685"/>
    <w:rsid w:val="002A5ABC"/>
    <w:rsid w:val="002B3F12"/>
    <w:rsid w:val="002C184C"/>
    <w:rsid w:val="002C685A"/>
    <w:rsid w:val="002E4823"/>
    <w:rsid w:val="002E4FE4"/>
    <w:rsid w:val="003067E2"/>
    <w:rsid w:val="003263FD"/>
    <w:rsid w:val="00357544"/>
    <w:rsid w:val="00360224"/>
    <w:rsid w:val="0037386B"/>
    <w:rsid w:val="00380ACE"/>
    <w:rsid w:val="003872B3"/>
    <w:rsid w:val="00395223"/>
    <w:rsid w:val="003A51DB"/>
    <w:rsid w:val="003A6C8A"/>
    <w:rsid w:val="003B0827"/>
    <w:rsid w:val="003B1404"/>
    <w:rsid w:val="003B653A"/>
    <w:rsid w:val="003E0DD9"/>
    <w:rsid w:val="00412C04"/>
    <w:rsid w:val="00421628"/>
    <w:rsid w:val="0044584C"/>
    <w:rsid w:val="00461A6F"/>
    <w:rsid w:val="00461F7C"/>
    <w:rsid w:val="00465CC5"/>
    <w:rsid w:val="004A0B06"/>
    <w:rsid w:val="004A19F4"/>
    <w:rsid w:val="004A44B3"/>
    <w:rsid w:val="004B7EC7"/>
    <w:rsid w:val="004F500A"/>
    <w:rsid w:val="0051123E"/>
    <w:rsid w:val="005548A9"/>
    <w:rsid w:val="0056023B"/>
    <w:rsid w:val="0057037A"/>
    <w:rsid w:val="0058442E"/>
    <w:rsid w:val="00585670"/>
    <w:rsid w:val="005A0D88"/>
    <w:rsid w:val="005A5D4B"/>
    <w:rsid w:val="005C0C8B"/>
    <w:rsid w:val="005E158C"/>
    <w:rsid w:val="005F1863"/>
    <w:rsid w:val="005F7B22"/>
    <w:rsid w:val="006021F0"/>
    <w:rsid w:val="00634543"/>
    <w:rsid w:val="00636C03"/>
    <w:rsid w:val="00646EF9"/>
    <w:rsid w:val="00647CAC"/>
    <w:rsid w:val="0065011D"/>
    <w:rsid w:val="006610F8"/>
    <w:rsid w:val="00681960"/>
    <w:rsid w:val="006A17DA"/>
    <w:rsid w:val="006B63A6"/>
    <w:rsid w:val="006C6E29"/>
    <w:rsid w:val="006C7CA4"/>
    <w:rsid w:val="006E4286"/>
    <w:rsid w:val="00702480"/>
    <w:rsid w:val="0070352C"/>
    <w:rsid w:val="00704DF4"/>
    <w:rsid w:val="007069F2"/>
    <w:rsid w:val="00712C34"/>
    <w:rsid w:val="00735B8C"/>
    <w:rsid w:val="007B3AA8"/>
    <w:rsid w:val="007E1ACE"/>
    <w:rsid w:val="007E76A1"/>
    <w:rsid w:val="007F79C1"/>
    <w:rsid w:val="00804C4C"/>
    <w:rsid w:val="00805E99"/>
    <w:rsid w:val="00817B03"/>
    <w:rsid w:val="0084208D"/>
    <w:rsid w:val="00845CA8"/>
    <w:rsid w:val="008B408F"/>
    <w:rsid w:val="008B5400"/>
    <w:rsid w:val="008D12F3"/>
    <w:rsid w:val="008D478E"/>
    <w:rsid w:val="008F68FE"/>
    <w:rsid w:val="008F7834"/>
    <w:rsid w:val="00916E66"/>
    <w:rsid w:val="00925081"/>
    <w:rsid w:val="0095057B"/>
    <w:rsid w:val="00950FC1"/>
    <w:rsid w:val="00955382"/>
    <w:rsid w:val="00967466"/>
    <w:rsid w:val="00975445"/>
    <w:rsid w:val="009A061D"/>
    <w:rsid w:val="009B7A01"/>
    <w:rsid w:val="00A0594B"/>
    <w:rsid w:val="00A26EA5"/>
    <w:rsid w:val="00A37029"/>
    <w:rsid w:val="00A62B12"/>
    <w:rsid w:val="00A7578D"/>
    <w:rsid w:val="00A80F0E"/>
    <w:rsid w:val="00AA0BEE"/>
    <w:rsid w:val="00AB2FCA"/>
    <w:rsid w:val="00AD7BEE"/>
    <w:rsid w:val="00AE6190"/>
    <w:rsid w:val="00B0668F"/>
    <w:rsid w:val="00B14CF3"/>
    <w:rsid w:val="00B35948"/>
    <w:rsid w:val="00C23213"/>
    <w:rsid w:val="00C541EA"/>
    <w:rsid w:val="00C627F5"/>
    <w:rsid w:val="00C73442"/>
    <w:rsid w:val="00C74208"/>
    <w:rsid w:val="00C77BE3"/>
    <w:rsid w:val="00C92F5C"/>
    <w:rsid w:val="00C969D6"/>
    <w:rsid w:val="00CC0D19"/>
    <w:rsid w:val="00CD28BC"/>
    <w:rsid w:val="00CE6EAC"/>
    <w:rsid w:val="00D20750"/>
    <w:rsid w:val="00D25F5F"/>
    <w:rsid w:val="00D35FF1"/>
    <w:rsid w:val="00D450A3"/>
    <w:rsid w:val="00D5047D"/>
    <w:rsid w:val="00D50E97"/>
    <w:rsid w:val="00D676A0"/>
    <w:rsid w:val="00D84AEF"/>
    <w:rsid w:val="00DB261D"/>
    <w:rsid w:val="00DD273E"/>
    <w:rsid w:val="00DD3D01"/>
    <w:rsid w:val="00DE0392"/>
    <w:rsid w:val="00DE6F22"/>
    <w:rsid w:val="00E01AB1"/>
    <w:rsid w:val="00E0235E"/>
    <w:rsid w:val="00E115F0"/>
    <w:rsid w:val="00E14BAD"/>
    <w:rsid w:val="00E3038C"/>
    <w:rsid w:val="00E35B7B"/>
    <w:rsid w:val="00E45AFC"/>
    <w:rsid w:val="00E65E65"/>
    <w:rsid w:val="00E71701"/>
    <w:rsid w:val="00E9455A"/>
    <w:rsid w:val="00EB2B2F"/>
    <w:rsid w:val="00EC6705"/>
    <w:rsid w:val="00EC6A8E"/>
    <w:rsid w:val="00F1036B"/>
    <w:rsid w:val="00F24600"/>
    <w:rsid w:val="00F27D4D"/>
    <w:rsid w:val="00F314F9"/>
    <w:rsid w:val="00F346A5"/>
    <w:rsid w:val="00F41D17"/>
    <w:rsid w:val="00F44B6A"/>
    <w:rsid w:val="00F978B4"/>
    <w:rsid w:val="00FD4444"/>
    <w:rsid w:val="00FD7977"/>
    <w:rsid w:val="00FE0C88"/>
    <w:rsid w:val="00FE2517"/>
    <w:rsid w:val="00FF6632"/>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C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0224"/>
    <w:pPr>
      <w:ind w:left="720"/>
      <w:contextualSpacing/>
    </w:pPr>
  </w:style>
  <w:style w:type="paragraph" w:styleId="Header">
    <w:name w:val="header"/>
    <w:basedOn w:val="Normal"/>
    <w:link w:val="HeaderChar"/>
    <w:uiPriority w:val="99"/>
    <w:semiHidden/>
    <w:unhideWhenUsed/>
    <w:rsid w:val="0084208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4208D"/>
  </w:style>
  <w:style w:type="paragraph" w:styleId="Footer">
    <w:name w:val="footer"/>
    <w:basedOn w:val="Normal"/>
    <w:link w:val="FooterChar"/>
    <w:uiPriority w:val="99"/>
    <w:semiHidden/>
    <w:unhideWhenUsed/>
    <w:rsid w:val="0084208D"/>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84208D"/>
  </w:style>
  <w:style w:type="paragraph" w:styleId="BalloonText">
    <w:name w:val="Balloon Text"/>
    <w:basedOn w:val="Normal"/>
    <w:link w:val="BalloonTextChar"/>
    <w:uiPriority w:val="99"/>
    <w:semiHidden/>
    <w:unhideWhenUsed/>
    <w:rsid w:val="008420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208D"/>
    <w:rPr>
      <w:rFonts w:ascii="Tahoma" w:hAnsi="Tahoma" w:cs="Tahoma"/>
      <w:sz w:val="16"/>
      <w:szCs w:val="16"/>
    </w:rPr>
  </w:style>
  <w:style w:type="paragraph" w:styleId="NormalWeb">
    <w:name w:val="Normal (Web)"/>
    <w:basedOn w:val="Normal"/>
    <w:uiPriority w:val="99"/>
    <w:semiHidden/>
    <w:unhideWhenUsed/>
    <w:rsid w:val="00A80F0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7E76A1"/>
    <w:rPr>
      <w:color w:val="410082"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emf"/><Relationship Id="rId18" Type="http://schemas.openxmlformats.org/officeDocument/2006/relationships/image" Target="media/image12.jpeg"/><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5.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emf"/><Relationship Id="rId17" Type="http://schemas.openxmlformats.org/officeDocument/2006/relationships/image" Target="media/image11.jpeg"/><Relationship Id="rId25" Type="http://schemas.openxmlformats.org/officeDocument/2006/relationships/chart" Target="charts/chart1.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hyperlink" Target="http://www.googl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file:///E:\Castrol\prasud2\AN1-05.asp_files\CBA-s-in-marine-fuels.jpg" TargetMode="External"/><Relationship Id="rId32" Type="http://schemas.openxmlformats.org/officeDocument/2006/relationships/hyperlink" Target="http://www.imo.org"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hyperlink" Target="http://www.wartsilla.com" TargetMode="External"/><Relationship Id="rId10" Type="http://schemas.openxmlformats.org/officeDocument/2006/relationships/image" Target="media/image4.jpeg"/><Relationship Id="rId19" Type="http://schemas.openxmlformats.org/officeDocument/2006/relationships/image" Target="media/image13.emf"/><Relationship Id="rId31" Type="http://schemas.openxmlformats.org/officeDocument/2006/relationships/hyperlink" Target="http://www.oilspillresponce.com" TargetMode="Externa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hyperlink" Target="http://www.castrolmarine.com" TargetMode="External"/><Relationship Id="rId30" Type="http://schemas.openxmlformats.org/officeDocument/2006/relationships/hyperlink" Target="http://www.shipmarine.com" TargetMode="External"/><Relationship Id="rId35"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IN"/>
  <c:chart>
    <c:autoTitleDeleted val="1"/>
    <c:view3D>
      <c:rotX val="80"/>
      <c:hPercent val="50"/>
      <c:rotY val="240"/>
      <c:perspective val="0"/>
    </c:view3D>
    <c:plotArea>
      <c:layout>
        <c:manualLayout>
          <c:layoutTarget val="inner"/>
          <c:xMode val="edge"/>
          <c:yMode val="edge"/>
          <c:x val="0.12783171521035569"/>
          <c:y val="7.8481012658227919E-2"/>
          <c:w val="0.44660194174757334"/>
          <c:h val="0.69620253164557133"/>
        </c:manualLayout>
      </c:layout>
      <c:pie3DChart>
        <c:varyColors val="1"/>
        <c:ser>
          <c:idx val="0"/>
          <c:order val="0"/>
          <c:tx>
            <c:strRef>
              <c:f>Sheet1!$A$2</c:f>
              <c:strCache>
                <c:ptCount val="1"/>
              </c:strCache>
            </c:strRef>
          </c:tx>
          <c:spPr>
            <a:solidFill>
              <a:srgbClr val="9999FF"/>
            </a:solidFill>
            <a:ln w="12706">
              <a:solidFill>
                <a:srgbClr val="000000"/>
              </a:solidFill>
              <a:prstDash val="solid"/>
            </a:ln>
          </c:spPr>
          <c:explosion val="24"/>
          <c:dPt>
            <c:idx val="0"/>
            <c:spPr>
              <a:solidFill>
                <a:srgbClr val="FF0000"/>
              </a:solidFill>
              <a:ln w="12706">
                <a:solidFill>
                  <a:srgbClr val="000000"/>
                </a:solidFill>
                <a:prstDash val="solid"/>
              </a:ln>
            </c:spPr>
          </c:dPt>
          <c:dPt>
            <c:idx val="1"/>
            <c:spPr>
              <a:solidFill>
                <a:srgbClr val="000080"/>
              </a:solidFill>
              <a:ln w="12706">
                <a:solidFill>
                  <a:srgbClr val="000000"/>
                </a:solidFill>
                <a:prstDash val="solid"/>
              </a:ln>
            </c:spPr>
          </c:dPt>
          <c:dPt>
            <c:idx val="2"/>
            <c:spPr>
              <a:solidFill>
                <a:srgbClr val="FFFF00"/>
              </a:solidFill>
              <a:ln w="12706">
                <a:solidFill>
                  <a:srgbClr val="000000"/>
                </a:solidFill>
                <a:prstDash val="solid"/>
              </a:ln>
            </c:spPr>
          </c:dPt>
          <c:dPt>
            <c:idx val="3"/>
            <c:spPr>
              <a:solidFill>
                <a:srgbClr val="FF00FF"/>
              </a:solidFill>
              <a:ln w="12706">
                <a:solidFill>
                  <a:srgbClr val="000000"/>
                </a:solidFill>
                <a:prstDash val="solid"/>
              </a:ln>
            </c:spPr>
          </c:dPt>
          <c:dPt>
            <c:idx val="4"/>
            <c:spPr>
              <a:solidFill>
                <a:srgbClr val="008000"/>
              </a:solidFill>
              <a:ln w="12706">
                <a:solidFill>
                  <a:srgbClr val="000000"/>
                </a:solidFill>
                <a:prstDash val="solid"/>
              </a:ln>
            </c:spPr>
          </c:dPt>
          <c:dPt>
            <c:idx val="5"/>
            <c:spPr>
              <a:solidFill>
                <a:srgbClr val="FF8080"/>
              </a:solidFill>
              <a:ln w="12706">
                <a:solidFill>
                  <a:srgbClr val="000000"/>
                </a:solidFill>
                <a:prstDash val="solid"/>
              </a:ln>
            </c:spPr>
          </c:dPt>
          <c:dLbls>
            <c:dLbl>
              <c:idx val="0"/>
              <c:layout>
                <c:manualLayout>
                  <c:x val="6.6845072918566926E-3"/>
                  <c:y val="4.1139275445838092E-2"/>
                </c:manualLayout>
              </c:layout>
              <c:dLblPos val="bestFit"/>
              <c:showLegendKey val="1"/>
              <c:showPercent val="1"/>
            </c:dLbl>
            <c:dLbl>
              <c:idx val="1"/>
              <c:layout>
                <c:manualLayout>
                  <c:x val="4.8543689320388432E-3"/>
                  <c:y val="-1.2060623857126886E-2"/>
                </c:manualLayout>
              </c:layout>
              <c:dLblPos val="bestFit"/>
              <c:showLegendKey val="1"/>
              <c:showPercent val="1"/>
            </c:dLbl>
            <c:dLbl>
              <c:idx val="2"/>
              <c:layout>
                <c:manualLayout>
                  <c:x val="1.6181229773462812E-3"/>
                  <c:y val="-5.3767449150443319E-2"/>
                </c:manualLayout>
              </c:layout>
              <c:dLblPos val="bestFit"/>
              <c:showLegendKey val="1"/>
              <c:showPercent val="1"/>
            </c:dLbl>
            <c:dLbl>
              <c:idx val="3"/>
              <c:dLblPos val="bestFit"/>
              <c:showLegendKey val="1"/>
              <c:showPercent val="1"/>
            </c:dLbl>
            <c:dLbl>
              <c:idx val="4"/>
              <c:layout>
                <c:manualLayout>
                  <c:x val="-0.18240930188799848"/>
                  <c:y val="0.22889896865557488"/>
                </c:manualLayout>
              </c:layout>
              <c:dLblPos val="bestFit"/>
              <c:showLegendKey val="1"/>
              <c:showPercent val="1"/>
            </c:dLbl>
            <c:dLbl>
              <c:idx val="5"/>
              <c:delete val="1"/>
            </c:dLbl>
            <c:numFmt formatCode="0%" sourceLinked="0"/>
            <c:spPr>
              <a:noFill/>
              <a:ln w="25413">
                <a:noFill/>
              </a:ln>
            </c:spPr>
            <c:txPr>
              <a:bodyPr/>
              <a:lstStyle/>
              <a:p>
                <a:pPr>
                  <a:defRPr lang="en-US" sz="2026" b="1" i="0" u="none" strike="noStrike" baseline="0">
                    <a:solidFill>
                      <a:srgbClr val="000000"/>
                    </a:solidFill>
                    <a:latin typeface="Arial"/>
                    <a:ea typeface="Arial"/>
                    <a:cs typeface="Arial"/>
                  </a:defRPr>
                </a:pPr>
                <a:endParaRPr lang="en-US"/>
              </a:p>
            </c:txPr>
            <c:showLegendKey val="1"/>
            <c:showPercent val="1"/>
          </c:dLbls>
          <c:cat>
            <c:strRef>
              <c:f>Sheet1!$B$1:$G$1</c:f>
              <c:strCache>
                <c:ptCount val="5"/>
                <c:pt idx="0">
                  <c:v>Piston ring</c:v>
                </c:pt>
                <c:pt idx="1">
                  <c:v>Pistons</c:v>
                </c:pt>
                <c:pt idx="2">
                  <c:v>Manpower</c:v>
                </c:pt>
                <c:pt idx="3">
                  <c:v>Cylinder liners</c:v>
                </c:pt>
                <c:pt idx="4">
                  <c:v>Cylinder oil</c:v>
                </c:pt>
              </c:strCache>
            </c:strRef>
          </c:cat>
          <c:val>
            <c:numRef>
              <c:f>Sheet1!$B$2:$G$2</c:f>
              <c:numCache>
                <c:formatCode>0%</c:formatCode>
                <c:ptCount val="6"/>
                <c:pt idx="0">
                  <c:v>2.0000000000000042E-2</c:v>
                </c:pt>
                <c:pt idx="1">
                  <c:v>6.0000000000000116E-2</c:v>
                </c:pt>
                <c:pt idx="2">
                  <c:v>3.0000000000000058E-2</c:v>
                </c:pt>
                <c:pt idx="3">
                  <c:v>0.16000000000000025</c:v>
                </c:pt>
                <c:pt idx="4">
                  <c:v>0.73000000000000065</c:v>
                </c:pt>
              </c:numCache>
            </c:numRef>
          </c:val>
        </c:ser>
        <c:dLbls>
          <c:showLegendKey val="1"/>
          <c:showPercent val="1"/>
        </c:dLbls>
      </c:pie3DChart>
      <c:spPr>
        <a:solidFill>
          <a:srgbClr val="FFFFFF"/>
        </a:solidFill>
        <a:ln w="12706">
          <a:solidFill>
            <a:srgbClr val="FFFFFF"/>
          </a:solidFill>
          <a:prstDash val="solid"/>
        </a:ln>
      </c:spPr>
    </c:plotArea>
    <c:legend>
      <c:legendPos val="r"/>
      <c:legendEntry>
        <c:idx val="5"/>
        <c:delete val="1"/>
      </c:legendEntry>
      <c:layout>
        <c:manualLayout>
          <c:xMode val="edge"/>
          <c:yMode val="edge"/>
          <c:x val="0.65048543689320526"/>
          <c:y val="0.22025316455696256"/>
          <c:w val="0.31877022653721682"/>
          <c:h val="0.40759493670886082"/>
        </c:manualLayout>
      </c:layout>
      <c:spPr>
        <a:noFill/>
        <a:ln w="3177">
          <a:solidFill>
            <a:srgbClr val="000000"/>
          </a:solidFill>
          <a:prstDash val="solid"/>
        </a:ln>
      </c:spPr>
      <c:txPr>
        <a:bodyPr/>
        <a:lstStyle/>
        <a:p>
          <a:pPr>
            <a:defRPr lang="en-US" sz="1586" b="1" i="0" u="none" strike="noStrike" baseline="0">
              <a:solidFill>
                <a:srgbClr val="000000"/>
              </a:solidFill>
              <a:latin typeface="Arial"/>
              <a:ea typeface="Arial"/>
              <a:cs typeface="Arial"/>
            </a:defRPr>
          </a:pPr>
          <a:endParaRPr lang="en-US"/>
        </a:p>
      </c:txPr>
    </c:legend>
    <c:plotVisOnly val="1"/>
    <c:dispBlanksAs val="zero"/>
  </c:chart>
  <c:spPr>
    <a:noFill/>
    <a:ln w="6350" cap="flat" cmpd="sng" algn="ctr">
      <a:solidFill>
        <a:srgbClr val="000000"/>
      </a:solidFill>
      <a:prstDash val="solid"/>
      <a:miter lim="800000"/>
      <a:headEnd type="none" w="med" len="med"/>
      <a:tailEnd type="none" w="med" len="med"/>
    </a:ln>
  </c:spPr>
  <c:txPr>
    <a:bodyPr/>
    <a:lstStyle/>
    <a:p>
      <a:pPr>
        <a:defRPr sz="1726" b="1"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Apex">
      <a:dk1>
        <a:sysClr val="windowText" lastClr="000000"/>
      </a:dk1>
      <a:lt1>
        <a:sysClr val="window" lastClr="FFFFFF"/>
      </a:lt1>
      <a:dk2>
        <a:srgbClr val="69676D"/>
      </a:dk2>
      <a:lt2>
        <a:srgbClr val="C9C2D1"/>
      </a:lt2>
      <a:accent1>
        <a:srgbClr val="CEB966"/>
      </a:accent1>
      <a:accent2>
        <a:srgbClr val="9CB084"/>
      </a:accent2>
      <a:accent3>
        <a:srgbClr val="6BB1C9"/>
      </a:accent3>
      <a:accent4>
        <a:srgbClr val="6585CF"/>
      </a:accent4>
      <a:accent5>
        <a:srgbClr val="7E6BC9"/>
      </a:accent5>
      <a:accent6>
        <a:srgbClr val="A379BB"/>
      </a:accent6>
      <a:hlink>
        <a:srgbClr val="410082"/>
      </a:hlink>
      <a:folHlink>
        <a:srgbClr val="932968"/>
      </a:folHlink>
    </a:clrScheme>
    <a:fontScheme name="Oriel">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0CE70-5628-43BD-967E-2AA608145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1629</TotalTime>
  <Pages>26</Pages>
  <Words>3760</Words>
  <Characters>21434</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Devil</dc:creator>
  <cp:lastModifiedBy>Dhruv</cp:lastModifiedBy>
  <cp:revision>83</cp:revision>
  <dcterms:created xsi:type="dcterms:W3CDTF">2010-02-10T17:48:00Z</dcterms:created>
  <dcterms:modified xsi:type="dcterms:W3CDTF">2010-03-12T19:10:00Z</dcterms:modified>
</cp:coreProperties>
</file>